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378C" w14:textId="77777777" w:rsidR="007329E3" w:rsidRPr="007329E3" w:rsidRDefault="007329E3" w:rsidP="007329E3">
      <w:pPr>
        <w:spacing w:after="0" w:line="240" w:lineRule="auto"/>
        <w:ind w:left="7200" w:firstLine="720"/>
        <w:jc w:val="right"/>
        <w:rPr>
          <w:rFonts w:ascii="Times New Roman" w:eastAsia="Times New Roman" w:hAnsi="Times New Roman" w:cs="Times New Roman"/>
          <w:sz w:val="24"/>
          <w:szCs w:val="24"/>
        </w:rPr>
      </w:pPr>
      <w:r w:rsidRPr="007329E3">
        <w:rPr>
          <w:rFonts w:ascii="Times New Roman" w:eastAsia="Times New Roman" w:hAnsi="Times New Roman" w:cs="Times New Roman"/>
          <w:sz w:val="24"/>
          <w:szCs w:val="24"/>
        </w:rPr>
        <w:t>14 priedas</w:t>
      </w:r>
    </w:p>
    <w:p w14:paraId="672A6659" w14:textId="77777777" w:rsidR="007329E3" w:rsidRPr="007329E3" w:rsidRDefault="007329E3" w:rsidP="007329E3">
      <w:pPr>
        <w:spacing w:after="0" w:line="240" w:lineRule="auto"/>
        <w:ind w:left="7200" w:firstLine="720"/>
        <w:rPr>
          <w:rFonts w:ascii="Times New Roman" w:eastAsia="Times New Roman" w:hAnsi="Times New Roman" w:cs="Times New Roman"/>
          <w:sz w:val="24"/>
          <w:szCs w:val="24"/>
        </w:rPr>
      </w:pPr>
    </w:p>
    <w:p w14:paraId="0A37501D" w14:textId="77777777" w:rsidR="007329E3" w:rsidRPr="007329E3" w:rsidRDefault="007329E3" w:rsidP="007329E3">
      <w:pPr>
        <w:spacing w:after="0" w:line="240" w:lineRule="auto"/>
        <w:rPr>
          <w:rFonts w:ascii="Times New Roman" w:eastAsia="Times New Roman" w:hAnsi="Times New Roman" w:cs="Times New Roman"/>
          <w:sz w:val="24"/>
          <w:szCs w:val="24"/>
        </w:rPr>
      </w:pPr>
    </w:p>
    <w:p w14:paraId="3263AFDB" w14:textId="77777777" w:rsidR="007329E3" w:rsidRPr="007329E3" w:rsidRDefault="007329E3" w:rsidP="007329E3">
      <w:pPr>
        <w:keepNext/>
        <w:spacing w:after="0" w:line="240" w:lineRule="auto"/>
        <w:jc w:val="center"/>
        <w:outlineLvl w:val="1"/>
        <w:rPr>
          <w:rFonts w:ascii="Times New Roman" w:eastAsia="Calibri" w:hAnsi="Times New Roman" w:cs="Times New Roman"/>
          <w:b/>
          <w:bCs/>
          <w:caps/>
          <w:sz w:val="24"/>
          <w:szCs w:val="24"/>
        </w:rPr>
      </w:pPr>
      <w:bookmarkStart w:id="0" w:name="_Toc360745276"/>
      <w:bookmarkStart w:id="1" w:name="_Toc360745552"/>
      <w:bookmarkStart w:id="2" w:name="_Toc398711705"/>
      <w:bookmarkStart w:id="3" w:name="_Toc428528043"/>
      <w:bookmarkStart w:id="4" w:name="_Toc428529158"/>
      <w:bookmarkStart w:id="5" w:name="_Toc428529325"/>
      <w:bookmarkStart w:id="6" w:name="_Toc428529424"/>
      <w:bookmarkStart w:id="7" w:name="_Toc456347737"/>
      <w:bookmarkStart w:id="8" w:name="_Toc491970080"/>
      <w:bookmarkStart w:id="9" w:name="_Toc491970191"/>
      <w:bookmarkStart w:id="10" w:name="_Toc17559294"/>
      <w:bookmarkStart w:id="11" w:name="_Toc49456259"/>
      <w:bookmarkStart w:id="12" w:name="_Toc81304666"/>
      <w:r w:rsidRPr="007329E3">
        <w:rPr>
          <w:rFonts w:ascii="Times New Roman" w:eastAsia="Calibri" w:hAnsi="Times New Roman" w:cs="Times New Roman"/>
          <w:b/>
          <w:bCs/>
          <w:caps/>
          <w:sz w:val="24"/>
          <w:szCs w:val="24"/>
        </w:rPr>
        <w:t>lazdijų r. ŠEŠTOKŲ MOKYKLOS BENDRADARBIAVIMO SU MOKINIŲ TĖVAIS (GLOBĖJAIS, RŪPINTOJAIS) IR JŲ INFORMAVIMO APRAŠAS</w:t>
      </w:r>
      <w:bookmarkEnd w:id="0"/>
      <w:bookmarkEnd w:id="1"/>
      <w:bookmarkEnd w:id="2"/>
      <w:bookmarkEnd w:id="3"/>
      <w:bookmarkEnd w:id="4"/>
      <w:bookmarkEnd w:id="5"/>
      <w:bookmarkEnd w:id="6"/>
      <w:bookmarkEnd w:id="7"/>
      <w:bookmarkEnd w:id="8"/>
      <w:bookmarkEnd w:id="9"/>
      <w:bookmarkEnd w:id="10"/>
      <w:bookmarkEnd w:id="11"/>
      <w:bookmarkEnd w:id="12"/>
    </w:p>
    <w:p w14:paraId="5DAB6C7B" w14:textId="77777777" w:rsidR="007329E3" w:rsidRPr="007329E3" w:rsidRDefault="007329E3" w:rsidP="007329E3">
      <w:pPr>
        <w:jc w:val="center"/>
        <w:rPr>
          <w:rFonts w:ascii="Times New Roman" w:eastAsia="Calibri" w:hAnsi="Times New Roman" w:cs="Times New Roman"/>
          <w:sz w:val="24"/>
          <w:szCs w:val="24"/>
        </w:rPr>
      </w:pPr>
      <w:bookmarkStart w:id="13" w:name="_GoBack"/>
      <w:bookmarkEnd w:id="13"/>
    </w:p>
    <w:p w14:paraId="675C07B5" w14:textId="47355E6A" w:rsidR="008D5CE1" w:rsidRDefault="008D5CE1" w:rsidP="008D5CE1">
      <w:pPr>
        <w:spacing w:after="0" w:line="240" w:lineRule="auto"/>
        <w:ind w:left="108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 SKYRIUS</w:t>
      </w:r>
    </w:p>
    <w:p w14:paraId="4AA6154A" w14:textId="31D22ED9" w:rsidR="007329E3" w:rsidRPr="007329E3" w:rsidRDefault="007329E3" w:rsidP="008D5CE1">
      <w:pPr>
        <w:spacing w:after="0" w:line="240" w:lineRule="auto"/>
        <w:ind w:left="1080"/>
        <w:contextualSpacing/>
        <w:jc w:val="center"/>
        <w:rPr>
          <w:rFonts w:ascii="Times New Roman" w:eastAsia="Calibri" w:hAnsi="Times New Roman" w:cs="Times New Roman"/>
          <w:b/>
          <w:sz w:val="24"/>
          <w:szCs w:val="24"/>
        </w:rPr>
      </w:pPr>
      <w:r w:rsidRPr="007329E3">
        <w:rPr>
          <w:rFonts w:ascii="Times New Roman" w:eastAsia="Calibri" w:hAnsi="Times New Roman" w:cs="Times New Roman"/>
          <w:b/>
          <w:sz w:val="24"/>
          <w:szCs w:val="24"/>
        </w:rPr>
        <w:t>PASKIRTIS IR BENDROSIOS NUOSTATOS</w:t>
      </w:r>
    </w:p>
    <w:p w14:paraId="02EB378F" w14:textId="77777777" w:rsidR="007329E3" w:rsidRPr="007329E3" w:rsidRDefault="007329E3" w:rsidP="007329E3">
      <w:pPr>
        <w:ind w:left="1080"/>
        <w:contextualSpacing/>
        <w:rPr>
          <w:rFonts w:ascii="Times New Roman" w:eastAsia="Calibri" w:hAnsi="Times New Roman" w:cs="Times New Roman"/>
          <w:sz w:val="24"/>
          <w:szCs w:val="24"/>
        </w:rPr>
      </w:pPr>
    </w:p>
    <w:p w14:paraId="01AF5156" w14:textId="68A40283" w:rsidR="007329E3" w:rsidRPr="007329E3" w:rsidRDefault="008D5CE1" w:rsidP="008D5CE1">
      <w:pPr>
        <w:numPr>
          <w:ilvl w:val="0"/>
          <w:numId w:val="2"/>
        </w:numPr>
        <w:tabs>
          <w:tab w:val="left" w:pos="284"/>
          <w:tab w:val="left" w:pos="851"/>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Lazdijų r. Šeštokų mokyklos bendradarbiavimo su mokinių tėvais (globėjais, rūpintojais) ir jų informavimo aprašas (toliau – Aprašas)</w:t>
      </w:r>
      <w:r w:rsidR="007329E3" w:rsidRPr="007329E3">
        <w:rPr>
          <w:rFonts w:ascii="Times New Roman" w:eastAsia="Calibri" w:hAnsi="Times New Roman" w:cs="Times New Roman"/>
          <w:sz w:val="24"/>
          <w:szCs w:val="24"/>
        </w:rPr>
        <w:t xml:space="preserve"> parengta</w:t>
      </w:r>
      <w:r>
        <w:rPr>
          <w:rFonts w:ascii="Times New Roman" w:eastAsia="Calibri" w:hAnsi="Times New Roman" w:cs="Times New Roman"/>
          <w:sz w:val="24"/>
          <w:szCs w:val="24"/>
        </w:rPr>
        <w:t>s</w:t>
      </w:r>
      <w:r w:rsidR="007329E3" w:rsidRPr="007329E3">
        <w:rPr>
          <w:rFonts w:ascii="Times New Roman" w:eastAsia="Calibri" w:hAnsi="Times New Roman" w:cs="Times New Roman"/>
          <w:sz w:val="24"/>
          <w:szCs w:val="24"/>
        </w:rPr>
        <w:t xml:space="preserve"> vadovaujantis Lietuvos Respublikos Švietimo įstatymu ir </w:t>
      </w:r>
      <w:r>
        <w:rPr>
          <w:rFonts w:ascii="Times New Roman" w:eastAsia="Calibri" w:hAnsi="Times New Roman" w:cs="Times New Roman"/>
          <w:sz w:val="24"/>
          <w:szCs w:val="24"/>
        </w:rPr>
        <w:t xml:space="preserve">Lazdijų r. </w:t>
      </w:r>
      <w:r w:rsidR="007329E3" w:rsidRPr="007329E3">
        <w:rPr>
          <w:rFonts w:ascii="Times New Roman" w:eastAsia="Calibri" w:hAnsi="Times New Roman" w:cs="Times New Roman"/>
          <w:sz w:val="24"/>
          <w:szCs w:val="24"/>
        </w:rPr>
        <w:t xml:space="preserve">Šeštokų mokyklos </w:t>
      </w:r>
      <w:r>
        <w:rPr>
          <w:rFonts w:ascii="Times New Roman" w:eastAsia="Calibri" w:hAnsi="Times New Roman" w:cs="Times New Roman"/>
          <w:sz w:val="24"/>
          <w:szCs w:val="24"/>
        </w:rPr>
        <w:t>nuostatais, v</w:t>
      </w:r>
      <w:r w:rsidR="007329E3" w:rsidRPr="007329E3">
        <w:rPr>
          <w:rFonts w:ascii="Times New Roman" w:eastAsia="Calibri" w:hAnsi="Times New Roman" w:cs="Times New Roman"/>
          <w:sz w:val="24"/>
          <w:szCs w:val="24"/>
        </w:rPr>
        <w:t>eiklos planu.</w:t>
      </w:r>
    </w:p>
    <w:p w14:paraId="11189600" w14:textId="13E58AFA" w:rsidR="007329E3" w:rsidRPr="007329E3" w:rsidRDefault="008D5CE1" w:rsidP="008D5CE1">
      <w:pPr>
        <w:numPr>
          <w:ilvl w:val="0"/>
          <w:numId w:val="2"/>
        </w:numPr>
        <w:tabs>
          <w:tab w:val="left" w:pos="284"/>
          <w:tab w:val="left" w:pos="709"/>
          <w:tab w:val="left" w:pos="851"/>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Aprašas</w:t>
      </w:r>
      <w:r w:rsidR="007329E3" w:rsidRPr="007329E3">
        <w:rPr>
          <w:rFonts w:ascii="Times New Roman" w:eastAsia="Calibri" w:hAnsi="Times New Roman" w:cs="Times New Roman"/>
          <w:sz w:val="24"/>
          <w:szCs w:val="24"/>
        </w:rPr>
        <w:t xml:space="preserve"> reglamentuoja </w:t>
      </w:r>
      <w:r>
        <w:rPr>
          <w:rFonts w:ascii="Times New Roman" w:eastAsia="Calibri" w:hAnsi="Times New Roman" w:cs="Times New Roman"/>
          <w:sz w:val="24"/>
          <w:szCs w:val="24"/>
        </w:rPr>
        <w:t xml:space="preserve">Lazdijų r. Šeštokų </w:t>
      </w:r>
      <w:r w:rsidR="007329E3" w:rsidRPr="007329E3">
        <w:rPr>
          <w:rFonts w:ascii="Times New Roman" w:eastAsia="Calibri" w:hAnsi="Times New Roman" w:cs="Times New Roman"/>
          <w:sz w:val="24"/>
          <w:szCs w:val="24"/>
        </w:rPr>
        <w:t>mokyklos</w:t>
      </w:r>
      <w:r>
        <w:rPr>
          <w:rFonts w:ascii="Times New Roman" w:eastAsia="Calibri" w:hAnsi="Times New Roman" w:cs="Times New Roman"/>
          <w:sz w:val="24"/>
          <w:szCs w:val="24"/>
        </w:rPr>
        <w:t xml:space="preserve"> (toliau – Mokykla)</w:t>
      </w:r>
      <w:r w:rsidR="007329E3" w:rsidRPr="007329E3">
        <w:rPr>
          <w:rFonts w:ascii="Times New Roman" w:eastAsia="Calibri" w:hAnsi="Times New Roman" w:cs="Times New Roman"/>
          <w:sz w:val="24"/>
          <w:szCs w:val="24"/>
        </w:rPr>
        <w:t xml:space="preserve"> bendradarbiavimo ir bendravimo su mokinių tėvais ir jų informavimo turinį, formas, būdus ir </w:t>
      </w:r>
      <w:proofErr w:type="spellStart"/>
      <w:r w:rsidR="007329E3" w:rsidRPr="007329E3">
        <w:rPr>
          <w:rFonts w:ascii="Times New Roman" w:eastAsia="Calibri" w:hAnsi="Times New Roman" w:cs="Times New Roman"/>
          <w:sz w:val="24"/>
          <w:szCs w:val="24"/>
        </w:rPr>
        <w:t>sistemingumą</w:t>
      </w:r>
      <w:proofErr w:type="spellEnd"/>
      <w:r w:rsidR="007329E3" w:rsidRPr="007329E3">
        <w:rPr>
          <w:rFonts w:ascii="Times New Roman" w:eastAsia="Calibri" w:hAnsi="Times New Roman" w:cs="Times New Roman"/>
          <w:sz w:val="24"/>
          <w:szCs w:val="24"/>
        </w:rPr>
        <w:t>.</w:t>
      </w:r>
    </w:p>
    <w:p w14:paraId="19DB638C" w14:textId="70C074C7" w:rsidR="007329E3" w:rsidRPr="007329E3" w:rsidRDefault="008D5CE1" w:rsidP="008D5CE1">
      <w:pPr>
        <w:numPr>
          <w:ilvl w:val="0"/>
          <w:numId w:val="2"/>
        </w:numPr>
        <w:tabs>
          <w:tab w:val="left" w:pos="284"/>
          <w:tab w:val="left" w:pos="851"/>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Aprašas</w:t>
      </w:r>
      <w:r w:rsidR="007329E3" w:rsidRPr="007329E3">
        <w:rPr>
          <w:rFonts w:ascii="Times New Roman" w:eastAsia="Calibri" w:hAnsi="Times New Roman" w:cs="Times New Roman"/>
          <w:sz w:val="24"/>
          <w:szCs w:val="24"/>
        </w:rPr>
        <w:t xml:space="preserve"> aprobuojama</w:t>
      </w:r>
      <w:r>
        <w:rPr>
          <w:rFonts w:ascii="Times New Roman" w:eastAsia="Calibri" w:hAnsi="Times New Roman" w:cs="Times New Roman"/>
          <w:sz w:val="24"/>
          <w:szCs w:val="24"/>
        </w:rPr>
        <w:t>s</w:t>
      </w:r>
      <w:r w:rsidR="007329E3" w:rsidRPr="007329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Mokyklos </w:t>
      </w:r>
      <w:r w:rsidR="007329E3" w:rsidRPr="007329E3">
        <w:rPr>
          <w:rFonts w:ascii="Times New Roman" w:eastAsia="Calibri" w:hAnsi="Times New Roman" w:cs="Times New Roman"/>
          <w:sz w:val="24"/>
          <w:szCs w:val="24"/>
        </w:rPr>
        <w:t>mokytojų tarybos posėdyje ir tvirtinama</w:t>
      </w:r>
      <w:r>
        <w:rPr>
          <w:rFonts w:ascii="Times New Roman" w:eastAsia="Calibri" w:hAnsi="Times New Roman" w:cs="Times New Roman"/>
          <w:sz w:val="24"/>
          <w:szCs w:val="24"/>
        </w:rPr>
        <w:t>s M</w:t>
      </w:r>
      <w:r w:rsidR="007329E3" w:rsidRPr="007329E3">
        <w:rPr>
          <w:rFonts w:ascii="Times New Roman" w:eastAsia="Calibri" w:hAnsi="Times New Roman" w:cs="Times New Roman"/>
          <w:sz w:val="24"/>
          <w:szCs w:val="24"/>
        </w:rPr>
        <w:t>okyklos direktoriaus įsakymu.</w:t>
      </w:r>
    </w:p>
    <w:p w14:paraId="10F49EF8" w14:textId="12E11E43" w:rsidR="008D5CE1" w:rsidRDefault="008D5CE1" w:rsidP="008D5CE1">
      <w:pPr>
        <w:spacing w:after="0" w:line="240" w:lineRule="auto"/>
        <w:ind w:left="108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II SKYRIUS</w:t>
      </w:r>
    </w:p>
    <w:p w14:paraId="2EE89092" w14:textId="2A6572DF" w:rsidR="007329E3" w:rsidRPr="007329E3" w:rsidRDefault="007329E3" w:rsidP="008D5CE1">
      <w:pPr>
        <w:spacing w:after="0" w:line="240" w:lineRule="auto"/>
        <w:ind w:left="1080"/>
        <w:contextualSpacing/>
        <w:jc w:val="center"/>
        <w:rPr>
          <w:rFonts w:ascii="Times New Roman" w:eastAsia="Calibri" w:hAnsi="Times New Roman" w:cs="Times New Roman"/>
          <w:b/>
          <w:sz w:val="24"/>
          <w:szCs w:val="24"/>
        </w:rPr>
      </w:pPr>
      <w:r w:rsidRPr="007329E3">
        <w:rPr>
          <w:rFonts w:ascii="Times New Roman" w:eastAsia="Calibri" w:hAnsi="Times New Roman" w:cs="Times New Roman"/>
          <w:b/>
          <w:sz w:val="24"/>
          <w:szCs w:val="24"/>
        </w:rPr>
        <w:t>TIKSLAI IR UŽDAVINIAI</w:t>
      </w:r>
    </w:p>
    <w:p w14:paraId="6A05A809" w14:textId="77777777" w:rsidR="007329E3" w:rsidRPr="007329E3" w:rsidRDefault="007329E3" w:rsidP="007329E3">
      <w:pPr>
        <w:tabs>
          <w:tab w:val="left" w:pos="851"/>
        </w:tabs>
        <w:ind w:firstLine="567"/>
        <w:jc w:val="center"/>
        <w:rPr>
          <w:rFonts w:ascii="Times New Roman" w:eastAsia="Calibri" w:hAnsi="Times New Roman" w:cs="Times New Roman"/>
          <w:sz w:val="24"/>
          <w:szCs w:val="24"/>
        </w:rPr>
      </w:pPr>
    </w:p>
    <w:p w14:paraId="4DFFCA66" w14:textId="77777777" w:rsidR="007329E3" w:rsidRPr="007329E3" w:rsidRDefault="007329E3" w:rsidP="008D5CE1">
      <w:pPr>
        <w:numPr>
          <w:ilvl w:val="0"/>
          <w:numId w:val="2"/>
        </w:numPr>
        <w:tabs>
          <w:tab w:val="left" w:pos="426"/>
          <w:tab w:val="left" w:pos="851"/>
        </w:tabs>
        <w:spacing w:after="0" w:line="360" w:lineRule="auto"/>
        <w:ind w:left="0" w:firstLine="567"/>
        <w:contextualSpacing/>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Tikslas: vienyti mokinių, jų tėvų ir mokytojų pastangas siekiant aukštesnės ugdymo kokybės, plėsti bendradarbiavimo ryšius.</w:t>
      </w:r>
    </w:p>
    <w:p w14:paraId="4705B07A" w14:textId="77777777" w:rsidR="007329E3" w:rsidRPr="006F1013" w:rsidRDefault="007329E3" w:rsidP="008D5CE1">
      <w:pPr>
        <w:numPr>
          <w:ilvl w:val="0"/>
          <w:numId w:val="2"/>
        </w:numPr>
        <w:tabs>
          <w:tab w:val="left" w:pos="284"/>
          <w:tab w:val="left" w:pos="426"/>
          <w:tab w:val="left" w:pos="851"/>
        </w:tabs>
        <w:spacing w:after="0" w:line="360" w:lineRule="auto"/>
        <w:ind w:left="284" w:firstLine="283"/>
        <w:contextualSpacing/>
        <w:jc w:val="both"/>
        <w:rPr>
          <w:rFonts w:ascii="Times New Roman" w:eastAsia="Calibri" w:hAnsi="Times New Roman" w:cs="Times New Roman"/>
          <w:sz w:val="24"/>
          <w:szCs w:val="24"/>
        </w:rPr>
      </w:pPr>
      <w:r w:rsidRPr="006F1013">
        <w:rPr>
          <w:rFonts w:ascii="Times New Roman" w:eastAsia="Calibri" w:hAnsi="Times New Roman" w:cs="Times New Roman"/>
          <w:sz w:val="24"/>
          <w:szCs w:val="24"/>
        </w:rPr>
        <w:t>Uždaviniai:</w:t>
      </w:r>
    </w:p>
    <w:p w14:paraId="68506E8F" w14:textId="0B1CDD2E" w:rsidR="007329E3" w:rsidRPr="006F1013" w:rsidRDefault="006F1013" w:rsidP="008D5CE1">
      <w:pPr>
        <w:numPr>
          <w:ilvl w:val="1"/>
          <w:numId w:val="3"/>
        </w:numPr>
        <w:tabs>
          <w:tab w:val="left" w:pos="284"/>
          <w:tab w:val="left" w:pos="426"/>
          <w:tab w:val="left" w:pos="993"/>
          <w:tab w:val="left" w:pos="1843"/>
        </w:tabs>
        <w:spacing w:after="0" w:line="360" w:lineRule="auto"/>
        <w:ind w:left="284" w:firstLine="283"/>
        <w:contextualSpacing/>
        <w:jc w:val="both"/>
        <w:rPr>
          <w:rFonts w:ascii="Times New Roman" w:eastAsia="Calibri" w:hAnsi="Times New Roman" w:cs="Times New Roman"/>
          <w:sz w:val="24"/>
          <w:szCs w:val="24"/>
        </w:rPr>
      </w:pPr>
      <w:r w:rsidRPr="006F1013">
        <w:rPr>
          <w:rFonts w:ascii="Times New Roman" w:eastAsia="Calibri" w:hAnsi="Times New Roman" w:cs="Times New Roman"/>
          <w:sz w:val="24"/>
          <w:szCs w:val="24"/>
        </w:rPr>
        <w:t>planuoti</w:t>
      </w:r>
      <w:r w:rsidR="007329E3" w:rsidRPr="006F1013">
        <w:rPr>
          <w:rFonts w:ascii="Times New Roman" w:eastAsia="Calibri" w:hAnsi="Times New Roman" w:cs="Times New Roman"/>
          <w:sz w:val="24"/>
          <w:szCs w:val="24"/>
        </w:rPr>
        <w:t xml:space="preserve"> tėvų informavimo sistem</w:t>
      </w:r>
      <w:r w:rsidRPr="006F1013">
        <w:rPr>
          <w:rFonts w:ascii="Times New Roman" w:eastAsia="Calibri" w:hAnsi="Times New Roman" w:cs="Times New Roman"/>
          <w:sz w:val="24"/>
          <w:szCs w:val="24"/>
        </w:rPr>
        <w:t>ą</w:t>
      </w:r>
      <w:r w:rsidR="007329E3" w:rsidRPr="006F1013">
        <w:rPr>
          <w:rFonts w:ascii="Times New Roman" w:eastAsia="Calibri" w:hAnsi="Times New Roman" w:cs="Times New Roman"/>
          <w:sz w:val="24"/>
          <w:szCs w:val="24"/>
        </w:rPr>
        <w:t>;</w:t>
      </w:r>
    </w:p>
    <w:p w14:paraId="7FFF97B4" w14:textId="0F2207D7" w:rsidR="007329E3" w:rsidRPr="006F1013" w:rsidRDefault="006F1013" w:rsidP="008D5CE1">
      <w:pPr>
        <w:numPr>
          <w:ilvl w:val="1"/>
          <w:numId w:val="3"/>
        </w:numPr>
        <w:tabs>
          <w:tab w:val="left" w:pos="284"/>
          <w:tab w:val="left" w:pos="426"/>
          <w:tab w:val="left" w:pos="567"/>
          <w:tab w:val="left" w:pos="851"/>
          <w:tab w:val="left" w:pos="993"/>
        </w:tabs>
        <w:spacing w:after="0" w:line="360" w:lineRule="auto"/>
        <w:ind w:left="284" w:firstLine="283"/>
        <w:contextualSpacing/>
        <w:jc w:val="both"/>
        <w:rPr>
          <w:rFonts w:ascii="Times New Roman" w:eastAsia="Calibri" w:hAnsi="Times New Roman" w:cs="Times New Roman"/>
          <w:sz w:val="24"/>
          <w:szCs w:val="24"/>
        </w:rPr>
      </w:pPr>
      <w:r w:rsidRPr="006F1013">
        <w:rPr>
          <w:rFonts w:ascii="Times New Roman" w:eastAsia="Calibri" w:hAnsi="Times New Roman" w:cs="Times New Roman"/>
          <w:sz w:val="24"/>
          <w:szCs w:val="24"/>
        </w:rPr>
        <w:t xml:space="preserve">skatinti tėvus </w:t>
      </w:r>
      <w:r w:rsidR="006A59BB" w:rsidRPr="006F1013">
        <w:rPr>
          <w:rFonts w:ascii="Times New Roman" w:eastAsia="Calibri" w:hAnsi="Times New Roman" w:cs="Times New Roman"/>
          <w:sz w:val="24"/>
          <w:szCs w:val="24"/>
        </w:rPr>
        <w:t>akty</w:t>
      </w:r>
      <w:r w:rsidRPr="006F1013">
        <w:rPr>
          <w:rFonts w:ascii="Times New Roman" w:eastAsia="Calibri" w:hAnsi="Times New Roman" w:cs="Times New Roman"/>
          <w:sz w:val="24"/>
          <w:szCs w:val="24"/>
        </w:rPr>
        <w:t>viai</w:t>
      </w:r>
      <w:r w:rsidR="006A59BB" w:rsidRPr="006F1013">
        <w:rPr>
          <w:rFonts w:ascii="Times New Roman" w:eastAsia="Calibri" w:hAnsi="Times New Roman" w:cs="Times New Roman"/>
          <w:sz w:val="24"/>
          <w:szCs w:val="24"/>
        </w:rPr>
        <w:t xml:space="preserve"> dalyva</w:t>
      </w:r>
      <w:r w:rsidRPr="006F1013">
        <w:rPr>
          <w:rFonts w:ascii="Times New Roman" w:eastAsia="Calibri" w:hAnsi="Times New Roman" w:cs="Times New Roman"/>
          <w:sz w:val="24"/>
          <w:szCs w:val="24"/>
        </w:rPr>
        <w:t>uti</w:t>
      </w:r>
      <w:r w:rsidR="006A59BB" w:rsidRPr="006F1013">
        <w:rPr>
          <w:rFonts w:ascii="Times New Roman" w:eastAsia="Calibri" w:hAnsi="Times New Roman" w:cs="Times New Roman"/>
          <w:sz w:val="24"/>
          <w:szCs w:val="24"/>
        </w:rPr>
        <w:t xml:space="preserve"> M</w:t>
      </w:r>
      <w:r w:rsidR="007329E3" w:rsidRPr="006F1013">
        <w:rPr>
          <w:rFonts w:ascii="Times New Roman" w:eastAsia="Calibri" w:hAnsi="Times New Roman" w:cs="Times New Roman"/>
          <w:sz w:val="24"/>
          <w:szCs w:val="24"/>
        </w:rPr>
        <w:t>okyklos savivaldoje;</w:t>
      </w:r>
    </w:p>
    <w:p w14:paraId="5A39BBE3" w14:textId="63B42EEA" w:rsidR="007329E3" w:rsidRPr="006F1013" w:rsidRDefault="006F1013" w:rsidP="006F1013">
      <w:pPr>
        <w:numPr>
          <w:ilvl w:val="1"/>
          <w:numId w:val="3"/>
        </w:numPr>
        <w:tabs>
          <w:tab w:val="left" w:pos="284"/>
          <w:tab w:val="left" w:pos="426"/>
          <w:tab w:val="left" w:pos="993"/>
          <w:tab w:val="left" w:pos="1843"/>
        </w:tabs>
        <w:spacing w:after="0" w:line="360" w:lineRule="auto"/>
        <w:ind w:left="720" w:hanging="153"/>
        <w:contextualSpacing/>
        <w:jc w:val="both"/>
        <w:rPr>
          <w:rFonts w:ascii="Times New Roman" w:eastAsia="Calibri" w:hAnsi="Times New Roman" w:cs="Times New Roman"/>
          <w:sz w:val="24"/>
          <w:szCs w:val="24"/>
        </w:rPr>
      </w:pPr>
      <w:r w:rsidRPr="006F1013">
        <w:rPr>
          <w:rFonts w:ascii="Times New Roman" w:eastAsia="Calibri" w:hAnsi="Times New Roman" w:cs="Times New Roman"/>
          <w:sz w:val="24"/>
          <w:szCs w:val="24"/>
        </w:rPr>
        <w:t xml:space="preserve">šviesti </w:t>
      </w:r>
      <w:r w:rsidR="007329E3" w:rsidRPr="006F1013">
        <w:rPr>
          <w:rFonts w:ascii="Times New Roman" w:eastAsia="Calibri" w:hAnsi="Times New Roman" w:cs="Times New Roman"/>
          <w:sz w:val="24"/>
          <w:szCs w:val="24"/>
        </w:rPr>
        <w:t>tėv</w:t>
      </w:r>
      <w:r w:rsidRPr="006F1013">
        <w:rPr>
          <w:rFonts w:ascii="Times New Roman" w:eastAsia="Calibri" w:hAnsi="Times New Roman" w:cs="Times New Roman"/>
          <w:sz w:val="24"/>
          <w:szCs w:val="24"/>
        </w:rPr>
        <w:t>us</w:t>
      </w:r>
      <w:r w:rsidR="007329E3" w:rsidRPr="006F1013">
        <w:rPr>
          <w:rFonts w:ascii="Times New Roman" w:eastAsia="Calibri" w:hAnsi="Times New Roman" w:cs="Times New Roman"/>
          <w:sz w:val="24"/>
          <w:szCs w:val="24"/>
        </w:rPr>
        <w:t xml:space="preserve">, skatinanti tėvus domėtis mokykloje </w:t>
      </w:r>
      <w:r w:rsidRPr="006F1013">
        <w:rPr>
          <w:rFonts w:ascii="Times New Roman" w:eastAsia="Calibri" w:hAnsi="Times New Roman" w:cs="Times New Roman"/>
          <w:sz w:val="24"/>
          <w:szCs w:val="24"/>
        </w:rPr>
        <w:t>vykdoma veikla, joje dalyvauti</w:t>
      </w:r>
    </w:p>
    <w:p w14:paraId="01E88CB1" w14:textId="353E3196" w:rsidR="008D5CE1" w:rsidRDefault="008D5CE1" w:rsidP="008D5CE1">
      <w:pPr>
        <w:spacing w:after="0" w:line="240" w:lineRule="auto"/>
        <w:ind w:left="108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III SKYRIUS</w:t>
      </w:r>
    </w:p>
    <w:p w14:paraId="5ADAFA90" w14:textId="0EDE517B" w:rsidR="007329E3" w:rsidRDefault="007329E3" w:rsidP="008D5CE1">
      <w:pPr>
        <w:spacing w:after="0" w:line="240" w:lineRule="auto"/>
        <w:ind w:left="1080"/>
        <w:contextualSpacing/>
        <w:jc w:val="center"/>
        <w:rPr>
          <w:rFonts w:ascii="Times New Roman" w:eastAsia="Calibri" w:hAnsi="Times New Roman" w:cs="Times New Roman"/>
          <w:b/>
          <w:sz w:val="24"/>
          <w:szCs w:val="24"/>
        </w:rPr>
      </w:pPr>
      <w:r w:rsidRPr="007329E3">
        <w:rPr>
          <w:rFonts w:ascii="Times New Roman" w:eastAsia="Calibri" w:hAnsi="Times New Roman" w:cs="Times New Roman"/>
          <w:b/>
          <w:sz w:val="24"/>
          <w:szCs w:val="24"/>
        </w:rPr>
        <w:t>PRINCIPAI</w:t>
      </w:r>
    </w:p>
    <w:p w14:paraId="72A3D3EC" w14:textId="2E012408" w:rsidR="007329E3" w:rsidRPr="007329E3" w:rsidRDefault="007329E3" w:rsidP="007329E3">
      <w:pPr>
        <w:spacing w:after="0" w:line="240" w:lineRule="auto"/>
        <w:contextualSpacing/>
        <w:jc w:val="center"/>
        <w:rPr>
          <w:rFonts w:ascii="Times New Roman" w:eastAsia="Calibri" w:hAnsi="Times New Roman" w:cs="Times New Roman"/>
          <w:b/>
          <w:sz w:val="24"/>
          <w:szCs w:val="24"/>
        </w:rPr>
      </w:pPr>
    </w:p>
    <w:p w14:paraId="6E7A01EB" w14:textId="77777777" w:rsidR="007329E3" w:rsidRPr="007329E3" w:rsidRDefault="007329E3" w:rsidP="008D5CE1">
      <w:pPr>
        <w:numPr>
          <w:ilvl w:val="0"/>
          <w:numId w:val="2"/>
        </w:numPr>
        <w:tabs>
          <w:tab w:val="left" w:pos="426"/>
          <w:tab w:val="left" w:pos="851"/>
        </w:tabs>
        <w:spacing w:after="0" w:line="360" w:lineRule="auto"/>
        <w:ind w:left="0" w:firstLine="567"/>
        <w:contextualSpacing/>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Demokratiškumas.</w:t>
      </w:r>
    </w:p>
    <w:p w14:paraId="0326A961" w14:textId="34D259A5" w:rsidR="007329E3" w:rsidRPr="007329E3" w:rsidRDefault="2894ADDB" w:rsidP="008D5CE1">
      <w:pPr>
        <w:numPr>
          <w:ilvl w:val="0"/>
          <w:numId w:val="2"/>
        </w:numPr>
        <w:tabs>
          <w:tab w:val="left" w:pos="426"/>
          <w:tab w:val="left" w:pos="851"/>
        </w:tabs>
        <w:spacing w:after="0" w:line="360" w:lineRule="auto"/>
        <w:ind w:left="0" w:firstLine="567"/>
        <w:contextualSpacing/>
        <w:jc w:val="both"/>
        <w:rPr>
          <w:rFonts w:ascii="Times New Roman" w:eastAsia="Calibri" w:hAnsi="Times New Roman" w:cs="Times New Roman"/>
          <w:sz w:val="24"/>
          <w:szCs w:val="24"/>
        </w:rPr>
      </w:pPr>
      <w:r w:rsidRPr="2894ADDB">
        <w:rPr>
          <w:rFonts w:ascii="Times New Roman" w:eastAsia="Calibri" w:hAnsi="Times New Roman" w:cs="Times New Roman"/>
          <w:sz w:val="24"/>
          <w:szCs w:val="24"/>
        </w:rPr>
        <w:t>Sistemiškumas (darbas su tėvais (globėjais, rūpintojais) yra nuoseklus ir planingas; tėvai (globėjai, rūpintojai) periodiškai informuojami apie jų vaikų mokymąsi, lankomumą ir elgesį.</w:t>
      </w:r>
    </w:p>
    <w:p w14:paraId="77476926" w14:textId="4E080609" w:rsidR="007329E3" w:rsidRPr="007329E3" w:rsidRDefault="007329E3" w:rsidP="006A59BB">
      <w:pPr>
        <w:numPr>
          <w:ilvl w:val="0"/>
          <w:numId w:val="2"/>
        </w:numPr>
        <w:tabs>
          <w:tab w:val="left" w:pos="426"/>
          <w:tab w:val="left" w:pos="851"/>
        </w:tabs>
        <w:spacing w:after="0" w:line="360" w:lineRule="auto"/>
        <w:ind w:left="0" w:firstLine="567"/>
        <w:contextualSpacing/>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Atvirumas tėvams (globėjams, rūpintojams) - prieinama informacija ne t</w:t>
      </w:r>
      <w:r w:rsidR="0003739D">
        <w:rPr>
          <w:rFonts w:ascii="Times New Roman" w:eastAsia="Calibri" w:hAnsi="Times New Roman" w:cs="Times New Roman"/>
          <w:sz w:val="24"/>
          <w:szCs w:val="24"/>
        </w:rPr>
        <w:t>ik apie jų vaikus, bet ir apie M</w:t>
      </w:r>
      <w:r w:rsidRPr="007329E3">
        <w:rPr>
          <w:rFonts w:ascii="Times New Roman" w:eastAsia="Calibri" w:hAnsi="Times New Roman" w:cs="Times New Roman"/>
          <w:sz w:val="24"/>
          <w:szCs w:val="24"/>
        </w:rPr>
        <w:t>okyklos visos bendruomenės veiklą.</w:t>
      </w:r>
    </w:p>
    <w:p w14:paraId="6AA3B5A0" w14:textId="788B93CB" w:rsidR="007329E3" w:rsidRPr="007329E3" w:rsidRDefault="0003739D" w:rsidP="006A59BB">
      <w:pPr>
        <w:numPr>
          <w:ilvl w:val="0"/>
          <w:numId w:val="2"/>
        </w:numPr>
        <w:tabs>
          <w:tab w:val="left" w:pos="426"/>
          <w:tab w:val="left" w:pos="851"/>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Lankstumas - M</w:t>
      </w:r>
      <w:r w:rsidR="007329E3" w:rsidRPr="007329E3">
        <w:rPr>
          <w:rFonts w:ascii="Times New Roman" w:eastAsia="Calibri" w:hAnsi="Times New Roman" w:cs="Times New Roman"/>
          <w:sz w:val="24"/>
          <w:szCs w:val="24"/>
        </w:rPr>
        <w:t>okykla atsižvelgia į tėvų (globėjų, rūpintojų) pageidavimus, susijusius su jų vaikų ugdymu(si).</w:t>
      </w:r>
    </w:p>
    <w:p w14:paraId="0764AA26" w14:textId="0B91C81F" w:rsidR="720C2AA1" w:rsidRDefault="720C2AA1" w:rsidP="006A59BB">
      <w:pPr>
        <w:numPr>
          <w:ilvl w:val="0"/>
          <w:numId w:val="2"/>
        </w:numPr>
        <w:tabs>
          <w:tab w:val="left" w:pos="426"/>
          <w:tab w:val="left" w:pos="993"/>
        </w:tabs>
        <w:spacing w:after="0" w:line="360" w:lineRule="auto"/>
        <w:ind w:left="0" w:firstLine="567"/>
        <w:contextualSpacing/>
        <w:jc w:val="both"/>
        <w:rPr>
          <w:rFonts w:ascii="Times New Roman" w:eastAsia="Calibri" w:hAnsi="Times New Roman" w:cs="Times New Roman"/>
          <w:sz w:val="24"/>
          <w:szCs w:val="24"/>
        </w:rPr>
      </w:pPr>
      <w:proofErr w:type="spellStart"/>
      <w:r w:rsidRPr="208019B9">
        <w:rPr>
          <w:rFonts w:ascii="Times New Roman" w:eastAsia="Calibri" w:hAnsi="Times New Roman" w:cs="Times New Roman"/>
          <w:sz w:val="24"/>
          <w:szCs w:val="24"/>
        </w:rPr>
        <w:t>Empatiškumas</w:t>
      </w:r>
      <w:proofErr w:type="spellEnd"/>
      <w:r w:rsidR="0DEB38CB" w:rsidRPr="208019B9">
        <w:rPr>
          <w:rFonts w:ascii="Times New Roman" w:eastAsia="Calibri" w:hAnsi="Times New Roman" w:cs="Times New Roman"/>
          <w:sz w:val="24"/>
          <w:szCs w:val="24"/>
        </w:rPr>
        <w:t xml:space="preserve"> </w:t>
      </w:r>
      <w:r w:rsidRPr="208019B9">
        <w:rPr>
          <w:rFonts w:ascii="Times New Roman" w:eastAsia="Calibri" w:hAnsi="Times New Roman" w:cs="Times New Roman"/>
          <w:sz w:val="24"/>
          <w:szCs w:val="24"/>
        </w:rPr>
        <w:t>- įsijaučiama į tėvų (globėjų, rūpintojų) situaciją.</w:t>
      </w:r>
    </w:p>
    <w:p w14:paraId="72B6FC77" w14:textId="71004BB3" w:rsidR="006167B6" w:rsidRDefault="006167B6" w:rsidP="006167B6">
      <w:pPr>
        <w:tabs>
          <w:tab w:val="left" w:pos="426"/>
          <w:tab w:val="left" w:pos="1701"/>
        </w:tabs>
        <w:spacing w:after="0" w:line="360" w:lineRule="auto"/>
        <w:contextualSpacing/>
        <w:jc w:val="both"/>
        <w:rPr>
          <w:rFonts w:ascii="Times New Roman" w:eastAsia="Calibri" w:hAnsi="Times New Roman" w:cs="Times New Roman"/>
          <w:sz w:val="24"/>
          <w:szCs w:val="24"/>
        </w:rPr>
      </w:pPr>
    </w:p>
    <w:p w14:paraId="33651694" w14:textId="77777777" w:rsidR="006167B6" w:rsidRDefault="006167B6" w:rsidP="006167B6">
      <w:pPr>
        <w:tabs>
          <w:tab w:val="left" w:pos="426"/>
          <w:tab w:val="left" w:pos="1701"/>
        </w:tabs>
        <w:spacing w:after="0" w:line="360" w:lineRule="auto"/>
        <w:contextualSpacing/>
        <w:jc w:val="both"/>
        <w:rPr>
          <w:rFonts w:ascii="Times New Roman" w:eastAsia="Calibri" w:hAnsi="Times New Roman" w:cs="Times New Roman"/>
          <w:sz w:val="24"/>
          <w:szCs w:val="24"/>
        </w:rPr>
      </w:pPr>
    </w:p>
    <w:p w14:paraId="0D0B940D" w14:textId="77777777" w:rsidR="007329E3" w:rsidRPr="007329E3" w:rsidRDefault="007329E3" w:rsidP="007329E3">
      <w:pPr>
        <w:tabs>
          <w:tab w:val="left" w:pos="1560"/>
        </w:tabs>
        <w:spacing w:after="0" w:line="240" w:lineRule="auto"/>
        <w:jc w:val="center"/>
        <w:rPr>
          <w:rFonts w:ascii="Times New Roman" w:eastAsia="Calibri" w:hAnsi="Times New Roman" w:cs="Times New Roman"/>
          <w:b/>
          <w:sz w:val="24"/>
          <w:szCs w:val="24"/>
        </w:rPr>
      </w:pPr>
      <w:bookmarkStart w:id="14" w:name="_Toc360745277"/>
      <w:bookmarkStart w:id="15" w:name="_Toc360745553"/>
      <w:bookmarkStart w:id="16" w:name="_Toc398711706"/>
      <w:bookmarkStart w:id="17" w:name="_Toc428528044"/>
      <w:bookmarkStart w:id="18" w:name="_Toc428529159"/>
    </w:p>
    <w:p w14:paraId="668F0FCC" w14:textId="6DA0B7CD" w:rsidR="006A59BB" w:rsidRDefault="006A59BB" w:rsidP="007329E3">
      <w:pPr>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t>IV SKYRIUS</w:t>
      </w:r>
    </w:p>
    <w:p w14:paraId="6D189E96" w14:textId="61787E38" w:rsidR="007329E3" w:rsidRPr="007329E3" w:rsidRDefault="007329E3" w:rsidP="007329E3">
      <w:pPr>
        <w:spacing w:after="0" w:line="240" w:lineRule="auto"/>
        <w:jc w:val="center"/>
        <w:rPr>
          <w:rFonts w:ascii="Times New Roman" w:eastAsia="Calibri" w:hAnsi="Times New Roman" w:cs="Times New Roman"/>
          <w:b/>
          <w:sz w:val="24"/>
          <w:szCs w:val="24"/>
          <w:lang w:val="en-GB"/>
        </w:rPr>
      </w:pPr>
      <w:r w:rsidRPr="007329E3">
        <w:rPr>
          <w:rFonts w:ascii="Times New Roman" w:eastAsia="Calibri" w:hAnsi="Times New Roman" w:cs="Times New Roman"/>
          <w:b/>
          <w:sz w:val="24"/>
          <w:szCs w:val="24"/>
          <w:lang w:val="en-GB"/>
        </w:rPr>
        <w:t>BENDRAVIMO, BENDRADARBIAVIMO IR INFORMAVIMO ORGANIZAVIMAS</w:t>
      </w:r>
      <w:bookmarkEnd w:id="14"/>
      <w:bookmarkEnd w:id="15"/>
      <w:bookmarkEnd w:id="16"/>
      <w:bookmarkEnd w:id="17"/>
      <w:bookmarkEnd w:id="18"/>
    </w:p>
    <w:p w14:paraId="0E27B00A" w14:textId="77777777" w:rsidR="007329E3" w:rsidRPr="007329E3" w:rsidRDefault="007329E3" w:rsidP="007329E3">
      <w:pPr>
        <w:rPr>
          <w:rFonts w:ascii="Times New Roman" w:eastAsia="Calibri" w:hAnsi="Times New Roman" w:cs="Times New Roman"/>
          <w:sz w:val="24"/>
          <w:szCs w:val="24"/>
        </w:rPr>
      </w:pPr>
    </w:p>
    <w:p w14:paraId="59BE4945" w14:textId="2096027B" w:rsidR="007329E3" w:rsidRPr="007329E3" w:rsidRDefault="006A59BB" w:rsidP="006A59BB">
      <w:pPr>
        <w:numPr>
          <w:ilvl w:val="0"/>
          <w:numId w:val="2"/>
        </w:numPr>
        <w:tabs>
          <w:tab w:val="left" w:pos="426"/>
          <w:tab w:val="left" w:pos="993"/>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720C2AA1" w:rsidRPr="720C2AA1">
        <w:rPr>
          <w:rFonts w:ascii="Times New Roman" w:eastAsia="Calibri" w:hAnsi="Times New Roman" w:cs="Times New Roman"/>
          <w:sz w:val="24"/>
          <w:szCs w:val="24"/>
        </w:rPr>
        <w:t>okykla informaciją tėvams teikia:</w:t>
      </w:r>
    </w:p>
    <w:p w14:paraId="461F5D5C" w14:textId="602F8E41" w:rsidR="2894ADDB" w:rsidRPr="006A59BB" w:rsidRDefault="3CD6FF88" w:rsidP="006A59BB">
      <w:pPr>
        <w:numPr>
          <w:ilvl w:val="1"/>
          <w:numId w:val="4"/>
        </w:numPr>
        <w:tabs>
          <w:tab w:val="left" w:pos="426"/>
          <w:tab w:val="left" w:pos="993"/>
          <w:tab w:val="left" w:pos="1134"/>
          <w:tab w:val="left" w:pos="1418"/>
        </w:tabs>
        <w:spacing w:after="0" w:line="360" w:lineRule="auto"/>
        <w:ind w:left="0" w:firstLine="567"/>
        <w:contextualSpacing/>
        <w:jc w:val="both"/>
        <w:rPr>
          <w:rFonts w:ascii="Times New Roman" w:eastAsia="Calibri" w:hAnsi="Times New Roman" w:cs="Times New Roman"/>
          <w:sz w:val="24"/>
          <w:szCs w:val="24"/>
        </w:rPr>
      </w:pPr>
      <w:r w:rsidRPr="006A59BB">
        <w:rPr>
          <w:rFonts w:ascii="Times New Roman" w:eastAsia="Calibri" w:hAnsi="Times New Roman" w:cs="Times New Roman"/>
          <w:sz w:val="24"/>
          <w:szCs w:val="24"/>
        </w:rPr>
        <w:t>.</w:t>
      </w:r>
      <w:r w:rsidR="006A59BB">
        <w:rPr>
          <w:rFonts w:ascii="Times New Roman" w:eastAsia="Calibri" w:hAnsi="Times New Roman" w:cs="Times New Roman"/>
          <w:sz w:val="24"/>
          <w:szCs w:val="24"/>
        </w:rPr>
        <w:t xml:space="preserve"> </w:t>
      </w:r>
      <w:r w:rsidR="006A59BB" w:rsidRPr="006A59BB">
        <w:rPr>
          <w:rFonts w:ascii="Times New Roman" w:eastAsia="Calibri" w:hAnsi="Times New Roman" w:cs="Times New Roman"/>
          <w:sz w:val="24"/>
          <w:szCs w:val="24"/>
        </w:rPr>
        <w:t>interneto svetainėse</w:t>
      </w:r>
      <w:r w:rsidR="2894ADDB" w:rsidRPr="006A59BB">
        <w:rPr>
          <w:rFonts w:ascii="Times New Roman" w:eastAsia="Calibri" w:hAnsi="Times New Roman" w:cs="Times New Roman"/>
          <w:sz w:val="24"/>
          <w:szCs w:val="24"/>
        </w:rPr>
        <w:t xml:space="preserve"> </w:t>
      </w:r>
      <w:hyperlink r:id="rId7">
        <w:r w:rsidR="2894ADDB" w:rsidRPr="006A59BB">
          <w:rPr>
            <w:rStyle w:val="Hipersaitas"/>
            <w:rFonts w:ascii="Times New Roman" w:eastAsia="Calibri" w:hAnsi="Times New Roman" w:cs="Times New Roman"/>
            <w:sz w:val="24"/>
            <w:szCs w:val="24"/>
          </w:rPr>
          <w:t>http://sestokai.lazdijai.lm.lt/</w:t>
        </w:r>
      </w:hyperlink>
      <w:r w:rsidR="2894ADDB" w:rsidRPr="006A59BB">
        <w:rPr>
          <w:rFonts w:ascii="Times New Roman" w:eastAsia="Calibri" w:hAnsi="Times New Roman" w:cs="Times New Roman"/>
          <w:sz w:val="24"/>
          <w:szCs w:val="24"/>
        </w:rPr>
        <w:t xml:space="preserve"> ir </w:t>
      </w:r>
      <w:hyperlink r:id="rId8">
        <w:r w:rsidR="2894ADDB" w:rsidRPr="006A59BB">
          <w:rPr>
            <w:rStyle w:val="Hipersaitas"/>
            <w:rFonts w:ascii="Times New Roman" w:eastAsia="Calibri" w:hAnsi="Times New Roman" w:cs="Times New Roman"/>
            <w:sz w:val="24"/>
            <w:szCs w:val="24"/>
          </w:rPr>
          <w:t>https://www.facebook.com/profile.php?id=100057222649220</w:t>
        </w:r>
      </w:hyperlink>
    </w:p>
    <w:p w14:paraId="4A0578B1" w14:textId="52D4B009" w:rsidR="007329E3" w:rsidRPr="007329E3" w:rsidRDefault="006A59BB" w:rsidP="006A59BB">
      <w:pPr>
        <w:numPr>
          <w:ilvl w:val="1"/>
          <w:numId w:val="4"/>
        </w:numPr>
        <w:tabs>
          <w:tab w:val="left" w:pos="426"/>
          <w:tab w:val="left" w:pos="993"/>
          <w:tab w:val="left" w:pos="1134"/>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t</w:t>
      </w:r>
      <w:r w:rsidR="2894ADDB" w:rsidRPr="208019B9">
        <w:rPr>
          <w:rFonts w:ascii="Times New Roman" w:eastAsia="Calibri" w:hAnsi="Times New Roman" w:cs="Times New Roman"/>
          <w:sz w:val="24"/>
          <w:szCs w:val="24"/>
        </w:rPr>
        <w:t>ėvų visuotiniuose susirinkimuose (2 kartus per metus). Visuotinius tėvų susirinkimus organizuoja adm</w:t>
      </w:r>
      <w:r>
        <w:rPr>
          <w:rFonts w:ascii="Times New Roman" w:eastAsia="Calibri" w:hAnsi="Times New Roman" w:cs="Times New Roman"/>
          <w:sz w:val="24"/>
          <w:szCs w:val="24"/>
        </w:rPr>
        <w:t>inistracija. Mokytojų tarybai, M</w:t>
      </w:r>
      <w:r w:rsidR="2894ADDB" w:rsidRPr="208019B9">
        <w:rPr>
          <w:rFonts w:ascii="Times New Roman" w:eastAsia="Calibri" w:hAnsi="Times New Roman" w:cs="Times New Roman"/>
          <w:sz w:val="24"/>
          <w:szCs w:val="24"/>
        </w:rPr>
        <w:t>okyklos vadovams planuojant bendrųjų susir</w:t>
      </w:r>
      <w:r>
        <w:rPr>
          <w:rFonts w:ascii="Times New Roman" w:eastAsia="Calibri" w:hAnsi="Times New Roman" w:cs="Times New Roman"/>
          <w:sz w:val="24"/>
          <w:szCs w:val="24"/>
        </w:rPr>
        <w:t>inkimų turinį, atsižvelgiama į M</w:t>
      </w:r>
      <w:r w:rsidR="2894ADDB" w:rsidRPr="208019B9">
        <w:rPr>
          <w:rFonts w:ascii="Times New Roman" w:eastAsia="Calibri" w:hAnsi="Times New Roman" w:cs="Times New Roman"/>
          <w:sz w:val="24"/>
          <w:szCs w:val="24"/>
        </w:rPr>
        <w:t>okyklos strategiją, metinės veiklos programos tikslus, uždavinius ir prioritetus, iškilusias problemas. Po susirinkimų tėvams (globėjams, rūpintojams) sudaroma galimybė susitikti su administracija, konsultuotis su jų vaikus mokančiais mokytojais, specialistais. Administracija organizuoja papildomai susirinkimą 10 (dėl supažindinimo su vidurinio ugdymo programa ir PUPP organizavimo ir vykdymo tvarkos aprašu) klasės mokiniams ir jų tėvams;</w:t>
      </w:r>
    </w:p>
    <w:p w14:paraId="0C2998D9" w14:textId="4359034B" w:rsidR="007329E3" w:rsidRPr="007329E3" w:rsidRDefault="006167B6" w:rsidP="006A59BB">
      <w:pPr>
        <w:numPr>
          <w:ilvl w:val="1"/>
          <w:numId w:val="4"/>
        </w:numPr>
        <w:tabs>
          <w:tab w:val="left" w:pos="426"/>
          <w:tab w:val="left" w:pos="851"/>
          <w:tab w:val="left" w:pos="993"/>
          <w:tab w:val="left" w:pos="1276"/>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59BB">
        <w:rPr>
          <w:rFonts w:ascii="Times New Roman" w:eastAsia="Calibri" w:hAnsi="Times New Roman" w:cs="Times New Roman"/>
          <w:sz w:val="24"/>
          <w:szCs w:val="24"/>
        </w:rPr>
        <w:t>k</w:t>
      </w:r>
      <w:r w:rsidR="2894ADDB" w:rsidRPr="2894ADDB">
        <w:rPr>
          <w:rFonts w:ascii="Times New Roman" w:eastAsia="Calibri" w:hAnsi="Times New Roman" w:cs="Times New Roman"/>
          <w:sz w:val="24"/>
          <w:szCs w:val="24"/>
        </w:rPr>
        <w:t>lasių susirinkimuose (1-2 kartus per pusmetį). Klasių auklėtojai organizuoja teminius tėvų susirinkimus ne rečiau kaip 1-2 kartus per pusmetį. Pirmas tėvų susirinkimas organizuojamas rugsėjo</w:t>
      </w:r>
      <w:r w:rsidR="006A59BB">
        <w:rPr>
          <w:rFonts w:ascii="Times New Roman" w:eastAsia="Calibri" w:hAnsi="Times New Roman" w:cs="Times New Roman"/>
          <w:sz w:val="24"/>
          <w:szCs w:val="24"/>
        </w:rPr>
        <w:t xml:space="preserve"> </w:t>
      </w:r>
      <w:r w:rsidR="2894ADDB" w:rsidRPr="2894ADDB">
        <w:rPr>
          <w:rFonts w:ascii="Times New Roman" w:eastAsia="Calibri" w:hAnsi="Times New Roman" w:cs="Times New Roman"/>
          <w:sz w:val="24"/>
          <w:szCs w:val="24"/>
        </w:rPr>
        <w:t>- spalio mėnesį, kuriame tėvai supažindinami su bendraisiais reikalavimais, tvarkos ir ugdymosi taisyklėmis, mokinių pažangos ir pasiekimų vertinimu (gali dalyvauti ir dalykų m</w:t>
      </w:r>
      <w:r w:rsidR="006A59BB">
        <w:rPr>
          <w:rFonts w:ascii="Times New Roman" w:eastAsia="Calibri" w:hAnsi="Times New Roman" w:cs="Times New Roman"/>
          <w:sz w:val="24"/>
          <w:szCs w:val="24"/>
        </w:rPr>
        <w:t>okytojai). Klasių auklėtojai elektroniniame</w:t>
      </w:r>
      <w:r w:rsidR="2894ADDB" w:rsidRPr="2894ADDB">
        <w:rPr>
          <w:rFonts w:ascii="Times New Roman" w:eastAsia="Calibri" w:hAnsi="Times New Roman" w:cs="Times New Roman"/>
          <w:sz w:val="24"/>
          <w:szCs w:val="24"/>
        </w:rPr>
        <w:t xml:space="preserve"> dienyne įrašo tikslią susirinkimo datą. Mokinių tėvai pasirašytinai informuoja klasių auklėtojus apie galimybę atvykti ar susisiekti su klasės auklėtoju. Iškilus problemoms, klasės auklėtojas į individualų susitikimą su mokinių tėvais (globėjais, rūpintojais) gali p</w:t>
      </w:r>
      <w:r w:rsidR="0003739D">
        <w:rPr>
          <w:rFonts w:ascii="Times New Roman" w:eastAsia="Calibri" w:hAnsi="Times New Roman" w:cs="Times New Roman"/>
          <w:sz w:val="24"/>
          <w:szCs w:val="24"/>
        </w:rPr>
        <w:t>akviesti dalykų mokytojus, M</w:t>
      </w:r>
      <w:r w:rsidR="2894ADDB" w:rsidRPr="2894ADDB">
        <w:rPr>
          <w:rFonts w:ascii="Times New Roman" w:eastAsia="Calibri" w:hAnsi="Times New Roman" w:cs="Times New Roman"/>
          <w:sz w:val="24"/>
          <w:szCs w:val="24"/>
        </w:rPr>
        <w:t>okyklos specialistus ir administracijos atstovus;</w:t>
      </w:r>
    </w:p>
    <w:p w14:paraId="485F68F8" w14:textId="0F1E2B22" w:rsidR="007329E3" w:rsidRPr="007329E3" w:rsidRDefault="006167B6" w:rsidP="006A59BB">
      <w:pPr>
        <w:numPr>
          <w:ilvl w:val="1"/>
          <w:numId w:val="4"/>
        </w:numPr>
        <w:tabs>
          <w:tab w:val="left" w:pos="426"/>
          <w:tab w:val="left" w:pos="993"/>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59BB">
        <w:rPr>
          <w:rFonts w:ascii="Times New Roman" w:eastAsia="Calibri" w:hAnsi="Times New Roman" w:cs="Times New Roman"/>
          <w:sz w:val="24"/>
          <w:szCs w:val="24"/>
        </w:rPr>
        <w:t>e</w:t>
      </w:r>
      <w:r w:rsidR="2894ADDB" w:rsidRPr="2894ADDB">
        <w:rPr>
          <w:rFonts w:ascii="Times New Roman" w:eastAsia="Calibri" w:hAnsi="Times New Roman" w:cs="Times New Roman"/>
          <w:sz w:val="24"/>
          <w:szCs w:val="24"/>
        </w:rPr>
        <w:t>lektroniniu paštu ar telefonu (apie mokinių pasiekimus, pažangą, lankomumą ir elgesį- kartą per mėnesį ir dažniau (esant reikalui);</w:t>
      </w:r>
    </w:p>
    <w:p w14:paraId="54B2DEDB" w14:textId="483F2650" w:rsidR="007329E3" w:rsidRPr="007329E3" w:rsidRDefault="006167B6" w:rsidP="006A59BB">
      <w:pPr>
        <w:numPr>
          <w:ilvl w:val="1"/>
          <w:numId w:val="4"/>
        </w:numPr>
        <w:tabs>
          <w:tab w:val="left" w:pos="426"/>
          <w:tab w:val="left" w:pos="993"/>
          <w:tab w:val="left" w:pos="1276"/>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59BB">
        <w:rPr>
          <w:rFonts w:ascii="Times New Roman" w:eastAsia="Calibri" w:hAnsi="Times New Roman" w:cs="Times New Roman"/>
          <w:sz w:val="24"/>
          <w:szCs w:val="24"/>
        </w:rPr>
        <w:t>p</w:t>
      </w:r>
      <w:r w:rsidR="0003739D">
        <w:rPr>
          <w:rFonts w:ascii="Times New Roman" w:eastAsia="Calibri" w:hAnsi="Times New Roman" w:cs="Times New Roman"/>
          <w:sz w:val="24"/>
          <w:szCs w:val="24"/>
        </w:rPr>
        <w:t>arengtame M</w:t>
      </w:r>
      <w:r w:rsidR="2894ADDB" w:rsidRPr="2894ADDB">
        <w:rPr>
          <w:rFonts w:ascii="Times New Roman" w:eastAsia="Calibri" w:hAnsi="Times New Roman" w:cs="Times New Roman"/>
          <w:sz w:val="24"/>
          <w:szCs w:val="24"/>
        </w:rPr>
        <w:t>okyklos pristatyme skaitmeniniu formatu;</w:t>
      </w:r>
    </w:p>
    <w:p w14:paraId="4552B819" w14:textId="34284F72" w:rsidR="007329E3" w:rsidRPr="007329E3" w:rsidRDefault="006167B6" w:rsidP="006A59BB">
      <w:pPr>
        <w:numPr>
          <w:ilvl w:val="1"/>
          <w:numId w:val="4"/>
        </w:numPr>
        <w:tabs>
          <w:tab w:val="left" w:pos="426"/>
          <w:tab w:val="left" w:pos="993"/>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59BB">
        <w:rPr>
          <w:rFonts w:ascii="Times New Roman" w:eastAsia="Calibri" w:hAnsi="Times New Roman" w:cs="Times New Roman"/>
          <w:sz w:val="24"/>
          <w:szCs w:val="24"/>
        </w:rPr>
        <w:t>įrašais elektroniniame</w:t>
      </w:r>
      <w:r w:rsidR="2894ADDB" w:rsidRPr="2894ADDB">
        <w:rPr>
          <w:rFonts w:ascii="Times New Roman" w:eastAsia="Calibri" w:hAnsi="Times New Roman" w:cs="Times New Roman"/>
          <w:sz w:val="24"/>
          <w:szCs w:val="24"/>
        </w:rPr>
        <w:t xml:space="preserve"> dienyne;</w:t>
      </w:r>
    </w:p>
    <w:p w14:paraId="014856CD" w14:textId="69612BE7" w:rsidR="007329E3" w:rsidRPr="007329E3" w:rsidRDefault="006167B6" w:rsidP="006A59BB">
      <w:pPr>
        <w:numPr>
          <w:ilvl w:val="1"/>
          <w:numId w:val="4"/>
        </w:numPr>
        <w:tabs>
          <w:tab w:val="left" w:pos="426"/>
          <w:tab w:val="left" w:pos="993"/>
          <w:tab w:val="left" w:pos="1134"/>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59BB">
        <w:rPr>
          <w:rFonts w:ascii="Times New Roman" w:eastAsia="Calibri" w:hAnsi="Times New Roman" w:cs="Times New Roman"/>
          <w:sz w:val="24"/>
          <w:szCs w:val="24"/>
        </w:rPr>
        <w:t>i</w:t>
      </w:r>
      <w:r w:rsidR="2894ADDB" w:rsidRPr="2894ADDB">
        <w:rPr>
          <w:rFonts w:ascii="Times New Roman" w:eastAsia="Calibri" w:hAnsi="Times New Roman" w:cs="Times New Roman"/>
          <w:sz w:val="24"/>
          <w:szCs w:val="24"/>
        </w:rPr>
        <w:t>ndividualiuose pokalbiuose. Individualaus susitikimo metu klasės vadovas supažindina mokinio tėvus (globėjus, rūpintojus) su mokinio ugdymosi pasiekimais, popamokiniais pasiekimais, spec. poreikių mokinių tėvus supažindina su vaikų spec. ugdymo programomis ir pasiekimais bei ugdymosi problemomis. Klasės auklėtojai supažindina mokinių tėvus (globėjus, rūpintojus) su konkrečiomis mokytojų dalykininkų užfiksuotomis problemomis, pasiūlymais ir patarimais. Reikalui esant, dalyko mokytojai gali parodyti mokinio tėvams (globėjams, rūpintojams) vaiko sąsiuvinius, pratybų sąsiuvinius bei kitus mokinio atliekamus darbus.</w:t>
      </w:r>
    </w:p>
    <w:p w14:paraId="26223894" w14:textId="7D728280" w:rsidR="007329E3" w:rsidRPr="006A59BB" w:rsidRDefault="006A59BB" w:rsidP="006A59BB">
      <w:pPr>
        <w:pStyle w:val="Sraopastraipa"/>
        <w:numPr>
          <w:ilvl w:val="1"/>
          <w:numId w:val="5"/>
        </w:numPr>
        <w:tabs>
          <w:tab w:val="left" w:pos="426"/>
          <w:tab w:val="left" w:pos="1134"/>
        </w:tabs>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pasibaigus pusmečiui, Mokykla (klasės auklėtojai ir </w:t>
      </w:r>
      <w:r w:rsidR="2894ADDB" w:rsidRPr="006A59BB">
        <w:rPr>
          <w:rFonts w:ascii="Times New Roman" w:eastAsia="Calibri" w:hAnsi="Times New Roman" w:cs="Times New Roman"/>
          <w:sz w:val="24"/>
          <w:szCs w:val="24"/>
        </w:rPr>
        <w:t>socialinis pedagogas) nepažangių ir daug pamokų be pateisinamos priežasties praleidusių mokinių tėvus (globėjus, rūpintojus) informuoja oficialiu pranešimu;</w:t>
      </w:r>
    </w:p>
    <w:p w14:paraId="43982436" w14:textId="18C226C3" w:rsidR="007329E3" w:rsidRPr="007329E3" w:rsidRDefault="006A59BB" w:rsidP="006A59BB">
      <w:pPr>
        <w:tabs>
          <w:tab w:val="left" w:pos="426"/>
          <w:tab w:val="left" w:pos="851"/>
          <w:tab w:val="left" w:pos="993"/>
        </w:tabs>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11.9. l</w:t>
      </w:r>
      <w:r w:rsidR="2894ADDB" w:rsidRPr="2894ADDB">
        <w:rPr>
          <w:rFonts w:ascii="Times New Roman" w:eastAsia="Calibri" w:hAnsi="Times New Roman" w:cs="Times New Roman"/>
          <w:sz w:val="24"/>
          <w:szCs w:val="24"/>
        </w:rPr>
        <w:t xml:space="preserve">ikus mėnesiui iki pusmečio/metinio pažymio vedimo, klasės auklėtojas informuoja tėvus (globėjus, rūpintojus) apie numatomus neigiamus pusmečio įvertinimus. </w:t>
      </w:r>
    </w:p>
    <w:p w14:paraId="563DC529" w14:textId="06C7C0FB" w:rsidR="006167B6" w:rsidRDefault="006A59BB" w:rsidP="006A59BB">
      <w:pPr>
        <w:tabs>
          <w:tab w:val="left" w:pos="426"/>
          <w:tab w:val="left" w:pos="709"/>
        </w:tabs>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11.10. t</w:t>
      </w:r>
      <w:r w:rsidR="2894ADDB" w:rsidRPr="208019B9">
        <w:rPr>
          <w:rFonts w:ascii="Times New Roman" w:eastAsia="Calibri" w:hAnsi="Times New Roman" w:cs="Times New Roman"/>
          <w:sz w:val="24"/>
          <w:szCs w:val="24"/>
        </w:rPr>
        <w:t>ėvai (globėjai, rūpintojai) turi teisę gauti informaciją apie savo vaikų mokymo</w:t>
      </w:r>
      <w:r w:rsidR="0003739D">
        <w:rPr>
          <w:rFonts w:ascii="Times New Roman" w:eastAsia="Calibri" w:hAnsi="Times New Roman" w:cs="Times New Roman"/>
          <w:sz w:val="24"/>
          <w:szCs w:val="24"/>
        </w:rPr>
        <w:t>si pasiekimus. Apie atvykimą į M</w:t>
      </w:r>
      <w:r w:rsidR="2894ADDB" w:rsidRPr="208019B9">
        <w:rPr>
          <w:rFonts w:ascii="Times New Roman" w:eastAsia="Calibri" w:hAnsi="Times New Roman" w:cs="Times New Roman"/>
          <w:sz w:val="24"/>
          <w:szCs w:val="24"/>
        </w:rPr>
        <w:t>okyklą pranešant iš anksto;</w:t>
      </w:r>
    </w:p>
    <w:p w14:paraId="3FCEACE5" w14:textId="7A961194" w:rsidR="006167B6" w:rsidRPr="006A59BB" w:rsidRDefault="006A59BB" w:rsidP="006A59BB">
      <w:pPr>
        <w:pStyle w:val="Sraopastraipa"/>
        <w:numPr>
          <w:ilvl w:val="1"/>
          <w:numId w:val="6"/>
        </w:numPr>
        <w:tabs>
          <w:tab w:val="left" w:pos="426"/>
          <w:tab w:val="left" w:pos="709"/>
        </w:tabs>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2894ADDB" w:rsidRPr="006A59BB">
        <w:rPr>
          <w:rFonts w:ascii="Times New Roman" w:eastAsia="Calibri" w:hAnsi="Times New Roman" w:cs="Times New Roman"/>
          <w:sz w:val="24"/>
          <w:szCs w:val="24"/>
        </w:rPr>
        <w:t>lasių auklėtojai ir dalykų mokytojai yra atsakingi už teisingą informacijos apie mokinių mokymosi pasiekimus pateikimą. Informacija turi būti pateikta laiku;</w:t>
      </w:r>
    </w:p>
    <w:p w14:paraId="572AD001" w14:textId="6A831CC4" w:rsidR="007329E3" w:rsidRPr="006A59BB" w:rsidRDefault="006A59BB" w:rsidP="006A59BB">
      <w:pPr>
        <w:pStyle w:val="Sraopastraipa"/>
        <w:numPr>
          <w:ilvl w:val="1"/>
          <w:numId w:val="6"/>
        </w:numPr>
        <w:tabs>
          <w:tab w:val="left" w:pos="426"/>
          <w:tab w:val="left" w:pos="709"/>
          <w:tab w:val="left" w:pos="1134"/>
          <w:tab w:val="left" w:pos="1276"/>
          <w:tab w:val="left" w:pos="1560"/>
        </w:tabs>
        <w:spacing w:after="0" w:line="360" w:lineRule="auto"/>
        <w:ind w:hanging="393"/>
        <w:jc w:val="both"/>
        <w:rPr>
          <w:rFonts w:ascii="Times New Roman" w:eastAsia="Calibri" w:hAnsi="Times New Roman" w:cs="Times New Roman"/>
          <w:sz w:val="24"/>
          <w:szCs w:val="24"/>
        </w:rPr>
      </w:pPr>
      <w:r>
        <w:rPr>
          <w:rFonts w:ascii="Times New Roman" w:eastAsia="Calibri" w:hAnsi="Times New Roman" w:cs="Times New Roman"/>
          <w:sz w:val="24"/>
          <w:szCs w:val="24"/>
        </w:rPr>
        <w:t>organizuojant M</w:t>
      </w:r>
      <w:r w:rsidR="5294BEB2" w:rsidRPr="006A59BB">
        <w:rPr>
          <w:rFonts w:ascii="Times New Roman" w:eastAsia="Calibri" w:hAnsi="Times New Roman" w:cs="Times New Roman"/>
          <w:sz w:val="24"/>
          <w:szCs w:val="24"/>
        </w:rPr>
        <w:t xml:space="preserve">okyklos mokinių tėvams Tėvų dienas; </w:t>
      </w:r>
    </w:p>
    <w:p w14:paraId="61067D31" w14:textId="15EB2FD1" w:rsidR="007329E3" w:rsidRPr="007329E3" w:rsidRDefault="006A59BB" w:rsidP="006A59BB">
      <w:pPr>
        <w:numPr>
          <w:ilvl w:val="1"/>
          <w:numId w:val="6"/>
        </w:numPr>
        <w:tabs>
          <w:tab w:val="left" w:pos="426"/>
          <w:tab w:val="left" w:pos="709"/>
        </w:tabs>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apie M</w:t>
      </w:r>
      <w:r w:rsidR="2894ADDB" w:rsidRPr="208019B9">
        <w:rPr>
          <w:rFonts w:ascii="Times New Roman" w:eastAsia="Calibri" w:hAnsi="Times New Roman" w:cs="Times New Roman"/>
          <w:sz w:val="24"/>
          <w:szCs w:val="24"/>
        </w:rPr>
        <w:t>okyklos veiklą</w:t>
      </w:r>
      <w:r>
        <w:rPr>
          <w:rFonts w:ascii="Times New Roman" w:eastAsia="Calibri" w:hAnsi="Times New Roman" w:cs="Times New Roman"/>
          <w:sz w:val="24"/>
          <w:szCs w:val="24"/>
        </w:rPr>
        <w:t xml:space="preserve"> skelbiami straipsniai spaudoje.</w:t>
      </w:r>
    </w:p>
    <w:p w14:paraId="2587ACA3" w14:textId="60D0BC0F" w:rsidR="007329E3" w:rsidRPr="007329E3" w:rsidRDefault="720C2AA1" w:rsidP="0003739D">
      <w:pPr>
        <w:numPr>
          <w:ilvl w:val="0"/>
          <w:numId w:val="2"/>
        </w:numPr>
        <w:tabs>
          <w:tab w:val="left" w:pos="426"/>
          <w:tab w:val="left" w:pos="993"/>
        </w:tabs>
        <w:spacing w:after="0" w:line="360" w:lineRule="auto"/>
        <w:ind w:left="0" w:firstLine="567"/>
        <w:contextualSpacing/>
        <w:jc w:val="both"/>
        <w:rPr>
          <w:rFonts w:ascii="Times New Roman" w:eastAsia="Calibri" w:hAnsi="Times New Roman" w:cs="Times New Roman"/>
          <w:sz w:val="24"/>
          <w:szCs w:val="24"/>
        </w:rPr>
      </w:pPr>
      <w:r w:rsidRPr="720C2AA1">
        <w:rPr>
          <w:rFonts w:ascii="Times New Roman" w:eastAsia="Calibri" w:hAnsi="Times New Roman" w:cs="Times New Roman"/>
          <w:sz w:val="24"/>
          <w:szCs w:val="24"/>
        </w:rPr>
        <w:t>Tėvai (glob</w:t>
      </w:r>
      <w:r w:rsidR="0003739D">
        <w:rPr>
          <w:rFonts w:ascii="Times New Roman" w:eastAsia="Calibri" w:hAnsi="Times New Roman" w:cs="Times New Roman"/>
          <w:sz w:val="24"/>
          <w:szCs w:val="24"/>
        </w:rPr>
        <w:t>ėjai, rūpintojai) įtraukiami į M</w:t>
      </w:r>
      <w:r w:rsidRPr="720C2AA1">
        <w:rPr>
          <w:rFonts w:ascii="Times New Roman" w:eastAsia="Calibri" w:hAnsi="Times New Roman" w:cs="Times New Roman"/>
          <w:sz w:val="24"/>
          <w:szCs w:val="24"/>
        </w:rPr>
        <w:t>okyklos savivaldą:</w:t>
      </w:r>
    </w:p>
    <w:p w14:paraId="6D2580EC" w14:textId="1DA37AF1" w:rsidR="007329E3" w:rsidRPr="007329E3" w:rsidRDefault="007329E3" w:rsidP="0003739D">
      <w:pPr>
        <w:tabs>
          <w:tab w:val="left" w:pos="426"/>
          <w:tab w:val="left" w:pos="709"/>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12.1</w:t>
      </w:r>
      <w:r w:rsidR="006167B6">
        <w:rPr>
          <w:rFonts w:ascii="Times New Roman" w:eastAsia="Calibri" w:hAnsi="Times New Roman" w:cs="Times New Roman"/>
          <w:sz w:val="24"/>
          <w:szCs w:val="24"/>
        </w:rPr>
        <w:t xml:space="preserve">. </w:t>
      </w:r>
      <w:r w:rsidR="0003739D">
        <w:rPr>
          <w:rFonts w:ascii="Times New Roman" w:eastAsia="Calibri" w:hAnsi="Times New Roman" w:cs="Times New Roman"/>
          <w:sz w:val="24"/>
          <w:szCs w:val="24"/>
        </w:rPr>
        <w:t>trys tėvų atstovai yra M</w:t>
      </w:r>
      <w:r w:rsidRPr="007329E3">
        <w:rPr>
          <w:rFonts w:ascii="Times New Roman" w:eastAsia="Calibri" w:hAnsi="Times New Roman" w:cs="Times New Roman"/>
          <w:sz w:val="24"/>
          <w:szCs w:val="24"/>
        </w:rPr>
        <w:t>okyklos tar</w:t>
      </w:r>
      <w:r w:rsidR="0003739D">
        <w:rPr>
          <w:rFonts w:ascii="Times New Roman" w:eastAsia="Calibri" w:hAnsi="Times New Roman" w:cs="Times New Roman"/>
          <w:sz w:val="24"/>
          <w:szCs w:val="24"/>
        </w:rPr>
        <w:t>ybos nariai, svarsto aktualius M</w:t>
      </w:r>
      <w:r w:rsidRPr="007329E3">
        <w:rPr>
          <w:rFonts w:ascii="Times New Roman" w:eastAsia="Calibri" w:hAnsi="Times New Roman" w:cs="Times New Roman"/>
          <w:sz w:val="24"/>
          <w:szCs w:val="24"/>
        </w:rPr>
        <w:t>okyklos veiklos klausimus;</w:t>
      </w:r>
    </w:p>
    <w:p w14:paraId="04A5E1D9" w14:textId="3ED8CF1B" w:rsidR="007329E3" w:rsidRPr="007329E3" w:rsidRDefault="007329E3" w:rsidP="0003739D">
      <w:pPr>
        <w:tabs>
          <w:tab w:val="left" w:pos="426"/>
          <w:tab w:val="left" w:pos="709"/>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 xml:space="preserve">12.2 </w:t>
      </w:r>
      <w:r w:rsidRPr="007329E3">
        <w:rPr>
          <w:rFonts w:ascii="Times New Roman" w:eastAsia="Calibri" w:hAnsi="Times New Roman" w:cs="Times New Roman"/>
          <w:sz w:val="24"/>
          <w:szCs w:val="24"/>
        </w:rPr>
        <w:tab/>
        <w:t>klasių tėvų komitetai dalyvauja svarstant klasių reikalus ir problemas, priima sprendimus, teikia įvairias iniciatyvas, galinčias pagerinti ugdymo proceso organizavimą, tėvų ir pedagogų be</w:t>
      </w:r>
      <w:r w:rsidR="0003739D">
        <w:rPr>
          <w:rFonts w:ascii="Times New Roman" w:eastAsia="Calibri" w:hAnsi="Times New Roman" w:cs="Times New Roman"/>
          <w:sz w:val="24"/>
          <w:szCs w:val="24"/>
        </w:rPr>
        <w:t>ndradarbiavimą.</w:t>
      </w:r>
    </w:p>
    <w:p w14:paraId="117E51EF" w14:textId="77777777" w:rsidR="007329E3" w:rsidRPr="007329E3" w:rsidRDefault="720C2AA1" w:rsidP="0003739D">
      <w:pPr>
        <w:numPr>
          <w:ilvl w:val="0"/>
          <w:numId w:val="2"/>
        </w:numPr>
        <w:tabs>
          <w:tab w:val="left" w:pos="426"/>
          <w:tab w:val="left" w:pos="993"/>
        </w:tabs>
        <w:spacing w:after="0" w:line="360" w:lineRule="auto"/>
        <w:ind w:left="0" w:firstLine="567"/>
        <w:jc w:val="both"/>
        <w:rPr>
          <w:rFonts w:ascii="Times New Roman" w:eastAsia="Calibri" w:hAnsi="Times New Roman" w:cs="Times New Roman"/>
          <w:sz w:val="24"/>
          <w:szCs w:val="24"/>
        </w:rPr>
      </w:pPr>
      <w:r w:rsidRPr="720C2AA1">
        <w:rPr>
          <w:rFonts w:ascii="Times New Roman" w:eastAsia="Calibri" w:hAnsi="Times New Roman" w:cs="Times New Roman"/>
          <w:sz w:val="24"/>
          <w:szCs w:val="24"/>
        </w:rPr>
        <w:t>Vykdomas tėvų švietimas:</w:t>
      </w:r>
    </w:p>
    <w:p w14:paraId="5824863F" w14:textId="2C35F90E" w:rsidR="007329E3" w:rsidRPr="007329E3" w:rsidRDefault="0003739D" w:rsidP="0003739D">
      <w:pPr>
        <w:tabs>
          <w:tab w:val="left" w:pos="426"/>
          <w:tab w:val="left" w:pos="709"/>
          <w:tab w:val="left" w:pos="1134"/>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t</w:t>
      </w:r>
      <w:r w:rsidR="007329E3" w:rsidRPr="007329E3">
        <w:rPr>
          <w:rFonts w:ascii="Times New Roman" w:eastAsia="Calibri" w:hAnsi="Times New Roman" w:cs="Times New Roman"/>
          <w:sz w:val="24"/>
          <w:szCs w:val="24"/>
        </w:rPr>
        <w:t>ėvams (globėjams, rūpintojams) organizuojamos paskaitos-susirinkimai pedagogikos, psichologijos, nusikalstamumo, lytinio ugdymo, psichotropinių medžiagų vartojimo p</w:t>
      </w:r>
      <w:r>
        <w:rPr>
          <w:rFonts w:ascii="Times New Roman" w:eastAsia="Calibri" w:hAnsi="Times New Roman" w:cs="Times New Roman"/>
          <w:sz w:val="24"/>
          <w:szCs w:val="24"/>
        </w:rPr>
        <w:t>revencijos ir kitais klausimais;</w:t>
      </w:r>
    </w:p>
    <w:p w14:paraId="26BAE825" w14:textId="20718825" w:rsidR="007329E3" w:rsidRPr="007329E3" w:rsidRDefault="007329E3" w:rsidP="0003739D">
      <w:pPr>
        <w:tabs>
          <w:tab w:val="left" w:pos="426"/>
          <w:tab w:val="left" w:pos="709"/>
          <w:tab w:val="left" w:pos="993"/>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13.2.</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i</w:t>
      </w:r>
      <w:r w:rsidRPr="007329E3">
        <w:rPr>
          <w:rFonts w:ascii="Times New Roman" w:eastAsia="Calibri" w:hAnsi="Times New Roman" w:cs="Times New Roman"/>
          <w:sz w:val="24"/>
          <w:szCs w:val="24"/>
        </w:rPr>
        <w:t>ndividualiai tėvus (glo</w:t>
      </w:r>
      <w:r w:rsidR="0003739D">
        <w:rPr>
          <w:rFonts w:ascii="Times New Roman" w:eastAsia="Calibri" w:hAnsi="Times New Roman" w:cs="Times New Roman"/>
          <w:sz w:val="24"/>
          <w:szCs w:val="24"/>
        </w:rPr>
        <w:t>bėjus, rūpintojus) konsultuoja Mokyklos vadovas</w:t>
      </w:r>
      <w:r w:rsidRPr="007329E3">
        <w:rPr>
          <w:rFonts w:ascii="Times New Roman" w:eastAsia="Calibri" w:hAnsi="Times New Roman" w:cs="Times New Roman"/>
          <w:sz w:val="24"/>
          <w:szCs w:val="24"/>
        </w:rPr>
        <w:t>, socialinė pedagogė, psichologė, specialioji pedagogė-logopedė, klasių auklėtojai ir dalykų</w:t>
      </w:r>
      <w:r w:rsidR="0003739D">
        <w:rPr>
          <w:rFonts w:ascii="Times New Roman" w:eastAsia="Calibri" w:hAnsi="Times New Roman" w:cs="Times New Roman"/>
          <w:sz w:val="24"/>
          <w:szCs w:val="24"/>
        </w:rPr>
        <w:t xml:space="preserve"> mokytojai ir kiti specialistai;</w:t>
      </w:r>
    </w:p>
    <w:p w14:paraId="36F8A9E1" w14:textId="3C2746FA" w:rsidR="007329E3" w:rsidRPr="007329E3" w:rsidRDefault="007329E3" w:rsidP="0003739D">
      <w:pPr>
        <w:tabs>
          <w:tab w:val="left" w:pos="426"/>
          <w:tab w:val="left" w:pos="709"/>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13.3.</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t</w:t>
      </w:r>
      <w:r w:rsidRPr="007329E3">
        <w:rPr>
          <w:rFonts w:ascii="Times New Roman" w:eastAsia="Calibri" w:hAnsi="Times New Roman" w:cs="Times New Roman"/>
          <w:sz w:val="24"/>
          <w:szCs w:val="24"/>
        </w:rPr>
        <w:t>ėvai (globėjai, rūpintojai) kviečiami pokalbiams į Mokyklos vaiko gerovės komisiją, aptariama pedagoginė-psicho</w:t>
      </w:r>
      <w:r w:rsidR="0003739D">
        <w:rPr>
          <w:rFonts w:ascii="Times New Roman" w:eastAsia="Calibri" w:hAnsi="Times New Roman" w:cs="Times New Roman"/>
          <w:sz w:val="24"/>
          <w:szCs w:val="24"/>
        </w:rPr>
        <w:t>loginė pagalba mokiniui, tėvams.</w:t>
      </w:r>
    </w:p>
    <w:p w14:paraId="0A995A4D" w14:textId="096314D7" w:rsidR="007329E3" w:rsidRPr="007329E3" w:rsidRDefault="720C2AA1" w:rsidP="0003739D">
      <w:pPr>
        <w:numPr>
          <w:ilvl w:val="0"/>
          <w:numId w:val="2"/>
        </w:numPr>
        <w:tabs>
          <w:tab w:val="left" w:pos="426"/>
          <w:tab w:val="left" w:pos="993"/>
        </w:tabs>
        <w:spacing w:after="0" w:line="360" w:lineRule="auto"/>
        <w:ind w:left="0" w:firstLine="567"/>
        <w:jc w:val="both"/>
        <w:rPr>
          <w:rFonts w:ascii="Times New Roman" w:eastAsia="Calibri" w:hAnsi="Times New Roman" w:cs="Times New Roman"/>
          <w:sz w:val="24"/>
          <w:szCs w:val="24"/>
        </w:rPr>
      </w:pPr>
      <w:r w:rsidRPr="720C2AA1">
        <w:rPr>
          <w:rFonts w:ascii="Times New Roman" w:eastAsia="Calibri" w:hAnsi="Times New Roman" w:cs="Times New Roman"/>
          <w:sz w:val="24"/>
          <w:szCs w:val="24"/>
        </w:rPr>
        <w:t>Tėvai (glob</w:t>
      </w:r>
      <w:r w:rsidR="0003739D">
        <w:rPr>
          <w:rFonts w:ascii="Times New Roman" w:eastAsia="Calibri" w:hAnsi="Times New Roman" w:cs="Times New Roman"/>
          <w:sz w:val="24"/>
          <w:szCs w:val="24"/>
        </w:rPr>
        <w:t>ėjai, rūpintojai) įtraukiami į Mokykloje vykdomus projektus.</w:t>
      </w:r>
    </w:p>
    <w:p w14:paraId="0230BECC" w14:textId="16DA542A" w:rsidR="007329E3" w:rsidRPr="007329E3" w:rsidRDefault="5294BEB2" w:rsidP="0003739D">
      <w:pPr>
        <w:numPr>
          <w:ilvl w:val="0"/>
          <w:numId w:val="2"/>
        </w:numPr>
        <w:tabs>
          <w:tab w:val="left" w:pos="426"/>
          <w:tab w:val="left" w:pos="993"/>
        </w:tabs>
        <w:spacing w:after="0" w:line="360" w:lineRule="auto"/>
        <w:ind w:left="0" w:firstLine="567"/>
        <w:jc w:val="both"/>
        <w:rPr>
          <w:rFonts w:ascii="Times New Roman" w:eastAsia="Calibri" w:hAnsi="Times New Roman" w:cs="Times New Roman"/>
          <w:sz w:val="24"/>
          <w:szCs w:val="24"/>
        </w:rPr>
      </w:pPr>
      <w:r w:rsidRPr="5294BEB2">
        <w:rPr>
          <w:rFonts w:ascii="Times New Roman" w:eastAsia="Calibri" w:hAnsi="Times New Roman" w:cs="Times New Roman"/>
          <w:sz w:val="24"/>
          <w:szCs w:val="24"/>
        </w:rPr>
        <w:t xml:space="preserve">Tėvai (globėjai, rūpintojai) kviečiami į </w:t>
      </w:r>
      <w:r w:rsidR="0003739D">
        <w:rPr>
          <w:rFonts w:ascii="Times New Roman" w:eastAsia="Calibri" w:hAnsi="Times New Roman" w:cs="Times New Roman"/>
          <w:sz w:val="24"/>
          <w:szCs w:val="24"/>
        </w:rPr>
        <w:t>M</w:t>
      </w:r>
      <w:r w:rsidRPr="5294BEB2">
        <w:rPr>
          <w:rFonts w:ascii="Times New Roman" w:eastAsia="Calibri" w:hAnsi="Times New Roman" w:cs="Times New Roman"/>
          <w:sz w:val="24"/>
          <w:szCs w:val="24"/>
        </w:rPr>
        <w:t xml:space="preserve">okykloje organizuojamus renginius, šventes, klasių valandėles, ekskursijas ir išvykas, mokslo metų pradžios ir pabaigos šventes, atvirų durų dienas, atviras </w:t>
      </w:r>
      <w:r w:rsidR="0003739D">
        <w:rPr>
          <w:rFonts w:ascii="Times New Roman" w:eastAsia="Calibri" w:hAnsi="Times New Roman" w:cs="Times New Roman"/>
          <w:sz w:val="24"/>
          <w:szCs w:val="24"/>
        </w:rPr>
        <w:t>dalykų pamokas ir kt. renginius.</w:t>
      </w:r>
    </w:p>
    <w:p w14:paraId="422912FA" w14:textId="77777777" w:rsidR="007329E3" w:rsidRPr="007329E3" w:rsidRDefault="720C2AA1" w:rsidP="0003739D">
      <w:pPr>
        <w:numPr>
          <w:ilvl w:val="0"/>
          <w:numId w:val="2"/>
        </w:numPr>
        <w:tabs>
          <w:tab w:val="left" w:pos="426"/>
          <w:tab w:val="left" w:pos="993"/>
        </w:tabs>
        <w:spacing w:after="0" w:line="360" w:lineRule="auto"/>
        <w:ind w:left="0" w:firstLine="567"/>
        <w:jc w:val="both"/>
        <w:rPr>
          <w:rFonts w:ascii="Times New Roman" w:eastAsia="Calibri" w:hAnsi="Times New Roman" w:cs="Times New Roman"/>
          <w:sz w:val="24"/>
          <w:szCs w:val="24"/>
        </w:rPr>
      </w:pPr>
      <w:r w:rsidRPr="720C2AA1">
        <w:rPr>
          <w:rFonts w:ascii="Times New Roman" w:eastAsia="Calibri" w:hAnsi="Times New Roman" w:cs="Times New Roman"/>
          <w:sz w:val="24"/>
          <w:szCs w:val="24"/>
        </w:rPr>
        <w:t>Tėvų (globėjų, rūpintojų ) anketavimo tikslai:</w:t>
      </w:r>
    </w:p>
    <w:p w14:paraId="2595B135" w14:textId="231A9B22" w:rsidR="007329E3" w:rsidRPr="007329E3" w:rsidRDefault="0003739D" w:rsidP="0003739D">
      <w:pPr>
        <w:tabs>
          <w:tab w:val="left" w:pos="426"/>
          <w:tab w:val="left" w:pos="567"/>
          <w:tab w:val="left" w:pos="851"/>
          <w:tab w:val="left" w:pos="1134"/>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16.1. </w:t>
      </w:r>
      <w:r>
        <w:rPr>
          <w:rFonts w:ascii="Times New Roman" w:eastAsia="Calibri" w:hAnsi="Times New Roman" w:cs="Times New Roman"/>
          <w:sz w:val="24"/>
          <w:szCs w:val="24"/>
        </w:rPr>
        <w:tab/>
        <w:t>g</w:t>
      </w:r>
      <w:r w:rsidR="007329E3" w:rsidRPr="007329E3">
        <w:rPr>
          <w:rFonts w:ascii="Times New Roman" w:eastAsia="Calibri" w:hAnsi="Times New Roman" w:cs="Times New Roman"/>
          <w:sz w:val="24"/>
          <w:szCs w:val="24"/>
        </w:rPr>
        <w:t>reičiau ir išsamiau susipažinti su mokinių šeimomis, jų gyvenimo sąlygomis, sveikata, problemomis;</w:t>
      </w:r>
    </w:p>
    <w:p w14:paraId="226828CA" w14:textId="3EFC89C8" w:rsidR="007329E3" w:rsidRPr="007329E3" w:rsidRDefault="007329E3" w:rsidP="0003739D">
      <w:pPr>
        <w:tabs>
          <w:tab w:val="left" w:pos="426"/>
          <w:tab w:val="left" w:pos="567"/>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16.2.</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sužinoti tėvų nuomonę ugdymo</w:t>
      </w:r>
      <w:r w:rsidRPr="007329E3">
        <w:rPr>
          <w:rFonts w:ascii="Times New Roman" w:eastAsia="Calibri" w:hAnsi="Times New Roman" w:cs="Times New Roman"/>
          <w:sz w:val="24"/>
          <w:szCs w:val="24"/>
        </w:rPr>
        <w:t>(si) klausimais;</w:t>
      </w:r>
    </w:p>
    <w:p w14:paraId="6771D017" w14:textId="43FBA2CB" w:rsidR="007329E3" w:rsidRPr="007329E3" w:rsidRDefault="007329E3" w:rsidP="0003739D">
      <w:pPr>
        <w:tabs>
          <w:tab w:val="left" w:pos="426"/>
          <w:tab w:val="left" w:pos="567"/>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 xml:space="preserve">16.3. </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a</w:t>
      </w:r>
      <w:r w:rsidRPr="007329E3">
        <w:rPr>
          <w:rFonts w:ascii="Times New Roman" w:eastAsia="Calibri" w:hAnsi="Times New Roman" w:cs="Times New Roman"/>
          <w:sz w:val="24"/>
          <w:szCs w:val="24"/>
        </w:rPr>
        <w:t>nalizuoti ugdymo rezultatus;</w:t>
      </w:r>
    </w:p>
    <w:p w14:paraId="7AEC324B" w14:textId="6174A309" w:rsidR="007329E3" w:rsidRPr="007329E3" w:rsidRDefault="007329E3" w:rsidP="0003739D">
      <w:pPr>
        <w:tabs>
          <w:tab w:val="left" w:pos="426"/>
          <w:tab w:val="left" w:pos="567"/>
          <w:tab w:val="left" w:pos="851"/>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 xml:space="preserve">16.4. </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t</w:t>
      </w:r>
      <w:r w:rsidRPr="007329E3">
        <w:rPr>
          <w:rFonts w:ascii="Times New Roman" w:eastAsia="Calibri" w:hAnsi="Times New Roman" w:cs="Times New Roman"/>
          <w:sz w:val="24"/>
          <w:szCs w:val="24"/>
        </w:rPr>
        <w:t>irti mokinių adaptaciją, perėjus į dalykinę sistemą.</w:t>
      </w:r>
    </w:p>
    <w:p w14:paraId="18DDC632" w14:textId="58AC0030" w:rsidR="007329E3" w:rsidRPr="007329E3" w:rsidRDefault="5294BEB2" w:rsidP="0003739D">
      <w:pPr>
        <w:numPr>
          <w:ilvl w:val="0"/>
          <w:numId w:val="2"/>
        </w:numPr>
        <w:tabs>
          <w:tab w:val="left" w:pos="426"/>
          <w:tab w:val="left" w:pos="993"/>
        </w:tabs>
        <w:spacing w:after="0" w:line="360" w:lineRule="auto"/>
        <w:ind w:left="0" w:firstLine="567"/>
        <w:jc w:val="both"/>
        <w:rPr>
          <w:rFonts w:ascii="Times New Roman" w:eastAsia="Calibri" w:hAnsi="Times New Roman" w:cs="Times New Roman"/>
          <w:sz w:val="24"/>
          <w:szCs w:val="24"/>
        </w:rPr>
      </w:pPr>
      <w:r w:rsidRPr="5294BEB2">
        <w:rPr>
          <w:rFonts w:ascii="Times New Roman" w:eastAsia="Calibri" w:hAnsi="Times New Roman" w:cs="Times New Roman"/>
          <w:sz w:val="24"/>
          <w:szCs w:val="24"/>
        </w:rPr>
        <w:t>Mokykla ir tėvai (globėjai, rūpinto</w:t>
      </w:r>
      <w:r w:rsidR="0003739D">
        <w:rPr>
          <w:rFonts w:ascii="Times New Roman" w:eastAsia="Calibri" w:hAnsi="Times New Roman" w:cs="Times New Roman"/>
          <w:sz w:val="24"/>
          <w:szCs w:val="24"/>
        </w:rPr>
        <w:t>jai) pasirašo vaiko priėmimo į M</w:t>
      </w:r>
      <w:r w:rsidRPr="5294BEB2">
        <w:rPr>
          <w:rFonts w:ascii="Times New Roman" w:eastAsia="Calibri" w:hAnsi="Times New Roman" w:cs="Times New Roman"/>
          <w:sz w:val="24"/>
          <w:szCs w:val="24"/>
        </w:rPr>
        <w:t xml:space="preserve">okyklą sutartį. Mokykla ir tėvai (globėjai, rūpintojai) įsipareigoja dėl atsakomybės už vaiką. Mokykla įsipareigoja užtikrinti </w:t>
      </w:r>
      <w:r w:rsidRPr="5294BEB2">
        <w:rPr>
          <w:rFonts w:ascii="Times New Roman" w:eastAsia="Calibri" w:hAnsi="Times New Roman" w:cs="Times New Roman"/>
          <w:sz w:val="24"/>
          <w:szCs w:val="24"/>
        </w:rPr>
        <w:lastRenderedPageBreak/>
        <w:t>tinkamas mokymosi sąlygas, saugumą ugdymo procese, kokybišką ugdymo programos vykdymą, suteikti pedagoginę, psichologinę, specialiąją ir t. t. sutartyje aptariamos svarbiausios darbo tvarkos taisyklių nuostatos. Tėvai (globėjai, rūpintojai) įsipareigoja užtikrint</w:t>
      </w:r>
      <w:r w:rsidR="0003739D">
        <w:rPr>
          <w:rFonts w:ascii="Times New Roman" w:eastAsia="Calibri" w:hAnsi="Times New Roman" w:cs="Times New Roman"/>
          <w:sz w:val="24"/>
          <w:szCs w:val="24"/>
        </w:rPr>
        <w:t>i vaiko punktualų ir reguliarų Mokyklos lankymą, informuoti M</w:t>
      </w:r>
      <w:r w:rsidRPr="5294BEB2">
        <w:rPr>
          <w:rFonts w:ascii="Times New Roman" w:eastAsia="Calibri" w:hAnsi="Times New Roman" w:cs="Times New Roman"/>
          <w:sz w:val="24"/>
          <w:szCs w:val="24"/>
        </w:rPr>
        <w:t>okyklą vaikui susirgus, domėtis vaiko ugdymo rezultatais. Sutartis pasirašoma iki pirmos mokymosi dienos. Prieš pasirašant sutartį, mokinių tėvai (globėjams, rūpintojams) atidžiai perskaito sutarties nuostatas, sutartis aptaria su administracijos nariu.</w:t>
      </w:r>
    </w:p>
    <w:p w14:paraId="5359EA1B" w14:textId="27879660" w:rsidR="720C2AA1" w:rsidRDefault="720C2AA1" w:rsidP="720C2AA1">
      <w:pPr>
        <w:tabs>
          <w:tab w:val="left" w:pos="426"/>
        </w:tabs>
        <w:spacing w:after="0" w:line="360" w:lineRule="auto"/>
        <w:jc w:val="both"/>
        <w:rPr>
          <w:rFonts w:ascii="Times New Roman" w:eastAsia="Calibri" w:hAnsi="Times New Roman" w:cs="Times New Roman"/>
          <w:sz w:val="24"/>
          <w:szCs w:val="24"/>
        </w:rPr>
      </w:pPr>
    </w:p>
    <w:p w14:paraId="0F7612BF" w14:textId="4F315271" w:rsidR="0003739D" w:rsidRDefault="0003739D" w:rsidP="0003739D">
      <w:pPr>
        <w:tabs>
          <w:tab w:val="left" w:pos="426"/>
        </w:tab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V SKYRIUS</w:t>
      </w:r>
    </w:p>
    <w:p w14:paraId="411866E2" w14:textId="1CA20A69" w:rsidR="007329E3" w:rsidRPr="007329E3" w:rsidRDefault="007329E3" w:rsidP="0003739D">
      <w:pPr>
        <w:tabs>
          <w:tab w:val="left" w:pos="426"/>
        </w:tabs>
        <w:spacing w:after="0" w:line="240" w:lineRule="auto"/>
        <w:contextualSpacing/>
        <w:jc w:val="center"/>
        <w:rPr>
          <w:rFonts w:ascii="Times New Roman" w:eastAsia="Calibri" w:hAnsi="Times New Roman" w:cs="Times New Roman"/>
          <w:b/>
          <w:sz w:val="24"/>
          <w:szCs w:val="24"/>
        </w:rPr>
      </w:pPr>
      <w:r w:rsidRPr="007329E3">
        <w:rPr>
          <w:rFonts w:ascii="Times New Roman" w:eastAsia="Calibri" w:hAnsi="Times New Roman" w:cs="Times New Roman"/>
          <w:b/>
          <w:sz w:val="24"/>
          <w:szCs w:val="24"/>
        </w:rPr>
        <w:t>BAIGIAMOSIOS NUOSTATOS</w:t>
      </w:r>
    </w:p>
    <w:p w14:paraId="60061E4C" w14:textId="77777777" w:rsidR="007329E3" w:rsidRPr="007329E3" w:rsidRDefault="007329E3" w:rsidP="007329E3">
      <w:pPr>
        <w:tabs>
          <w:tab w:val="left" w:pos="426"/>
        </w:tabs>
        <w:rPr>
          <w:rFonts w:ascii="Times New Roman" w:eastAsia="Calibri" w:hAnsi="Times New Roman" w:cs="Times New Roman"/>
          <w:sz w:val="24"/>
          <w:szCs w:val="24"/>
        </w:rPr>
      </w:pPr>
    </w:p>
    <w:p w14:paraId="7DB3AEB3" w14:textId="77777777" w:rsidR="007329E3" w:rsidRPr="007329E3" w:rsidRDefault="720C2AA1" w:rsidP="0003739D">
      <w:pPr>
        <w:numPr>
          <w:ilvl w:val="0"/>
          <w:numId w:val="2"/>
        </w:numPr>
        <w:tabs>
          <w:tab w:val="left" w:pos="426"/>
          <w:tab w:val="left" w:pos="993"/>
        </w:tabs>
        <w:spacing w:after="0" w:line="360" w:lineRule="auto"/>
        <w:ind w:left="0" w:firstLine="567"/>
        <w:jc w:val="both"/>
        <w:rPr>
          <w:rFonts w:ascii="Times New Roman" w:eastAsia="Calibri" w:hAnsi="Times New Roman" w:cs="Times New Roman"/>
          <w:sz w:val="24"/>
          <w:szCs w:val="24"/>
        </w:rPr>
      </w:pPr>
      <w:r w:rsidRPr="720C2AA1">
        <w:rPr>
          <w:rFonts w:ascii="Times New Roman" w:eastAsia="Calibri" w:hAnsi="Times New Roman" w:cs="Times New Roman"/>
          <w:sz w:val="24"/>
          <w:szCs w:val="24"/>
        </w:rPr>
        <w:t xml:space="preserve">Bendravimo ir bendradarbiavimo su tėvais ir jų informavimo sistemos diegimas leis geriau valdyti ugdymo pokyčius: </w:t>
      </w:r>
    </w:p>
    <w:p w14:paraId="524F943A" w14:textId="05B26BE9" w:rsidR="007329E3" w:rsidRPr="007329E3" w:rsidRDefault="007329E3" w:rsidP="0003739D">
      <w:pPr>
        <w:tabs>
          <w:tab w:val="left" w:pos="426"/>
          <w:tab w:val="left" w:pos="567"/>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 xml:space="preserve">18.1. </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t</w:t>
      </w:r>
      <w:r w:rsidRPr="007329E3">
        <w:rPr>
          <w:rFonts w:ascii="Times New Roman" w:eastAsia="Calibri" w:hAnsi="Times New Roman" w:cs="Times New Roman"/>
          <w:sz w:val="24"/>
          <w:szCs w:val="24"/>
        </w:rPr>
        <w:t>obulinti ugdymo turinį, metodus ir formas;</w:t>
      </w:r>
    </w:p>
    <w:p w14:paraId="61D59242" w14:textId="08B7D32D" w:rsidR="007329E3" w:rsidRPr="007329E3" w:rsidRDefault="007329E3" w:rsidP="0003739D">
      <w:pPr>
        <w:tabs>
          <w:tab w:val="left" w:pos="426"/>
          <w:tab w:val="left" w:pos="567"/>
          <w:tab w:val="left" w:pos="851"/>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 xml:space="preserve">18.2. </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d</w:t>
      </w:r>
      <w:r w:rsidRPr="007329E3">
        <w:rPr>
          <w:rFonts w:ascii="Times New Roman" w:eastAsia="Calibri" w:hAnsi="Times New Roman" w:cs="Times New Roman"/>
          <w:sz w:val="24"/>
          <w:szCs w:val="24"/>
        </w:rPr>
        <w:t>idinti mokinių mokymosi motyvaciją;</w:t>
      </w:r>
    </w:p>
    <w:p w14:paraId="1F456017" w14:textId="6155C9B5" w:rsidR="007329E3" w:rsidRPr="007329E3" w:rsidRDefault="007329E3" w:rsidP="0003739D">
      <w:pPr>
        <w:tabs>
          <w:tab w:val="left" w:pos="426"/>
          <w:tab w:val="left" w:pos="567"/>
          <w:tab w:val="left" w:pos="851"/>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18.3.</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s</w:t>
      </w:r>
      <w:r w:rsidRPr="007329E3">
        <w:rPr>
          <w:rFonts w:ascii="Times New Roman" w:eastAsia="Calibri" w:hAnsi="Times New Roman" w:cs="Times New Roman"/>
          <w:sz w:val="24"/>
          <w:szCs w:val="24"/>
        </w:rPr>
        <w:t>iekti efektyvesnių ugdymo (si) rezultatų;</w:t>
      </w:r>
    </w:p>
    <w:p w14:paraId="5A135694" w14:textId="0CC39D51" w:rsidR="007329E3" w:rsidRPr="007329E3" w:rsidRDefault="007329E3" w:rsidP="0003739D">
      <w:pPr>
        <w:tabs>
          <w:tab w:val="left" w:pos="426"/>
          <w:tab w:val="left" w:pos="567"/>
          <w:tab w:val="left" w:pos="1134"/>
        </w:tabs>
        <w:spacing w:after="0" w:line="360" w:lineRule="auto"/>
        <w:ind w:firstLine="567"/>
        <w:jc w:val="both"/>
        <w:rPr>
          <w:rFonts w:ascii="Times New Roman" w:eastAsia="Calibri" w:hAnsi="Times New Roman" w:cs="Times New Roman"/>
          <w:sz w:val="24"/>
          <w:szCs w:val="24"/>
        </w:rPr>
      </w:pPr>
      <w:r w:rsidRPr="007329E3">
        <w:rPr>
          <w:rFonts w:ascii="Times New Roman" w:eastAsia="Calibri" w:hAnsi="Times New Roman" w:cs="Times New Roman"/>
          <w:sz w:val="24"/>
          <w:szCs w:val="24"/>
        </w:rPr>
        <w:t>18.4.</w:t>
      </w:r>
      <w:r w:rsidRPr="007329E3">
        <w:rPr>
          <w:rFonts w:ascii="Times New Roman" w:eastAsia="Calibri" w:hAnsi="Times New Roman" w:cs="Times New Roman"/>
          <w:sz w:val="24"/>
          <w:szCs w:val="24"/>
        </w:rPr>
        <w:tab/>
      </w:r>
      <w:r w:rsidR="0003739D">
        <w:rPr>
          <w:rFonts w:ascii="Times New Roman" w:eastAsia="Calibri" w:hAnsi="Times New Roman" w:cs="Times New Roman"/>
          <w:sz w:val="24"/>
          <w:szCs w:val="24"/>
        </w:rPr>
        <w:t>n</w:t>
      </w:r>
      <w:r w:rsidRPr="007329E3">
        <w:rPr>
          <w:rFonts w:ascii="Times New Roman" w:eastAsia="Calibri" w:hAnsi="Times New Roman" w:cs="Times New Roman"/>
          <w:sz w:val="24"/>
          <w:szCs w:val="24"/>
        </w:rPr>
        <w:t>ukreipti mokinius karjeros planavimui pagal gebėjimus ir polinkius.</w:t>
      </w:r>
    </w:p>
    <w:p w14:paraId="44C67960" w14:textId="77777777" w:rsidR="007329E3" w:rsidRPr="007329E3" w:rsidRDefault="007329E3" w:rsidP="007329E3">
      <w:pPr>
        <w:tabs>
          <w:tab w:val="left" w:pos="426"/>
          <w:tab w:val="left" w:pos="1134"/>
        </w:tabs>
        <w:spacing w:line="240" w:lineRule="auto"/>
        <w:jc w:val="center"/>
        <w:rPr>
          <w:rFonts w:ascii="Times New Roman" w:eastAsia="Calibri" w:hAnsi="Times New Roman" w:cs="Times New Roman"/>
          <w:sz w:val="24"/>
          <w:szCs w:val="24"/>
        </w:rPr>
      </w:pPr>
      <w:r w:rsidRPr="007329E3">
        <w:rPr>
          <w:rFonts w:ascii="Times New Roman" w:eastAsia="Calibri" w:hAnsi="Times New Roman" w:cs="Times New Roman"/>
          <w:sz w:val="24"/>
          <w:szCs w:val="24"/>
        </w:rPr>
        <w:t>______________________</w:t>
      </w:r>
    </w:p>
    <w:p w14:paraId="44EAFD9C" w14:textId="77777777" w:rsidR="00175BB1" w:rsidRDefault="00175BB1"/>
    <w:sectPr w:rsidR="00175BB1" w:rsidSect="008D5CE1">
      <w:headerReference w:type="default" r:id="rId9"/>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19E4" w14:textId="77777777" w:rsidR="001727B0" w:rsidRDefault="001727B0">
      <w:pPr>
        <w:spacing w:after="0" w:line="240" w:lineRule="auto"/>
      </w:pPr>
      <w:r>
        <w:separator/>
      </w:r>
    </w:p>
  </w:endnote>
  <w:endnote w:type="continuationSeparator" w:id="0">
    <w:p w14:paraId="72822149" w14:textId="77777777" w:rsidR="001727B0" w:rsidRDefault="0017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CA237DB" w14:paraId="224624DC" w14:textId="77777777" w:rsidTr="0CA237DB">
      <w:trPr>
        <w:trHeight w:val="300"/>
      </w:trPr>
      <w:tc>
        <w:tcPr>
          <w:tcW w:w="3005" w:type="dxa"/>
        </w:tcPr>
        <w:p w14:paraId="0AFA77C2" w14:textId="5D71DCEB" w:rsidR="0CA237DB" w:rsidRDefault="0CA237DB" w:rsidP="0CA237DB">
          <w:pPr>
            <w:pStyle w:val="Antrats"/>
            <w:ind w:left="-115"/>
          </w:pPr>
        </w:p>
      </w:tc>
      <w:tc>
        <w:tcPr>
          <w:tcW w:w="3005" w:type="dxa"/>
        </w:tcPr>
        <w:p w14:paraId="0CA25F64" w14:textId="7C75AB21" w:rsidR="0CA237DB" w:rsidRDefault="0CA237DB" w:rsidP="0CA237DB">
          <w:pPr>
            <w:pStyle w:val="Antrats"/>
            <w:jc w:val="center"/>
          </w:pPr>
        </w:p>
      </w:tc>
      <w:tc>
        <w:tcPr>
          <w:tcW w:w="3005" w:type="dxa"/>
        </w:tcPr>
        <w:p w14:paraId="1F36C7F2" w14:textId="515C79AC" w:rsidR="0CA237DB" w:rsidRDefault="0CA237DB" w:rsidP="0CA237DB">
          <w:pPr>
            <w:pStyle w:val="Antrats"/>
            <w:ind w:right="-115"/>
            <w:jc w:val="right"/>
          </w:pPr>
        </w:p>
      </w:tc>
    </w:tr>
  </w:tbl>
  <w:p w14:paraId="0293948E" w14:textId="7DFCC9D4" w:rsidR="0CA237DB" w:rsidRDefault="0CA237DB" w:rsidP="0CA237D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DE47" w14:textId="77777777" w:rsidR="001727B0" w:rsidRDefault="001727B0">
      <w:pPr>
        <w:spacing w:after="0" w:line="240" w:lineRule="auto"/>
      </w:pPr>
      <w:r>
        <w:separator/>
      </w:r>
    </w:p>
  </w:footnote>
  <w:footnote w:type="continuationSeparator" w:id="0">
    <w:p w14:paraId="17DF3D6C" w14:textId="77777777" w:rsidR="001727B0" w:rsidRDefault="0017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0046" w14:textId="25892FF8" w:rsidR="0CA237DB" w:rsidRPr="002D0C34" w:rsidRDefault="002D0C34" w:rsidP="002D0C34">
    <w:pPr>
      <w:pStyle w:val="Antrats"/>
      <w:jc w:val="right"/>
      <w:rPr>
        <w:rFonts w:ascii="Times New Roman" w:hAnsi="Times New Roman" w:cs="Times New Roman"/>
      </w:rPr>
    </w:pPr>
    <w:r w:rsidRPr="002D0C34">
      <w:rPr>
        <w:rFonts w:ascii="Times New Roman" w:hAnsi="Times New Roman" w:cs="Times New Roman"/>
      </w:rPr>
      <w:t>Elektroninio dokumento nuorašas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2352A"/>
    <w:multiLevelType w:val="multilevel"/>
    <w:tmpl w:val="B53AEB3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28F34D5"/>
    <w:multiLevelType w:val="hybridMultilevel"/>
    <w:tmpl w:val="EF8C8F58"/>
    <w:lvl w:ilvl="0" w:tplc="9E64D1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E36B2D"/>
    <w:multiLevelType w:val="hybridMultilevel"/>
    <w:tmpl w:val="D48692E6"/>
    <w:lvl w:ilvl="0" w:tplc="0427000F">
      <w:start w:val="1"/>
      <w:numFmt w:val="decimal"/>
      <w:lvlText w:val="%1."/>
      <w:lvlJc w:val="left"/>
      <w:pPr>
        <w:ind w:left="720" w:hanging="360"/>
      </w:pPr>
      <w:rPr>
        <w:rFonts w:hint="default"/>
      </w:rPr>
    </w:lvl>
    <w:lvl w:ilvl="1" w:tplc="6192BDE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5F4EEA"/>
    <w:multiLevelType w:val="multilevel"/>
    <w:tmpl w:val="7326135E"/>
    <w:lvl w:ilvl="0">
      <w:start w:val="1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253D34"/>
    <w:multiLevelType w:val="multilevel"/>
    <w:tmpl w:val="8E026A5A"/>
    <w:lvl w:ilvl="0">
      <w:start w:val="1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C3B2698"/>
    <w:multiLevelType w:val="multilevel"/>
    <w:tmpl w:val="B87ABF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E3"/>
    <w:rsid w:val="0003739D"/>
    <w:rsid w:val="001727B0"/>
    <w:rsid w:val="00175BB1"/>
    <w:rsid w:val="002D0C34"/>
    <w:rsid w:val="00502A8E"/>
    <w:rsid w:val="00511084"/>
    <w:rsid w:val="006167B6"/>
    <w:rsid w:val="006A59BB"/>
    <w:rsid w:val="006B4B8A"/>
    <w:rsid w:val="006F1013"/>
    <w:rsid w:val="007329E3"/>
    <w:rsid w:val="008D5CE1"/>
    <w:rsid w:val="00EB7225"/>
    <w:rsid w:val="0CA237DB"/>
    <w:rsid w:val="0DEB38CB"/>
    <w:rsid w:val="1449A41F"/>
    <w:rsid w:val="208019B9"/>
    <w:rsid w:val="2894ADDB"/>
    <w:rsid w:val="3CB38AC0"/>
    <w:rsid w:val="3CD6FF88"/>
    <w:rsid w:val="4C8581E4"/>
    <w:rsid w:val="5294BEB2"/>
    <w:rsid w:val="6C3CADD9"/>
    <w:rsid w:val="720C2AA1"/>
    <w:rsid w:val="7616823B"/>
    <w:rsid w:val="7CE1520D"/>
    <w:rsid w:val="7F2515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B16F"/>
  <w15:docId w15:val="{800CF783-9C0A-4053-83EE-04A08C6A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themeColor="hyperlink"/>
      <w:u w:val="single"/>
    </w:r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styleId="Sraopastraipa">
    <w:name w:val="List Paragraph"/>
    <w:basedOn w:val="prastasis"/>
    <w:uiPriority w:val="34"/>
    <w:qFormat/>
    <w:rsid w:val="006A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57222649220" TargetMode="External"/><Relationship Id="rId3" Type="http://schemas.openxmlformats.org/officeDocument/2006/relationships/settings" Target="settings.xml"/><Relationship Id="rId7" Type="http://schemas.openxmlformats.org/officeDocument/2006/relationships/hyperlink" Target="http://sestokai.lazdijai.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6548</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Mokykla1</cp:lastModifiedBy>
  <cp:revision>4</cp:revision>
  <dcterms:created xsi:type="dcterms:W3CDTF">2023-02-17T10:35:00Z</dcterms:created>
  <dcterms:modified xsi:type="dcterms:W3CDTF">2023-02-20T07:07:00Z</dcterms:modified>
</cp:coreProperties>
</file>