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883" w:rsidRPr="00545883" w:rsidRDefault="00545883" w:rsidP="00545883">
      <w:pPr>
        <w:pStyle w:val="Antrat2"/>
        <w:numPr>
          <w:ilvl w:val="0"/>
          <w:numId w:val="0"/>
        </w:numPr>
        <w:tabs>
          <w:tab w:val="left" w:pos="5245"/>
        </w:tabs>
        <w:ind w:left="576"/>
        <w:jc w:val="center"/>
      </w:pPr>
      <w:bookmarkStart w:id="0" w:name="_Toc472409003"/>
      <w:bookmarkStart w:id="1" w:name="_Toc508575866"/>
      <w:bookmarkStart w:id="2" w:name="_Toc29543188"/>
      <w:bookmarkStart w:id="3" w:name="_Toc61880243"/>
      <w:bookmarkStart w:id="4" w:name="_Toc101966835"/>
      <w:bookmarkStart w:id="5" w:name="_Toc102716133"/>
      <w:r w:rsidRPr="00545883">
        <w:t>LAZDIJŲ R. ŠEŠTOKŲ MOKYKLOS VAIKO GEROVĖS KOMISIJOS VEIKL</w:t>
      </w:r>
      <w:bookmarkEnd w:id="0"/>
      <w:bookmarkEnd w:id="1"/>
      <w:bookmarkEnd w:id="2"/>
      <w:bookmarkEnd w:id="3"/>
      <w:bookmarkEnd w:id="4"/>
      <w:bookmarkEnd w:id="5"/>
      <w:r w:rsidRPr="00545883">
        <w:t>OS PLANAS</w:t>
      </w:r>
      <w:bookmarkStart w:id="6" w:name="_GoBack"/>
      <w:bookmarkEnd w:id="6"/>
    </w:p>
    <w:p w:rsidR="00545883" w:rsidRDefault="00545883" w:rsidP="00545883">
      <w:pPr>
        <w:tabs>
          <w:tab w:val="left" w:pos="5245"/>
        </w:tabs>
        <w:rPr>
          <w:b/>
        </w:rPr>
      </w:pPr>
      <w:r w:rsidRPr="003A53A3">
        <w:rPr>
          <w:b/>
        </w:rPr>
        <w:t>Tikslas:</w:t>
      </w:r>
    </w:p>
    <w:p w:rsidR="00545883" w:rsidRPr="003A53A3" w:rsidRDefault="00545883" w:rsidP="00545883">
      <w:pPr>
        <w:pStyle w:val="Sraopastraipa"/>
        <w:numPr>
          <w:ilvl w:val="0"/>
          <w:numId w:val="3"/>
        </w:numPr>
        <w:tabs>
          <w:tab w:val="left" w:pos="5245"/>
        </w:tabs>
      </w:pPr>
      <w:r w:rsidRPr="003A53A3">
        <w:t>Pagalba mokiniams.</w:t>
      </w:r>
    </w:p>
    <w:p w:rsidR="00545883" w:rsidRPr="003A53A3" w:rsidRDefault="00545883" w:rsidP="00545883">
      <w:pPr>
        <w:tabs>
          <w:tab w:val="left" w:pos="5245"/>
        </w:tabs>
        <w:rPr>
          <w:b/>
        </w:rPr>
      </w:pPr>
      <w:r w:rsidRPr="003A53A3">
        <w:rPr>
          <w:b/>
        </w:rPr>
        <w:t>Uždaviniai:</w:t>
      </w:r>
    </w:p>
    <w:p w:rsidR="00545883" w:rsidRPr="003A53A3" w:rsidRDefault="00545883" w:rsidP="00545883">
      <w:pPr>
        <w:numPr>
          <w:ilvl w:val="0"/>
          <w:numId w:val="1"/>
        </w:numPr>
        <w:tabs>
          <w:tab w:val="left" w:pos="360"/>
          <w:tab w:val="left" w:pos="851"/>
          <w:tab w:val="left" w:pos="1701"/>
          <w:tab w:val="left" w:pos="5245"/>
        </w:tabs>
        <w:spacing w:after="200"/>
        <w:ind w:hanging="153"/>
        <w:contextualSpacing/>
        <w:jc w:val="left"/>
        <w:rPr>
          <w:rFonts w:cs="Calibri"/>
          <w:lang w:eastAsia="ar-SA"/>
        </w:rPr>
      </w:pPr>
      <w:r w:rsidRPr="003A53A3">
        <w:rPr>
          <w:rFonts w:cs="Calibri"/>
          <w:lang w:eastAsia="ar-SA"/>
        </w:rPr>
        <w:t>Specialiosios pedagoginės pagalbos efektyvinimas.</w:t>
      </w:r>
    </w:p>
    <w:p w:rsidR="00545883" w:rsidRPr="003A53A3" w:rsidRDefault="00545883" w:rsidP="00545883">
      <w:pPr>
        <w:numPr>
          <w:ilvl w:val="0"/>
          <w:numId w:val="1"/>
        </w:numPr>
        <w:tabs>
          <w:tab w:val="left" w:pos="360"/>
          <w:tab w:val="left" w:pos="851"/>
          <w:tab w:val="left" w:pos="1701"/>
          <w:tab w:val="left" w:pos="5245"/>
        </w:tabs>
        <w:spacing w:after="200"/>
        <w:ind w:left="-567" w:firstLine="1134"/>
        <w:contextualSpacing/>
        <w:rPr>
          <w:rFonts w:cs="Calibri"/>
          <w:lang w:eastAsia="ar-SA"/>
        </w:rPr>
      </w:pPr>
      <w:r w:rsidRPr="003A53A3">
        <w:rPr>
          <w:rFonts w:cs="Calibri"/>
          <w:lang w:eastAsia="ar-SA"/>
        </w:rPr>
        <w:t>Mokinių žalingų įpročių, patyčių ir nusikalstamumo prevencijos, mokinių sveikatos priežiūros efektyvinimas.</w:t>
      </w:r>
    </w:p>
    <w:p w:rsidR="00545883" w:rsidRDefault="00545883" w:rsidP="00545883">
      <w:pPr>
        <w:numPr>
          <w:ilvl w:val="0"/>
          <w:numId w:val="1"/>
        </w:numPr>
        <w:tabs>
          <w:tab w:val="left" w:pos="360"/>
          <w:tab w:val="left" w:pos="851"/>
          <w:tab w:val="left" w:pos="1701"/>
          <w:tab w:val="left" w:pos="5245"/>
        </w:tabs>
        <w:spacing w:after="200"/>
        <w:ind w:left="-567" w:firstLine="1134"/>
        <w:contextualSpacing/>
        <w:rPr>
          <w:rFonts w:cs="Calibri"/>
          <w:lang w:eastAsia="ar-SA"/>
        </w:rPr>
      </w:pPr>
      <w:r w:rsidRPr="003A53A3">
        <w:rPr>
          <w:rFonts w:cs="Calibri"/>
          <w:lang w:eastAsia="ar-SA"/>
        </w:rPr>
        <w:t>Klasės auklėtojo veiklos gerinimas ir bendravimo bei bendradarbiavimo su mokinių tėvais efektyvinimas.</w:t>
      </w:r>
    </w:p>
    <w:p w:rsidR="00545883" w:rsidRPr="003A53A3" w:rsidRDefault="00545883" w:rsidP="00545883">
      <w:pPr>
        <w:tabs>
          <w:tab w:val="left" w:pos="360"/>
          <w:tab w:val="left" w:pos="851"/>
          <w:tab w:val="left" w:pos="1701"/>
          <w:tab w:val="left" w:pos="5245"/>
        </w:tabs>
        <w:spacing w:after="200" w:line="276" w:lineRule="auto"/>
        <w:ind w:left="720" w:firstLine="0"/>
        <w:contextualSpacing/>
        <w:jc w:val="left"/>
        <w:rPr>
          <w:rFonts w:cs="Calibri"/>
          <w:lang w:eastAsia="ar-SA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119"/>
        <w:gridCol w:w="147"/>
        <w:gridCol w:w="1129"/>
        <w:gridCol w:w="78"/>
        <w:gridCol w:w="1339"/>
        <w:gridCol w:w="64"/>
        <w:gridCol w:w="37"/>
        <w:gridCol w:w="1440"/>
        <w:gridCol w:w="18"/>
        <w:gridCol w:w="1730"/>
      </w:tblGrid>
      <w:tr w:rsidR="00545883" w:rsidRPr="003A53A3" w:rsidTr="005323E7">
        <w:tc>
          <w:tcPr>
            <w:tcW w:w="675" w:type="dxa"/>
            <w:vMerge w:val="restart"/>
            <w:vAlign w:val="center"/>
          </w:tcPr>
          <w:p w:rsidR="00545883" w:rsidRPr="003A53A3" w:rsidRDefault="00545883" w:rsidP="005323E7">
            <w:pPr>
              <w:tabs>
                <w:tab w:val="left" w:pos="5245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3A53A3">
              <w:rPr>
                <w:b/>
              </w:rPr>
              <w:t>Eil. Nr.</w:t>
            </w:r>
          </w:p>
        </w:tc>
        <w:tc>
          <w:tcPr>
            <w:tcW w:w="3119" w:type="dxa"/>
            <w:vMerge w:val="restart"/>
            <w:vAlign w:val="center"/>
          </w:tcPr>
          <w:p w:rsidR="00545883" w:rsidRPr="003A53A3" w:rsidRDefault="00545883" w:rsidP="005323E7">
            <w:pPr>
              <w:tabs>
                <w:tab w:val="left" w:pos="5245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3A53A3">
              <w:rPr>
                <w:b/>
              </w:rPr>
              <w:t>Priemonės pavadinimas</w:t>
            </w:r>
          </w:p>
        </w:tc>
        <w:tc>
          <w:tcPr>
            <w:tcW w:w="1354" w:type="dxa"/>
            <w:gridSpan w:val="3"/>
            <w:vMerge w:val="restart"/>
            <w:vAlign w:val="center"/>
          </w:tcPr>
          <w:p w:rsidR="00545883" w:rsidRPr="003A53A3" w:rsidRDefault="00545883" w:rsidP="005323E7">
            <w:pPr>
              <w:tabs>
                <w:tab w:val="left" w:pos="5245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3A53A3">
              <w:rPr>
                <w:b/>
              </w:rPr>
              <w:t>Įvykdymo data</w:t>
            </w:r>
          </w:p>
        </w:tc>
        <w:tc>
          <w:tcPr>
            <w:tcW w:w="2880" w:type="dxa"/>
            <w:gridSpan w:val="4"/>
            <w:vAlign w:val="center"/>
          </w:tcPr>
          <w:p w:rsidR="00545883" w:rsidRPr="003A53A3" w:rsidRDefault="00545883" w:rsidP="005323E7">
            <w:pPr>
              <w:tabs>
                <w:tab w:val="left" w:pos="5245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3A53A3">
              <w:rPr>
                <w:b/>
              </w:rPr>
              <w:t>Vykdymas</w:t>
            </w:r>
          </w:p>
        </w:tc>
        <w:tc>
          <w:tcPr>
            <w:tcW w:w="1748" w:type="dxa"/>
            <w:gridSpan w:val="2"/>
            <w:vMerge w:val="restart"/>
            <w:vAlign w:val="center"/>
          </w:tcPr>
          <w:p w:rsidR="00545883" w:rsidRPr="003A53A3" w:rsidRDefault="00545883" w:rsidP="005323E7">
            <w:pPr>
              <w:tabs>
                <w:tab w:val="left" w:pos="5245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3A53A3">
              <w:rPr>
                <w:b/>
              </w:rPr>
              <w:t>Pastabos ir laukiami rezultatai</w:t>
            </w:r>
          </w:p>
        </w:tc>
      </w:tr>
      <w:tr w:rsidR="00545883" w:rsidRPr="003A53A3" w:rsidTr="005323E7">
        <w:tc>
          <w:tcPr>
            <w:tcW w:w="675" w:type="dxa"/>
            <w:vMerge/>
          </w:tcPr>
          <w:p w:rsidR="00545883" w:rsidRPr="003A53A3" w:rsidRDefault="00545883" w:rsidP="005323E7">
            <w:pPr>
              <w:tabs>
                <w:tab w:val="left" w:pos="5245"/>
              </w:tabs>
              <w:ind w:firstLine="0"/>
              <w:jc w:val="left"/>
            </w:pPr>
          </w:p>
        </w:tc>
        <w:tc>
          <w:tcPr>
            <w:tcW w:w="3119" w:type="dxa"/>
            <w:vMerge/>
          </w:tcPr>
          <w:p w:rsidR="00545883" w:rsidRPr="003A53A3" w:rsidRDefault="00545883" w:rsidP="005323E7">
            <w:pPr>
              <w:tabs>
                <w:tab w:val="left" w:pos="5245"/>
              </w:tabs>
              <w:ind w:firstLine="0"/>
              <w:jc w:val="left"/>
            </w:pPr>
          </w:p>
        </w:tc>
        <w:tc>
          <w:tcPr>
            <w:tcW w:w="1354" w:type="dxa"/>
            <w:gridSpan w:val="3"/>
            <w:vMerge/>
          </w:tcPr>
          <w:p w:rsidR="00545883" w:rsidRPr="003A53A3" w:rsidRDefault="00545883" w:rsidP="005323E7">
            <w:pPr>
              <w:tabs>
                <w:tab w:val="left" w:pos="5245"/>
              </w:tabs>
              <w:ind w:firstLine="0"/>
              <w:jc w:val="left"/>
            </w:pPr>
          </w:p>
        </w:tc>
        <w:tc>
          <w:tcPr>
            <w:tcW w:w="1403" w:type="dxa"/>
            <w:gridSpan w:val="2"/>
            <w:vAlign w:val="center"/>
          </w:tcPr>
          <w:p w:rsidR="00545883" w:rsidRPr="003A53A3" w:rsidRDefault="00545883" w:rsidP="005323E7">
            <w:pPr>
              <w:tabs>
                <w:tab w:val="left" w:pos="5245"/>
              </w:tabs>
              <w:ind w:firstLine="0"/>
              <w:jc w:val="center"/>
              <w:rPr>
                <w:b/>
              </w:rPr>
            </w:pPr>
            <w:r w:rsidRPr="003A53A3">
              <w:rPr>
                <w:b/>
              </w:rPr>
              <w:t>Atsakingas</w:t>
            </w:r>
          </w:p>
        </w:tc>
        <w:tc>
          <w:tcPr>
            <w:tcW w:w="1477" w:type="dxa"/>
            <w:gridSpan w:val="2"/>
            <w:vAlign w:val="center"/>
          </w:tcPr>
          <w:p w:rsidR="00545883" w:rsidRPr="003A53A3" w:rsidRDefault="00545883" w:rsidP="005323E7">
            <w:pPr>
              <w:tabs>
                <w:tab w:val="left" w:pos="5245"/>
              </w:tabs>
              <w:ind w:firstLine="0"/>
              <w:jc w:val="center"/>
              <w:rPr>
                <w:b/>
              </w:rPr>
            </w:pPr>
            <w:r w:rsidRPr="003A53A3">
              <w:rPr>
                <w:b/>
              </w:rPr>
              <w:t>Vykdytojas</w:t>
            </w:r>
          </w:p>
        </w:tc>
        <w:tc>
          <w:tcPr>
            <w:tcW w:w="1748" w:type="dxa"/>
            <w:gridSpan w:val="2"/>
            <w:vMerge/>
          </w:tcPr>
          <w:p w:rsidR="00545883" w:rsidRPr="003A53A3" w:rsidRDefault="00545883" w:rsidP="005323E7">
            <w:pPr>
              <w:tabs>
                <w:tab w:val="left" w:pos="5245"/>
              </w:tabs>
              <w:ind w:firstLine="0"/>
              <w:jc w:val="left"/>
            </w:pPr>
          </w:p>
        </w:tc>
      </w:tr>
      <w:tr w:rsidR="00545883" w:rsidRPr="003A53A3" w:rsidTr="005323E7">
        <w:tc>
          <w:tcPr>
            <w:tcW w:w="9776" w:type="dxa"/>
            <w:gridSpan w:val="11"/>
          </w:tcPr>
          <w:p w:rsidR="00545883" w:rsidRPr="003A53A3" w:rsidRDefault="00545883" w:rsidP="005323E7">
            <w:pPr>
              <w:tabs>
                <w:tab w:val="left" w:pos="5245"/>
              </w:tabs>
              <w:ind w:firstLine="0"/>
              <w:jc w:val="left"/>
              <w:rPr>
                <w:b/>
              </w:rPr>
            </w:pPr>
            <w:r w:rsidRPr="003A53A3">
              <w:rPr>
                <w:b/>
              </w:rPr>
              <w:t>1. Posėdžiai</w:t>
            </w:r>
          </w:p>
        </w:tc>
      </w:tr>
      <w:tr w:rsidR="00545883" w:rsidRPr="003A53A3" w:rsidTr="005323E7">
        <w:trPr>
          <w:trHeight w:val="3629"/>
        </w:trPr>
        <w:tc>
          <w:tcPr>
            <w:tcW w:w="675" w:type="dxa"/>
          </w:tcPr>
          <w:p w:rsidR="00545883" w:rsidRPr="003A53A3" w:rsidRDefault="00545883" w:rsidP="005323E7">
            <w:pPr>
              <w:tabs>
                <w:tab w:val="left" w:pos="5245"/>
              </w:tabs>
              <w:ind w:firstLine="0"/>
              <w:jc w:val="left"/>
            </w:pPr>
            <w:r w:rsidRPr="003A53A3">
              <w:t>1.1.</w:t>
            </w:r>
          </w:p>
        </w:tc>
        <w:tc>
          <w:tcPr>
            <w:tcW w:w="3119" w:type="dxa"/>
          </w:tcPr>
          <w:p w:rsidR="00545883" w:rsidRPr="003A53A3" w:rsidRDefault="00545883" w:rsidP="005323E7">
            <w:pPr>
              <w:tabs>
                <w:tab w:val="left" w:pos="5245"/>
              </w:tabs>
              <w:ind w:firstLine="0"/>
              <w:jc w:val="left"/>
            </w:pPr>
            <w:r w:rsidRPr="003A53A3">
              <w:t>Dėl specialiųjų poreikių mokinių pasiekimų ir programų II pusmečiui aptarimo. Siūlymas teikti specialiąją pagalbą.</w:t>
            </w:r>
          </w:p>
          <w:p w:rsidR="00545883" w:rsidRPr="003A53A3" w:rsidRDefault="00545883" w:rsidP="005323E7">
            <w:pPr>
              <w:tabs>
                <w:tab w:val="left" w:pos="5245"/>
              </w:tabs>
              <w:ind w:firstLine="0"/>
              <w:jc w:val="left"/>
            </w:pPr>
            <w:proofErr w:type="spellStart"/>
            <w:r w:rsidRPr="003A53A3">
              <w:t>Spec</w:t>
            </w:r>
            <w:proofErr w:type="spellEnd"/>
            <w:r w:rsidRPr="003A53A3">
              <w:t>. poreikių mokinių ir kalbos ir komunikacijos sutrikimus turinčių mokinių sąrašų aptarimas.</w:t>
            </w:r>
          </w:p>
        </w:tc>
        <w:tc>
          <w:tcPr>
            <w:tcW w:w="1354" w:type="dxa"/>
            <w:gridSpan w:val="3"/>
          </w:tcPr>
          <w:p w:rsidR="00545883" w:rsidRPr="003A53A3" w:rsidRDefault="00545883" w:rsidP="005323E7">
            <w:pPr>
              <w:tabs>
                <w:tab w:val="left" w:pos="5245"/>
              </w:tabs>
              <w:ind w:firstLine="0"/>
              <w:jc w:val="left"/>
            </w:pPr>
            <w:r>
              <w:t>2022-</w:t>
            </w:r>
            <w:r w:rsidRPr="003A53A3">
              <w:t>01</w:t>
            </w:r>
          </w:p>
          <w:p w:rsidR="00545883" w:rsidRPr="003A53A3" w:rsidRDefault="00545883" w:rsidP="005323E7">
            <w:pPr>
              <w:tabs>
                <w:tab w:val="left" w:pos="5245"/>
              </w:tabs>
              <w:ind w:firstLine="0"/>
              <w:jc w:val="left"/>
            </w:pPr>
          </w:p>
        </w:tc>
        <w:tc>
          <w:tcPr>
            <w:tcW w:w="1440" w:type="dxa"/>
            <w:gridSpan w:val="3"/>
          </w:tcPr>
          <w:p w:rsidR="00545883" w:rsidRPr="003A53A3" w:rsidRDefault="00545883" w:rsidP="005323E7">
            <w:pPr>
              <w:tabs>
                <w:tab w:val="left" w:pos="5245"/>
              </w:tabs>
              <w:ind w:firstLine="0"/>
              <w:jc w:val="left"/>
            </w:pPr>
            <w:r w:rsidRPr="003A53A3">
              <w:t>VGK pirmininkas</w:t>
            </w:r>
          </w:p>
          <w:p w:rsidR="00545883" w:rsidRPr="003A53A3" w:rsidRDefault="00545883" w:rsidP="005323E7">
            <w:pPr>
              <w:tabs>
                <w:tab w:val="left" w:pos="5245"/>
              </w:tabs>
              <w:ind w:firstLine="0"/>
              <w:jc w:val="left"/>
            </w:pPr>
          </w:p>
        </w:tc>
        <w:tc>
          <w:tcPr>
            <w:tcW w:w="1440" w:type="dxa"/>
          </w:tcPr>
          <w:p w:rsidR="00545883" w:rsidRPr="003A53A3" w:rsidRDefault="00545883" w:rsidP="005323E7">
            <w:pPr>
              <w:tabs>
                <w:tab w:val="left" w:pos="5245"/>
              </w:tabs>
              <w:ind w:firstLine="0"/>
              <w:jc w:val="left"/>
            </w:pPr>
            <w:r w:rsidRPr="003A53A3">
              <w:t>Komisijos nariai, dalykų mokytojai</w:t>
            </w:r>
          </w:p>
          <w:p w:rsidR="00545883" w:rsidRPr="003A53A3" w:rsidRDefault="00545883" w:rsidP="005323E7">
            <w:pPr>
              <w:tabs>
                <w:tab w:val="left" w:pos="5245"/>
              </w:tabs>
              <w:ind w:firstLine="0"/>
              <w:jc w:val="left"/>
            </w:pPr>
          </w:p>
        </w:tc>
        <w:tc>
          <w:tcPr>
            <w:tcW w:w="1748" w:type="dxa"/>
            <w:gridSpan w:val="2"/>
          </w:tcPr>
          <w:p w:rsidR="00545883" w:rsidRPr="003A53A3" w:rsidRDefault="00545883" w:rsidP="005323E7">
            <w:pPr>
              <w:tabs>
                <w:tab w:val="left" w:pos="5245"/>
              </w:tabs>
              <w:ind w:firstLine="0"/>
              <w:jc w:val="left"/>
            </w:pPr>
            <w:r w:rsidRPr="003A53A3">
              <w:t>Specialiųjų poreikių mokinių programų tobulinimas Specialiosios pagalbos teikimas mokiniams ir jų tėvams</w:t>
            </w:r>
            <w:r>
              <w:t>.</w:t>
            </w:r>
          </w:p>
          <w:p w:rsidR="00545883" w:rsidRPr="003A53A3" w:rsidRDefault="00545883" w:rsidP="005323E7">
            <w:pPr>
              <w:tabs>
                <w:tab w:val="left" w:pos="5245"/>
              </w:tabs>
              <w:ind w:firstLine="0"/>
              <w:jc w:val="left"/>
            </w:pPr>
          </w:p>
        </w:tc>
      </w:tr>
      <w:tr w:rsidR="00545883" w:rsidRPr="003A53A3" w:rsidTr="005323E7">
        <w:tc>
          <w:tcPr>
            <w:tcW w:w="675" w:type="dxa"/>
          </w:tcPr>
          <w:p w:rsidR="00545883" w:rsidRPr="003A53A3" w:rsidRDefault="00545883" w:rsidP="005323E7">
            <w:pPr>
              <w:tabs>
                <w:tab w:val="left" w:pos="5245"/>
              </w:tabs>
              <w:ind w:firstLine="0"/>
              <w:jc w:val="left"/>
            </w:pPr>
            <w:r w:rsidRPr="003A53A3">
              <w:t>1.2.</w:t>
            </w:r>
          </w:p>
        </w:tc>
        <w:tc>
          <w:tcPr>
            <w:tcW w:w="3119" w:type="dxa"/>
            <w:vAlign w:val="center"/>
          </w:tcPr>
          <w:p w:rsidR="00545883" w:rsidRPr="003A53A3" w:rsidRDefault="00545883" w:rsidP="005323E7">
            <w:pPr>
              <w:tabs>
                <w:tab w:val="left" w:pos="5245"/>
              </w:tabs>
              <w:ind w:firstLine="0"/>
              <w:jc w:val="left"/>
            </w:pPr>
            <w:r w:rsidRPr="003A53A3">
              <w:t>Dėl 4 klasės mokinių mokymosi rezultatų ir sunkumų aptarimo.</w:t>
            </w:r>
          </w:p>
          <w:p w:rsidR="00545883" w:rsidRPr="003A53A3" w:rsidRDefault="00545883" w:rsidP="005323E7">
            <w:pPr>
              <w:tabs>
                <w:tab w:val="left" w:pos="5245"/>
              </w:tabs>
              <w:ind w:firstLine="0"/>
              <w:jc w:val="left"/>
            </w:pPr>
            <w:r w:rsidRPr="003A53A3">
              <w:t>Dėl priešmokyklinio ugdymo grupės vaikų mokyklinės brandos.</w:t>
            </w:r>
          </w:p>
          <w:p w:rsidR="00545883" w:rsidRPr="003A53A3" w:rsidRDefault="00545883" w:rsidP="005323E7">
            <w:pPr>
              <w:tabs>
                <w:tab w:val="left" w:pos="5245"/>
              </w:tabs>
              <w:ind w:firstLine="0"/>
              <w:jc w:val="left"/>
            </w:pPr>
            <w:r w:rsidRPr="003A53A3">
              <w:t xml:space="preserve">Dėl mokinių su kalbos ir kalbėjimo sutrikimais </w:t>
            </w:r>
            <w:r w:rsidRPr="003A53A3">
              <w:lastRenderedPageBreak/>
              <w:t>ugdymo rezultatų aptarimo.</w:t>
            </w:r>
          </w:p>
          <w:p w:rsidR="00545883" w:rsidRPr="003A53A3" w:rsidRDefault="00545883" w:rsidP="005323E7">
            <w:pPr>
              <w:tabs>
                <w:tab w:val="left" w:pos="5245"/>
              </w:tabs>
              <w:ind w:firstLine="0"/>
              <w:jc w:val="left"/>
            </w:pPr>
            <w:r w:rsidRPr="003A53A3">
              <w:t>Dėl mokinių, lankiusių specialiąsias pratybas pasiekimų aptarimo.</w:t>
            </w:r>
          </w:p>
          <w:p w:rsidR="00545883" w:rsidRPr="003A53A3" w:rsidRDefault="00545883" w:rsidP="005323E7">
            <w:pPr>
              <w:tabs>
                <w:tab w:val="left" w:pos="5245"/>
              </w:tabs>
              <w:ind w:firstLine="0"/>
              <w:jc w:val="left"/>
            </w:pPr>
            <w:r w:rsidRPr="003A53A3">
              <w:t>Dėl 1 klasės mokinių mokymosi sunkumų ir pasiekimų, specialiosios pagalbos teikimo.</w:t>
            </w:r>
          </w:p>
          <w:p w:rsidR="00545883" w:rsidRPr="003A53A3" w:rsidRDefault="00545883" w:rsidP="005323E7">
            <w:pPr>
              <w:tabs>
                <w:tab w:val="left" w:pos="5245"/>
              </w:tabs>
              <w:ind w:firstLine="0"/>
              <w:jc w:val="left"/>
            </w:pPr>
            <w:r w:rsidRPr="003A53A3">
              <w:t>Patyčių prevencinės programos „</w:t>
            </w:r>
            <w:proofErr w:type="spellStart"/>
            <w:r w:rsidRPr="003A53A3">
              <w:t>Opkus</w:t>
            </w:r>
            <w:proofErr w:type="spellEnd"/>
            <w:r w:rsidRPr="003A53A3">
              <w:t>“ įgyvendinimo aptarimas</w:t>
            </w:r>
            <w:r>
              <w:t>.</w:t>
            </w:r>
          </w:p>
        </w:tc>
        <w:tc>
          <w:tcPr>
            <w:tcW w:w="1354" w:type="dxa"/>
            <w:gridSpan w:val="3"/>
          </w:tcPr>
          <w:p w:rsidR="00545883" w:rsidRPr="003A53A3" w:rsidRDefault="00545883" w:rsidP="005323E7">
            <w:pPr>
              <w:tabs>
                <w:tab w:val="left" w:pos="5245"/>
              </w:tabs>
              <w:ind w:firstLine="0"/>
              <w:jc w:val="left"/>
            </w:pPr>
            <w:r>
              <w:lastRenderedPageBreak/>
              <w:t>2022-</w:t>
            </w:r>
            <w:r w:rsidRPr="003A53A3">
              <w:t>06</w:t>
            </w:r>
          </w:p>
        </w:tc>
        <w:tc>
          <w:tcPr>
            <w:tcW w:w="1440" w:type="dxa"/>
            <w:gridSpan w:val="3"/>
          </w:tcPr>
          <w:p w:rsidR="00545883" w:rsidRPr="003A53A3" w:rsidRDefault="00545883" w:rsidP="005323E7">
            <w:pPr>
              <w:tabs>
                <w:tab w:val="left" w:pos="5245"/>
              </w:tabs>
              <w:ind w:firstLine="0"/>
              <w:jc w:val="left"/>
            </w:pPr>
            <w:r w:rsidRPr="003A53A3">
              <w:t>VGK pirmininkas</w:t>
            </w:r>
          </w:p>
        </w:tc>
        <w:tc>
          <w:tcPr>
            <w:tcW w:w="1440" w:type="dxa"/>
          </w:tcPr>
          <w:p w:rsidR="00545883" w:rsidRPr="003A53A3" w:rsidRDefault="00545883" w:rsidP="005323E7">
            <w:pPr>
              <w:tabs>
                <w:tab w:val="left" w:pos="5245"/>
              </w:tabs>
              <w:ind w:firstLine="0"/>
              <w:jc w:val="left"/>
            </w:pPr>
            <w:r w:rsidRPr="003A53A3">
              <w:t xml:space="preserve">Komisijos nariai, ikimokyklinės grupės mokytojas, 4 kl. mokytojas, dalykų </w:t>
            </w:r>
            <w:r w:rsidRPr="003A53A3">
              <w:lastRenderedPageBreak/>
              <w:t xml:space="preserve">mokytojai, logopedas/ </w:t>
            </w:r>
            <w:proofErr w:type="spellStart"/>
            <w:r w:rsidRPr="003A53A3">
              <w:t>spec.pedagogas</w:t>
            </w:r>
            <w:proofErr w:type="spellEnd"/>
          </w:p>
        </w:tc>
        <w:tc>
          <w:tcPr>
            <w:tcW w:w="1748" w:type="dxa"/>
            <w:gridSpan w:val="2"/>
          </w:tcPr>
          <w:p w:rsidR="00545883" w:rsidRPr="003A53A3" w:rsidRDefault="00545883" w:rsidP="005323E7">
            <w:pPr>
              <w:tabs>
                <w:tab w:val="left" w:pos="5245"/>
              </w:tabs>
              <w:ind w:firstLine="0"/>
              <w:jc w:val="left"/>
            </w:pPr>
            <w:r w:rsidRPr="003A53A3">
              <w:lastRenderedPageBreak/>
              <w:t>Specialiosios pagalbos teikimas mokiniams.</w:t>
            </w:r>
          </w:p>
        </w:tc>
      </w:tr>
      <w:tr w:rsidR="00545883" w:rsidRPr="003A53A3" w:rsidTr="005323E7">
        <w:trPr>
          <w:trHeight w:val="4845"/>
        </w:trPr>
        <w:tc>
          <w:tcPr>
            <w:tcW w:w="675" w:type="dxa"/>
          </w:tcPr>
          <w:p w:rsidR="00545883" w:rsidRPr="003A53A3" w:rsidRDefault="00545883" w:rsidP="005323E7">
            <w:pPr>
              <w:tabs>
                <w:tab w:val="left" w:pos="5245"/>
              </w:tabs>
              <w:ind w:firstLine="0"/>
              <w:jc w:val="left"/>
            </w:pPr>
            <w:r w:rsidRPr="003A53A3">
              <w:lastRenderedPageBreak/>
              <w:t>1.3.</w:t>
            </w:r>
          </w:p>
        </w:tc>
        <w:tc>
          <w:tcPr>
            <w:tcW w:w="3119" w:type="dxa"/>
            <w:vAlign w:val="center"/>
          </w:tcPr>
          <w:p w:rsidR="00545883" w:rsidRPr="003A53A3" w:rsidRDefault="00545883" w:rsidP="005323E7">
            <w:pPr>
              <w:tabs>
                <w:tab w:val="left" w:pos="5245"/>
              </w:tabs>
              <w:ind w:firstLine="0"/>
              <w:jc w:val="left"/>
            </w:pPr>
            <w:r w:rsidRPr="003A53A3">
              <w:t xml:space="preserve">Dėl </w:t>
            </w:r>
            <w:r>
              <w:t>pagalbos gavėjų ir mokinių su kalbos ir kalbėjimo sutrikimais</w:t>
            </w:r>
            <w:r w:rsidRPr="003A53A3">
              <w:t xml:space="preserve"> sąrašo aptarimo.</w:t>
            </w:r>
          </w:p>
          <w:p w:rsidR="00545883" w:rsidRPr="003A53A3" w:rsidRDefault="00545883" w:rsidP="005323E7">
            <w:pPr>
              <w:tabs>
                <w:tab w:val="left" w:pos="5245"/>
              </w:tabs>
              <w:ind w:firstLine="0"/>
              <w:jc w:val="left"/>
            </w:pPr>
            <w:r w:rsidRPr="003A53A3">
              <w:t>Dėl mokykloje besimokančių specialiųjų poreikių mokinių pritaikytų ir individualių programų I pusmečiui aptarimo su dalykų mokytojais, mokinių tėvais.</w:t>
            </w:r>
          </w:p>
          <w:p w:rsidR="00545883" w:rsidRPr="003A53A3" w:rsidRDefault="00545883" w:rsidP="005323E7">
            <w:pPr>
              <w:tabs>
                <w:tab w:val="left" w:pos="5245"/>
              </w:tabs>
              <w:ind w:firstLine="0"/>
              <w:jc w:val="left"/>
            </w:pPr>
            <w:r w:rsidRPr="003A53A3">
              <w:t>Dėl Vaiko gerovės komisijos veiklos plano papildymo.</w:t>
            </w:r>
          </w:p>
        </w:tc>
        <w:tc>
          <w:tcPr>
            <w:tcW w:w="1354" w:type="dxa"/>
            <w:gridSpan w:val="3"/>
          </w:tcPr>
          <w:p w:rsidR="00545883" w:rsidRPr="003A53A3" w:rsidRDefault="00545883" w:rsidP="005323E7">
            <w:pPr>
              <w:tabs>
                <w:tab w:val="left" w:pos="5245"/>
              </w:tabs>
              <w:ind w:firstLine="0"/>
              <w:jc w:val="left"/>
            </w:pPr>
            <w:r>
              <w:t>2022-</w:t>
            </w:r>
            <w:r w:rsidRPr="003A53A3">
              <w:t>09</w:t>
            </w:r>
          </w:p>
        </w:tc>
        <w:tc>
          <w:tcPr>
            <w:tcW w:w="1440" w:type="dxa"/>
            <w:gridSpan w:val="3"/>
          </w:tcPr>
          <w:p w:rsidR="00545883" w:rsidRPr="003A53A3" w:rsidRDefault="00545883" w:rsidP="005323E7">
            <w:pPr>
              <w:tabs>
                <w:tab w:val="left" w:pos="5245"/>
              </w:tabs>
              <w:ind w:firstLine="0"/>
              <w:jc w:val="left"/>
            </w:pPr>
            <w:r w:rsidRPr="003A53A3">
              <w:t>VGK pirmininkas</w:t>
            </w:r>
          </w:p>
        </w:tc>
        <w:tc>
          <w:tcPr>
            <w:tcW w:w="1440" w:type="dxa"/>
          </w:tcPr>
          <w:p w:rsidR="00545883" w:rsidRPr="003A53A3" w:rsidRDefault="00545883" w:rsidP="005323E7">
            <w:pPr>
              <w:tabs>
                <w:tab w:val="left" w:pos="5245"/>
              </w:tabs>
              <w:ind w:firstLine="0"/>
              <w:jc w:val="left"/>
            </w:pPr>
            <w:r w:rsidRPr="003A53A3">
              <w:t>Komisijos nariai,</w:t>
            </w:r>
          </w:p>
          <w:p w:rsidR="00545883" w:rsidRPr="003A53A3" w:rsidRDefault="00545883" w:rsidP="005323E7">
            <w:pPr>
              <w:tabs>
                <w:tab w:val="left" w:pos="5245"/>
              </w:tabs>
              <w:ind w:firstLine="0"/>
              <w:jc w:val="left"/>
            </w:pPr>
            <w:r w:rsidRPr="003A53A3">
              <w:t>mokytojai, logopedas (</w:t>
            </w:r>
            <w:proofErr w:type="spellStart"/>
            <w:r w:rsidRPr="003A53A3">
              <w:t>spec</w:t>
            </w:r>
            <w:proofErr w:type="spellEnd"/>
            <w:r w:rsidRPr="003A53A3">
              <w:t>. pedagogas)</w:t>
            </w:r>
          </w:p>
        </w:tc>
        <w:tc>
          <w:tcPr>
            <w:tcW w:w="1748" w:type="dxa"/>
            <w:gridSpan w:val="2"/>
          </w:tcPr>
          <w:p w:rsidR="00545883" w:rsidRPr="003A53A3" w:rsidRDefault="00545883" w:rsidP="005323E7">
            <w:pPr>
              <w:tabs>
                <w:tab w:val="left" w:pos="5245"/>
              </w:tabs>
              <w:ind w:firstLine="0"/>
              <w:jc w:val="left"/>
            </w:pPr>
            <w:r w:rsidRPr="003A53A3">
              <w:t>Specialiosios pagalbos teikimas mokiniams.</w:t>
            </w:r>
          </w:p>
          <w:p w:rsidR="00545883" w:rsidRPr="003A53A3" w:rsidRDefault="00545883" w:rsidP="005323E7">
            <w:pPr>
              <w:tabs>
                <w:tab w:val="left" w:pos="5245"/>
              </w:tabs>
              <w:ind w:firstLine="0"/>
              <w:jc w:val="left"/>
            </w:pPr>
            <w:r w:rsidRPr="003A53A3">
              <w:t>Planavimo tobulinimas</w:t>
            </w:r>
          </w:p>
        </w:tc>
      </w:tr>
      <w:tr w:rsidR="00545883" w:rsidRPr="003A53A3" w:rsidTr="005323E7">
        <w:tc>
          <w:tcPr>
            <w:tcW w:w="675" w:type="dxa"/>
          </w:tcPr>
          <w:p w:rsidR="00545883" w:rsidRPr="003A53A3" w:rsidRDefault="00545883" w:rsidP="005323E7">
            <w:pPr>
              <w:tabs>
                <w:tab w:val="left" w:pos="5245"/>
              </w:tabs>
              <w:ind w:firstLine="0"/>
              <w:jc w:val="left"/>
            </w:pPr>
            <w:r w:rsidRPr="003A53A3">
              <w:t>1.6.</w:t>
            </w:r>
          </w:p>
        </w:tc>
        <w:tc>
          <w:tcPr>
            <w:tcW w:w="3119" w:type="dxa"/>
            <w:vAlign w:val="center"/>
          </w:tcPr>
          <w:p w:rsidR="00545883" w:rsidRPr="003A53A3" w:rsidRDefault="00545883" w:rsidP="005323E7">
            <w:pPr>
              <w:tabs>
                <w:tab w:val="left" w:pos="5245"/>
              </w:tabs>
              <w:ind w:firstLine="0"/>
              <w:jc w:val="left"/>
            </w:pPr>
            <w:r w:rsidRPr="003A53A3">
              <w:t>Dėl 5 klasės mokinių ir naujai atvykusių mokinių adaptacijos.</w:t>
            </w:r>
          </w:p>
          <w:p w:rsidR="00545883" w:rsidRPr="003A53A3" w:rsidRDefault="00545883" w:rsidP="005323E7">
            <w:pPr>
              <w:tabs>
                <w:tab w:val="left" w:pos="5245"/>
              </w:tabs>
              <w:ind w:firstLine="0"/>
              <w:jc w:val="left"/>
            </w:pPr>
            <w:r w:rsidRPr="003A53A3">
              <w:t>Dėl Vaiko gerovės komis</w:t>
            </w:r>
            <w:r>
              <w:t>ijos veiklos plano sudarymo 2023</w:t>
            </w:r>
            <w:r w:rsidRPr="003A53A3">
              <w:t xml:space="preserve"> </w:t>
            </w:r>
            <w:r>
              <w:t>m. ir ataskaitos rengimo už 2022</w:t>
            </w:r>
            <w:r w:rsidRPr="003A53A3">
              <w:t xml:space="preserve"> m.</w:t>
            </w:r>
          </w:p>
        </w:tc>
        <w:tc>
          <w:tcPr>
            <w:tcW w:w="1354" w:type="dxa"/>
            <w:gridSpan w:val="3"/>
          </w:tcPr>
          <w:p w:rsidR="00545883" w:rsidRPr="003A53A3" w:rsidRDefault="00545883" w:rsidP="005323E7">
            <w:pPr>
              <w:tabs>
                <w:tab w:val="left" w:pos="5245"/>
              </w:tabs>
              <w:ind w:firstLine="0"/>
              <w:jc w:val="left"/>
            </w:pPr>
            <w:r>
              <w:t>2022-</w:t>
            </w:r>
            <w:r w:rsidRPr="003A53A3">
              <w:t>11</w:t>
            </w:r>
          </w:p>
        </w:tc>
        <w:tc>
          <w:tcPr>
            <w:tcW w:w="1440" w:type="dxa"/>
            <w:gridSpan w:val="3"/>
          </w:tcPr>
          <w:p w:rsidR="00545883" w:rsidRPr="003A53A3" w:rsidRDefault="00545883" w:rsidP="005323E7">
            <w:pPr>
              <w:tabs>
                <w:tab w:val="left" w:pos="5245"/>
              </w:tabs>
              <w:ind w:firstLine="0"/>
              <w:jc w:val="left"/>
            </w:pPr>
            <w:r w:rsidRPr="003A53A3">
              <w:t>VGK pirmininkas</w:t>
            </w:r>
          </w:p>
        </w:tc>
        <w:tc>
          <w:tcPr>
            <w:tcW w:w="1440" w:type="dxa"/>
          </w:tcPr>
          <w:p w:rsidR="00545883" w:rsidRPr="003A53A3" w:rsidRDefault="00545883" w:rsidP="005323E7">
            <w:pPr>
              <w:tabs>
                <w:tab w:val="left" w:pos="5245"/>
              </w:tabs>
              <w:ind w:firstLine="0"/>
              <w:jc w:val="left"/>
            </w:pPr>
            <w:r w:rsidRPr="003A53A3">
              <w:t>Komisijos nariai, mokytojai</w:t>
            </w:r>
          </w:p>
        </w:tc>
        <w:tc>
          <w:tcPr>
            <w:tcW w:w="1748" w:type="dxa"/>
            <w:gridSpan w:val="2"/>
          </w:tcPr>
          <w:p w:rsidR="00545883" w:rsidRPr="003A53A3" w:rsidRDefault="00545883" w:rsidP="005323E7">
            <w:pPr>
              <w:tabs>
                <w:tab w:val="left" w:pos="5245"/>
              </w:tabs>
              <w:ind w:firstLine="0"/>
              <w:jc w:val="left"/>
            </w:pPr>
            <w:r w:rsidRPr="003A53A3">
              <w:t>Specialiosios pagalbos teikimas mokiniams.</w:t>
            </w:r>
          </w:p>
          <w:p w:rsidR="00545883" w:rsidRPr="003A53A3" w:rsidRDefault="00545883" w:rsidP="005323E7">
            <w:pPr>
              <w:tabs>
                <w:tab w:val="left" w:pos="5245"/>
              </w:tabs>
              <w:ind w:firstLine="0"/>
              <w:jc w:val="left"/>
            </w:pPr>
            <w:r w:rsidRPr="003A53A3">
              <w:t>Planavimo tobulinimas. Savianalizė ir įsivertinimas.</w:t>
            </w:r>
          </w:p>
        </w:tc>
      </w:tr>
      <w:tr w:rsidR="00545883" w:rsidRPr="003A53A3" w:rsidTr="005323E7">
        <w:tc>
          <w:tcPr>
            <w:tcW w:w="675" w:type="dxa"/>
          </w:tcPr>
          <w:p w:rsidR="00545883" w:rsidRPr="003A53A3" w:rsidRDefault="00545883" w:rsidP="005323E7">
            <w:pPr>
              <w:tabs>
                <w:tab w:val="left" w:pos="5245"/>
              </w:tabs>
              <w:ind w:firstLine="0"/>
              <w:jc w:val="left"/>
            </w:pPr>
            <w:r w:rsidRPr="003A53A3">
              <w:t>1.5.</w:t>
            </w:r>
          </w:p>
        </w:tc>
        <w:tc>
          <w:tcPr>
            <w:tcW w:w="3119" w:type="dxa"/>
            <w:vAlign w:val="center"/>
          </w:tcPr>
          <w:p w:rsidR="00545883" w:rsidRPr="003A53A3" w:rsidRDefault="00545883" w:rsidP="005323E7">
            <w:pPr>
              <w:tabs>
                <w:tab w:val="left" w:pos="5245"/>
              </w:tabs>
              <w:ind w:firstLine="0"/>
              <w:jc w:val="left"/>
            </w:pPr>
            <w:r w:rsidRPr="003A53A3">
              <w:t xml:space="preserve">Dėl mokyklą blogai lankančių mokinių, vėluojančių į </w:t>
            </w:r>
            <w:r w:rsidRPr="003A53A3">
              <w:lastRenderedPageBreak/>
              <w:t xml:space="preserve">pamokas, turinčių žalingų įpročių ir linkusių nusikalsti elgesio aptarimo Vaiko gerovės komisijoje kartu su tėvais ir klasių auklėtojais. </w:t>
            </w:r>
          </w:p>
        </w:tc>
        <w:tc>
          <w:tcPr>
            <w:tcW w:w="1354" w:type="dxa"/>
            <w:gridSpan w:val="3"/>
          </w:tcPr>
          <w:p w:rsidR="00545883" w:rsidRPr="003A53A3" w:rsidRDefault="00545883" w:rsidP="005323E7">
            <w:pPr>
              <w:tabs>
                <w:tab w:val="left" w:pos="5245"/>
              </w:tabs>
              <w:ind w:firstLine="0"/>
              <w:jc w:val="left"/>
            </w:pPr>
            <w:r>
              <w:lastRenderedPageBreak/>
              <w:t>2022</w:t>
            </w:r>
            <w:r w:rsidRPr="003A53A3">
              <w:t xml:space="preserve">- 03 arba pagal </w:t>
            </w:r>
            <w:r w:rsidRPr="003A53A3">
              <w:lastRenderedPageBreak/>
              <w:t>poreikį</w:t>
            </w:r>
          </w:p>
        </w:tc>
        <w:tc>
          <w:tcPr>
            <w:tcW w:w="1440" w:type="dxa"/>
            <w:gridSpan w:val="3"/>
          </w:tcPr>
          <w:p w:rsidR="00545883" w:rsidRPr="003A53A3" w:rsidRDefault="00545883" w:rsidP="005323E7">
            <w:pPr>
              <w:tabs>
                <w:tab w:val="left" w:pos="5245"/>
              </w:tabs>
              <w:ind w:firstLine="0"/>
              <w:jc w:val="left"/>
            </w:pPr>
            <w:r w:rsidRPr="003A53A3">
              <w:lastRenderedPageBreak/>
              <w:t>VGK pirmininkas</w:t>
            </w:r>
          </w:p>
        </w:tc>
        <w:tc>
          <w:tcPr>
            <w:tcW w:w="1440" w:type="dxa"/>
          </w:tcPr>
          <w:p w:rsidR="00545883" w:rsidRPr="003A53A3" w:rsidRDefault="00545883" w:rsidP="005323E7">
            <w:pPr>
              <w:tabs>
                <w:tab w:val="left" w:pos="5245"/>
              </w:tabs>
              <w:ind w:firstLine="0"/>
              <w:jc w:val="left"/>
            </w:pPr>
            <w:r w:rsidRPr="003A53A3">
              <w:t xml:space="preserve">Komisijos nariai, </w:t>
            </w:r>
            <w:r w:rsidRPr="003A53A3">
              <w:lastRenderedPageBreak/>
              <w:t>klasių auklėtojai</w:t>
            </w:r>
          </w:p>
        </w:tc>
        <w:tc>
          <w:tcPr>
            <w:tcW w:w="1748" w:type="dxa"/>
            <w:gridSpan w:val="2"/>
          </w:tcPr>
          <w:p w:rsidR="00545883" w:rsidRPr="003A53A3" w:rsidRDefault="00545883" w:rsidP="005323E7">
            <w:pPr>
              <w:tabs>
                <w:tab w:val="left" w:pos="5245"/>
              </w:tabs>
              <w:ind w:firstLine="0"/>
              <w:jc w:val="left"/>
            </w:pPr>
            <w:r>
              <w:lastRenderedPageBreak/>
              <w:t>Prevencijos efektyvinimas.</w:t>
            </w:r>
          </w:p>
        </w:tc>
      </w:tr>
      <w:tr w:rsidR="00545883" w:rsidRPr="003A53A3" w:rsidTr="005323E7">
        <w:tc>
          <w:tcPr>
            <w:tcW w:w="675" w:type="dxa"/>
          </w:tcPr>
          <w:p w:rsidR="00545883" w:rsidRPr="003A53A3" w:rsidRDefault="00545883" w:rsidP="005323E7">
            <w:pPr>
              <w:tabs>
                <w:tab w:val="left" w:pos="5245"/>
              </w:tabs>
              <w:ind w:firstLine="0"/>
              <w:jc w:val="left"/>
            </w:pPr>
            <w:r w:rsidRPr="003A53A3">
              <w:lastRenderedPageBreak/>
              <w:t>1.6.</w:t>
            </w:r>
          </w:p>
        </w:tc>
        <w:tc>
          <w:tcPr>
            <w:tcW w:w="3119" w:type="dxa"/>
          </w:tcPr>
          <w:p w:rsidR="00545883" w:rsidRPr="003A53A3" w:rsidRDefault="00545883" w:rsidP="005323E7">
            <w:pPr>
              <w:tabs>
                <w:tab w:val="left" w:pos="5245"/>
              </w:tabs>
              <w:ind w:firstLine="0"/>
              <w:jc w:val="left"/>
            </w:pPr>
            <w:r w:rsidRPr="003A53A3">
              <w:t>Dėl mokinių, turinčių specialiųjų poreikių, pirminio ar pakartotinio gebėjimų įvertinimo.</w:t>
            </w:r>
          </w:p>
        </w:tc>
        <w:tc>
          <w:tcPr>
            <w:tcW w:w="1354" w:type="dxa"/>
            <w:gridSpan w:val="3"/>
          </w:tcPr>
          <w:p w:rsidR="00545883" w:rsidRPr="003A53A3" w:rsidRDefault="00545883" w:rsidP="005323E7">
            <w:pPr>
              <w:tabs>
                <w:tab w:val="left" w:pos="5245"/>
              </w:tabs>
              <w:ind w:firstLine="0"/>
              <w:jc w:val="left"/>
            </w:pPr>
            <w:r>
              <w:t>2022</w:t>
            </w:r>
            <w:r w:rsidRPr="003A53A3">
              <w:t xml:space="preserve"> m. </w:t>
            </w:r>
          </w:p>
        </w:tc>
        <w:tc>
          <w:tcPr>
            <w:tcW w:w="1440" w:type="dxa"/>
            <w:gridSpan w:val="3"/>
          </w:tcPr>
          <w:p w:rsidR="00545883" w:rsidRPr="003A53A3" w:rsidRDefault="00545883" w:rsidP="005323E7">
            <w:pPr>
              <w:tabs>
                <w:tab w:val="left" w:pos="5245"/>
              </w:tabs>
              <w:ind w:firstLine="0"/>
              <w:jc w:val="left"/>
            </w:pPr>
            <w:r w:rsidRPr="003A53A3">
              <w:t>VGK pirmininkas</w:t>
            </w:r>
          </w:p>
        </w:tc>
        <w:tc>
          <w:tcPr>
            <w:tcW w:w="1440" w:type="dxa"/>
          </w:tcPr>
          <w:p w:rsidR="00545883" w:rsidRPr="003A53A3" w:rsidRDefault="00545883" w:rsidP="005323E7">
            <w:pPr>
              <w:tabs>
                <w:tab w:val="left" w:pos="5245"/>
              </w:tabs>
              <w:ind w:firstLine="0"/>
              <w:jc w:val="left"/>
            </w:pPr>
            <w:r w:rsidRPr="003A53A3">
              <w:t>VGK komisijos nariai, dalykų mokytojai, klasių auklėtojai</w:t>
            </w:r>
          </w:p>
        </w:tc>
        <w:tc>
          <w:tcPr>
            <w:tcW w:w="1748" w:type="dxa"/>
            <w:gridSpan w:val="2"/>
          </w:tcPr>
          <w:p w:rsidR="00545883" w:rsidRPr="003A53A3" w:rsidRDefault="00545883" w:rsidP="005323E7">
            <w:pPr>
              <w:tabs>
                <w:tab w:val="left" w:pos="5245"/>
              </w:tabs>
              <w:ind w:firstLine="0"/>
              <w:jc w:val="left"/>
            </w:pPr>
            <w:r w:rsidRPr="003A53A3">
              <w:t>Specialiosios pagalbos teikimo užtikrinimas</w:t>
            </w:r>
            <w:r>
              <w:t>.</w:t>
            </w:r>
          </w:p>
        </w:tc>
      </w:tr>
      <w:tr w:rsidR="00545883" w:rsidRPr="003A53A3" w:rsidTr="005323E7">
        <w:tc>
          <w:tcPr>
            <w:tcW w:w="675" w:type="dxa"/>
          </w:tcPr>
          <w:p w:rsidR="00545883" w:rsidRPr="003A53A3" w:rsidRDefault="00545883" w:rsidP="005323E7">
            <w:pPr>
              <w:tabs>
                <w:tab w:val="left" w:pos="5245"/>
              </w:tabs>
              <w:ind w:firstLine="0"/>
              <w:jc w:val="left"/>
            </w:pPr>
            <w:r w:rsidRPr="003A53A3">
              <w:t>1.7.</w:t>
            </w:r>
          </w:p>
        </w:tc>
        <w:tc>
          <w:tcPr>
            <w:tcW w:w="3119" w:type="dxa"/>
          </w:tcPr>
          <w:p w:rsidR="00545883" w:rsidRPr="003A53A3" w:rsidRDefault="00545883" w:rsidP="005323E7">
            <w:pPr>
              <w:tabs>
                <w:tab w:val="left" w:pos="5245"/>
              </w:tabs>
              <w:ind w:firstLine="0"/>
              <w:jc w:val="left"/>
            </w:pPr>
            <w:r w:rsidRPr="003A53A3">
              <w:t>Dėl mokymosi pagalbos teikimo, individualių ugdymosi planų sudarymo ir jų aptarimo</w:t>
            </w:r>
            <w:r>
              <w:t>.</w:t>
            </w:r>
          </w:p>
        </w:tc>
        <w:tc>
          <w:tcPr>
            <w:tcW w:w="1354" w:type="dxa"/>
            <w:gridSpan w:val="3"/>
          </w:tcPr>
          <w:p w:rsidR="00545883" w:rsidRPr="003A53A3" w:rsidRDefault="00545883" w:rsidP="005323E7">
            <w:pPr>
              <w:tabs>
                <w:tab w:val="left" w:pos="5245"/>
              </w:tabs>
              <w:ind w:firstLine="0"/>
              <w:jc w:val="left"/>
            </w:pPr>
            <w:r>
              <w:t>2022</w:t>
            </w:r>
            <w:r w:rsidRPr="003A53A3">
              <w:t xml:space="preserve"> m. pagal poreikį</w:t>
            </w:r>
          </w:p>
        </w:tc>
        <w:tc>
          <w:tcPr>
            <w:tcW w:w="1440" w:type="dxa"/>
            <w:gridSpan w:val="3"/>
          </w:tcPr>
          <w:p w:rsidR="00545883" w:rsidRPr="003A53A3" w:rsidRDefault="00545883" w:rsidP="005323E7">
            <w:pPr>
              <w:tabs>
                <w:tab w:val="left" w:pos="5245"/>
              </w:tabs>
              <w:ind w:firstLine="0"/>
              <w:jc w:val="left"/>
            </w:pPr>
            <w:r w:rsidRPr="003A53A3">
              <w:t>VGK pirmininkas</w:t>
            </w:r>
          </w:p>
        </w:tc>
        <w:tc>
          <w:tcPr>
            <w:tcW w:w="1440" w:type="dxa"/>
          </w:tcPr>
          <w:p w:rsidR="00545883" w:rsidRPr="003A53A3" w:rsidRDefault="00545883" w:rsidP="005323E7">
            <w:pPr>
              <w:tabs>
                <w:tab w:val="left" w:pos="5245"/>
              </w:tabs>
              <w:ind w:firstLine="0"/>
              <w:jc w:val="left"/>
            </w:pPr>
            <w:r w:rsidRPr="003A53A3">
              <w:t>VGK nariai, klasių auklėtojai, dalykų mokytojai</w:t>
            </w:r>
          </w:p>
        </w:tc>
        <w:tc>
          <w:tcPr>
            <w:tcW w:w="1748" w:type="dxa"/>
            <w:gridSpan w:val="2"/>
          </w:tcPr>
          <w:p w:rsidR="00545883" w:rsidRPr="003A53A3" w:rsidRDefault="00545883" w:rsidP="005323E7">
            <w:pPr>
              <w:tabs>
                <w:tab w:val="left" w:pos="5245"/>
              </w:tabs>
              <w:ind w:firstLine="0"/>
              <w:jc w:val="left"/>
            </w:pPr>
            <w:r w:rsidRPr="003A53A3">
              <w:t>Mokymosi pagalbos teikimas</w:t>
            </w:r>
            <w:r>
              <w:t>.</w:t>
            </w:r>
          </w:p>
        </w:tc>
      </w:tr>
      <w:tr w:rsidR="00545883" w:rsidRPr="003A53A3" w:rsidTr="005323E7">
        <w:tc>
          <w:tcPr>
            <w:tcW w:w="9776" w:type="dxa"/>
            <w:gridSpan w:val="11"/>
          </w:tcPr>
          <w:p w:rsidR="00545883" w:rsidRPr="003A53A3" w:rsidRDefault="00545883" w:rsidP="005323E7">
            <w:pPr>
              <w:tabs>
                <w:tab w:val="left" w:pos="5245"/>
              </w:tabs>
              <w:ind w:firstLine="0"/>
              <w:jc w:val="left"/>
              <w:rPr>
                <w:b/>
              </w:rPr>
            </w:pPr>
            <w:r w:rsidRPr="003A53A3">
              <w:rPr>
                <w:b/>
              </w:rPr>
              <w:t>2. Kvalifikacijos kėlimas ir metodinė veikla</w:t>
            </w:r>
          </w:p>
        </w:tc>
      </w:tr>
      <w:tr w:rsidR="00545883" w:rsidRPr="003A53A3" w:rsidTr="005323E7">
        <w:tc>
          <w:tcPr>
            <w:tcW w:w="675" w:type="dxa"/>
          </w:tcPr>
          <w:p w:rsidR="00545883" w:rsidRPr="003A53A3" w:rsidRDefault="00545883" w:rsidP="005323E7">
            <w:pPr>
              <w:tabs>
                <w:tab w:val="left" w:pos="5245"/>
              </w:tabs>
              <w:ind w:firstLine="0"/>
              <w:jc w:val="left"/>
            </w:pPr>
            <w:r w:rsidRPr="003A53A3">
              <w:t>2.1.</w:t>
            </w:r>
          </w:p>
        </w:tc>
        <w:tc>
          <w:tcPr>
            <w:tcW w:w="3266" w:type="dxa"/>
            <w:gridSpan w:val="2"/>
            <w:vAlign w:val="center"/>
          </w:tcPr>
          <w:p w:rsidR="00545883" w:rsidRPr="003A53A3" w:rsidRDefault="00545883" w:rsidP="005323E7">
            <w:pPr>
              <w:tabs>
                <w:tab w:val="left" w:pos="5245"/>
              </w:tabs>
              <w:ind w:firstLine="0"/>
              <w:jc w:val="left"/>
            </w:pPr>
            <w:r w:rsidRPr="003A53A3">
              <w:t xml:space="preserve">Kvalifikacijos kėlimas Lazdijų, Marijampolės, Alytaus ŠC, nuotoliniu būdu, savišvieta. Dalijimasis informacine medžiaga sugrįžus iš kvalifikacijos kėlimo renginių ir kt. šaltinių. </w:t>
            </w:r>
          </w:p>
        </w:tc>
        <w:tc>
          <w:tcPr>
            <w:tcW w:w="1207" w:type="dxa"/>
            <w:gridSpan w:val="2"/>
          </w:tcPr>
          <w:p w:rsidR="00545883" w:rsidRPr="003A53A3" w:rsidRDefault="00545883" w:rsidP="005323E7">
            <w:pPr>
              <w:tabs>
                <w:tab w:val="left" w:pos="5245"/>
              </w:tabs>
              <w:ind w:firstLine="0"/>
              <w:jc w:val="left"/>
            </w:pPr>
            <w:r>
              <w:t>2022</w:t>
            </w:r>
            <w:r w:rsidRPr="003A53A3">
              <w:t xml:space="preserve"> m.</w:t>
            </w:r>
          </w:p>
        </w:tc>
        <w:tc>
          <w:tcPr>
            <w:tcW w:w="1440" w:type="dxa"/>
            <w:gridSpan w:val="3"/>
          </w:tcPr>
          <w:p w:rsidR="00545883" w:rsidRPr="003A53A3" w:rsidRDefault="00545883" w:rsidP="005323E7">
            <w:pPr>
              <w:tabs>
                <w:tab w:val="left" w:pos="5245"/>
              </w:tabs>
              <w:ind w:firstLine="0"/>
              <w:jc w:val="left"/>
            </w:pPr>
            <w:r w:rsidRPr="003A53A3">
              <w:t>VGK pirmininkas</w:t>
            </w:r>
          </w:p>
        </w:tc>
        <w:tc>
          <w:tcPr>
            <w:tcW w:w="1440" w:type="dxa"/>
          </w:tcPr>
          <w:p w:rsidR="00545883" w:rsidRPr="003A53A3" w:rsidRDefault="00545883" w:rsidP="005323E7">
            <w:pPr>
              <w:tabs>
                <w:tab w:val="left" w:pos="5245"/>
              </w:tabs>
              <w:ind w:firstLine="0"/>
              <w:jc w:val="left"/>
            </w:pPr>
            <w:r w:rsidRPr="003A53A3">
              <w:t>Komisijos nariai, mokytojai</w:t>
            </w:r>
          </w:p>
        </w:tc>
        <w:tc>
          <w:tcPr>
            <w:tcW w:w="1748" w:type="dxa"/>
            <w:gridSpan w:val="2"/>
          </w:tcPr>
          <w:p w:rsidR="00545883" w:rsidRPr="003A53A3" w:rsidRDefault="00545883" w:rsidP="005323E7">
            <w:pPr>
              <w:tabs>
                <w:tab w:val="left" w:pos="5245"/>
              </w:tabs>
              <w:ind w:firstLine="0"/>
              <w:jc w:val="left"/>
            </w:pPr>
            <w:r w:rsidRPr="003A53A3">
              <w:t>Gerosios patirties sklaida</w:t>
            </w:r>
            <w:r>
              <w:t>.</w:t>
            </w:r>
          </w:p>
        </w:tc>
      </w:tr>
      <w:tr w:rsidR="00545883" w:rsidRPr="003A53A3" w:rsidTr="005323E7">
        <w:trPr>
          <w:trHeight w:val="331"/>
        </w:trPr>
        <w:tc>
          <w:tcPr>
            <w:tcW w:w="9776" w:type="dxa"/>
            <w:gridSpan w:val="11"/>
          </w:tcPr>
          <w:p w:rsidR="00545883" w:rsidRPr="003A53A3" w:rsidRDefault="00545883" w:rsidP="005323E7">
            <w:pPr>
              <w:tabs>
                <w:tab w:val="left" w:pos="5245"/>
              </w:tabs>
              <w:ind w:firstLine="0"/>
              <w:jc w:val="left"/>
              <w:rPr>
                <w:b/>
              </w:rPr>
            </w:pPr>
            <w:r w:rsidRPr="003A53A3">
              <w:rPr>
                <w:b/>
              </w:rPr>
              <w:t>3. Tiriamoji veikla</w:t>
            </w:r>
          </w:p>
        </w:tc>
      </w:tr>
      <w:tr w:rsidR="00545883" w:rsidRPr="003A53A3" w:rsidTr="005323E7">
        <w:tc>
          <w:tcPr>
            <w:tcW w:w="675" w:type="dxa"/>
          </w:tcPr>
          <w:p w:rsidR="00545883" w:rsidRPr="003A53A3" w:rsidRDefault="00545883" w:rsidP="005323E7">
            <w:pPr>
              <w:tabs>
                <w:tab w:val="left" w:pos="5245"/>
              </w:tabs>
              <w:ind w:firstLine="0"/>
              <w:jc w:val="left"/>
            </w:pPr>
            <w:r w:rsidRPr="003A53A3">
              <w:t>3.1.</w:t>
            </w:r>
          </w:p>
          <w:p w:rsidR="00545883" w:rsidRPr="003A53A3" w:rsidRDefault="00545883" w:rsidP="005323E7">
            <w:pPr>
              <w:tabs>
                <w:tab w:val="left" w:pos="5245"/>
              </w:tabs>
              <w:ind w:firstLine="0"/>
              <w:jc w:val="left"/>
            </w:pPr>
          </w:p>
          <w:p w:rsidR="00545883" w:rsidRPr="003A53A3" w:rsidRDefault="00545883" w:rsidP="005323E7">
            <w:pPr>
              <w:tabs>
                <w:tab w:val="left" w:pos="5245"/>
              </w:tabs>
              <w:ind w:firstLine="0"/>
              <w:jc w:val="left"/>
            </w:pPr>
          </w:p>
        </w:tc>
        <w:tc>
          <w:tcPr>
            <w:tcW w:w="3266" w:type="dxa"/>
            <w:gridSpan w:val="2"/>
          </w:tcPr>
          <w:p w:rsidR="00545883" w:rsidRPr="003A53A3" w:rsidRDefault="00545883" w:rsidP="005323E7">
            <w:pPr>
              <w:tabs>
                <w:tab w:val="left" w:pos="5245"/>
              </w:tabs>
              <w:ind w:firstLine="0"/>
              <w:jc w:val="left"/>
            </w:pPr>
            <w:r w:rsidRPr="003A53A3">
              <w:t>„5 kl. ir naujai atvykusių mokinių adaptacijos tyrimas mokykloje“</w:t>
            </w:r>
            <w:r>
              <w:t>.</w:t>
            </w:r>
          </w:p>
        </w:tc>
        <w:tc>
          <w:tcPr>
            <w:tcW w:w="1129" w:type="dxa"/>
          </w:tcPr>
          <w:p w:rsidR="00545883" w:rsidRPr="003A53A3" w:rsidRDefault="00545883" w:rsidP="005323E7">
            <w:pPr>
              <w:tabs>
                <w:tab w:val="left" w:pos="5245"/>
              </w:tabs>
              <w:ind w:firstLine="0"/>
              <w:jc w:val="left"/>
            </w:pPr>
            <w:r>
              <w:t>2022</w:t>
            </w:r>
            <w:r w:rsidRPr="003A53A3">
              <w:t>-10</w:t>
            </w:r>
          </w:p>
        </w:tc>
        <w:tc>
          <w:tcPr>
            <w:tcW w:w="1417" w:type="dxa"/>
            <w:gridSpan w:val="2"/>
          </w:tcPr>
          <w:p w:rsidR="00545883" w:rsidRPr="003A53A3" w:rsidRDefault="00545883" w:rsidP="005323E7">
            <w:pPr>
              <w:tabs>
                <w:tab w:val="left" w:pos="5245"/>
              </w:tabs>
              <w:ind w:firstLine="0"/>
              <w:jc w:val="left"/>
            </w:pPr>
            <w:r w:rsidRPr="003A53A3">
              <w:t>VGK pirmininkas</w:t>
            </w:r>
          </w:p>
        </w:tc>
        <w:tc>
          <w:tcPr>
            <w:tcW w:w="1559" w:type="dxa"/>
            <w:gridSpan w:val="4"/>
          </w:tcPr>
          <w:p w:rsidR="00545883" w:rsidRPr="003A53A3" w:rsidRDefault="00545883" w:rsidP="005323E7">
            <w:pPr>
              <w:tabs>
                <w:tab w:val="left" w:pos="5245"/>
              </w:tabs>
              <w:ind w:firstLine="0"/>
              <w:jc w:val="left"/>
            </w:pPr>
            <w:r w:rsidRPr="003A53A3">
              <w:t>Klasės auklėtojas</w:t>
            </w:r>
          </w:p>
        </w:tc>
        <w:tc>
          <w:tcPr>
            <w:tcW w:w="1730" w:type="dxa"/>
            <w:vAlign w:val="center"/>
          </w:tcPr>
          <w:p w:rsidR="00545883" w:rsidRPr="003A53A3" w:rsidRDefault="00545883" w:rsidP="005323E7">
            <w:pPr>
              <w:tabs>
                <w:tab w:val="left" w:pos="5245"/>
              </w:tabs>
              <w:ind w:firstLine="0"/>
              <w:jc w:val="left"/>
            </w:pPr>
            <w:r w:rsidRPr="003A53A3">
              <w:t>Tiriamoji veikla, situacijos įvertinimas ir priemonių prevencijai planavimas</w:t>
            </w:r>
            <w:r>
              <w:t>.</w:t>
            </w:r>
          </w:p>
        </w:tc>
      </w:tr>
      <w:tr w:rsidR="00545883" w:rsidRPr="003A53A3" w:rsidTr="005323E7">
        <w:tc>
          <w:tcPr>
            <w:tcW w:w="675" w:type="dxa"/>
          </w:tcPr>
          <w:p w:rsidR="00545883" w:rsidRPr="003A53A3" w:rsidRDefault="00545883" w:rsidP="005323E7">
            <w:pPr>
              <w:tabs>
                <w:tab w:val="left" w:pos="5245"/>
              </w:tabs>
              <w:ind w:firstLine="0"/>
              <w:jc w:val="left"/>
              <w:rPr>
                <w:b/>
              </w:rPr>
            </w:pPr>
            <w:r w:rsidRPr="003A53A3">
              <w:rPr>
                <w:b/>
              </w:rPr>
              <w:lastRenderedPageBreak/>
              <w:t>4.</w:t>
            </w:r>
          </w:p>
        </w:tc>
        <w:tc>
          <w:tcPr>
            <w:tcW w:w="9101" w:type="dxa"/>
            <w:gridSpan w:val="10"/>
          </w:tcPr>
          <w:p w:rsidR="00545883" w:rsidRPr="003A53A3" w:rsidRDefault="00545883" w:rsidP="005323E7">
            <w:pPr>
              <w:tabs>
                <w:tab w:val="left" w:pos="5245"/>
              </w:tabs>
              <w:ind w:firstLine="0"/>
              <w:jc w:val="left"/>
            </w:pPr>
            <w:r w:rsidRPr="003A53A3">
              <w:rPr>
                <w:b/>
              </w:rPr>
              <w:t>Bendravimas su socialiniais partneriais</w:t>
            </w:r>
          </w:p>
        </w:tc>
      </w:tr>
      <w:tr w:rsidR="00545883" w:rsidRPr="003A53A3" w:rsidTr="005323E7">
        <w:tc>
          <w:tcPr>
            <w:tcW w:w="675" w:type="dxa"/>
          </w:tcPr>
          <w:p w:rsidR="00545883" w:rsidRPr="003A53A3" w:rsidRDefault="00545883" w:rsidP="005323E7">
            <w:pPr>
              <w:tabs>
                <w:tab w:val="left" w:pos="5245"/>
              </w:tabs>
              <w:ind w:firstLine="0"/>
              <w:jc w:val="left"/>
            </w:pPr>
            <w:r w:rsidRPr="003A53A3">
              <w:t>4.1.</w:t>
            </w:r>
          </w:p>
        </w:tc>
        <w:tc>
          <w:tcPr>
            <w:tcW w:w="3266" w:type="dxa"/>
            <w:gridSpan w:val="2"/>
          </w:tcPr>
          <w:p w:rsidR="00545883" w:rsidRPr="003A53A3" w:rsidRDefault="00545883" w:rsidP="005323E7">
            <w:pPr>
              <w:tabs>
                <w:tab w:val="left" w:pos="5245"/>
              </w:tabs>
              <w:ind w:firstLine="0"/>
              <w:jc w:val="left"/>
            </w:pPr>
            <w:r w:rsidRPr="003A53A3">
              <w:t>Bendradarbiavimas su Alytaus apskrities vyriausiojo policijos komisariato Lazdijų rajono policijos komisariatu, VšĮ Lazdijų Socialinių paslaugų centru, VšĮ Lazdijų švietimo centru, Lazdijų rajono savivaldybės visuomenės sveikatos biuru</w:t>
            </w:r>
            <w:r>
              <w:t>.</w:t>
            </w:r>
          </w:p>
        </w:tc>
        <w:tc>
          <w:tcPr>
            <w:tcW w:w="1129" w:type="dxa"/>
          </w:tcPr>
          <w:p w:rsidR="00545883" w:rsidRPr="003A53A3" w:rsidRDefault="00545883" w:rsidP="005323E7">
            <w:pPr>
              <w:tabs>
                <w:tab w:val="left" w:pos="5245"/>
              </w:tabs>
              <w:ind w:firstLine="0"/>
              <w:jc w:val="left"/>
            </w:pPr>
            <w:r>
              <w:t>2022</w:t>
            </w:r>
            <w:r w:rsidRPr="003A53A3">
              <w:t xml:space="preserve"> m.</w:t>
            </w:r>
          </w:p>
        </w:tc>
        <w:tc>
          <w:tcPr>
            <w:tcW w:w="1417" w:type="dxa"/>
            <w:gridSpan w:val="2"/>
          </w:tcPr>
          <w:p w:rsidR="00545883" w:rsidRPr="003A53A3" w:rsidRDefault="00545883" w:rsidP="005323E7">
            <w:pPr>
              <w:tabs>
                <w:tab w:val="left" w:pos="5245"/>
              </w:tabs>
              <w:ind w:firstLine="0"/>
              <w:jc w:val="left"/>
            </w:pPr>
            <w:r w:rsidRPr="003A53A3">
              <w:t>VGK pirmininkas</w:t>
            </w:r>
          </w:p>
        </w:tc>
        <w:tc>
          <w:tcPr>
            <w:tcW w:w="1559" w:type="dxa"/>
            <w:gridSpan w:val="4"/>
          </w:tcPr>
          <w:p w:rsidR="00545883" w:rsidRPr="003A53A3" w:rsidRDefault="00545883" w:rsidP="005323E7">
            <w:pPr>
              <w:tabs>
                <w:tab w:val="left" w:pos="5245"/>
              </w:tabs>
              <w:ind w:firstLine="0"/>
              <w:jc w:val="left"/>
            </w:pPr>
            <w:r w:rsidRPr="003A53A3">
              <w:t>Vaiko gerovės komisijos nariai</w:t>
            </w:r>
          </w:p>
        </w:tc>
        <w:tc>
          <w:tcPr>
            <w:tcW w:w="1730" w:type="dxa"/>
          </w:tcPr>
          <w:p w:rsidR="00545883" w:rsidRPr="003A53A3" w:rsidRDefault="00545883" w:rsidP="005323E7">
            <w:pPr>
              <w:tabs>
                <w:tab w:val="left" w:pos="5245"/>
              </w:tabs>
              <w:ind w:firstLine="0"/>
              <w:jc w:val="left"/>
            </w:pPr>
            <w:r w:rsidRPr="003A53A3">
              <w:t>Bendradarbiavimas su mokyklos partneriais.</w:t>
            </w:r>
          </w:p>
        </w:tc>
      </w:tr>
      <w:tr w:rsidR="00545883" w:rsidRPr="003A53A3" w:rsidTr="005323E7">
        <w:tc>
          <w:tcPr>
            <w:tcW w:w="675" w:type="dxa"/>
          </w:tcPr>
          <w:p w:rsidR="00545883" w:rsidRPr="003A53A3" w:rsidRDefault="00545883" w:rsidP="005323E7">
            <w:pPr>
              <w:tabs>
                <w:tab w:val="left" w:pos="5245"/>
              </w:tabs>
              <w:ind w:firstLine="0"/>
              <w:jc w:val="left"/>
              <w:rPr>
                <w:b/>
              </w:rPr>
            </w:pPr>
            <w:r w:rsidRPr="003A53A3">
              <w:rPr>
                <w:b/>
              </w:rPr>
              <w:t>5.</w:t>
            </w:r>
          </w:p>
        </w:tc>
        <w:tc>
          <w:tcPr>
            <w:tcW w:w="9101" w:type="dxa"/>
            <w:gridSpan w:val="10"/>
          </w:tcPr>
          <w:p w:rsidR="00545883" w:rsidRPr="003A53A3" w:rsidRDefault="00545883" w:rsidP="005323E7">
            <w:pPr>
              <w:tabs>
                <w:tab w:val="left" w:pos="5245"/>
              </w:tabs>
              <w:ind w:firstLine="0"/>
              <w:jc w:val="left"/>
            </w:pPr>
            <w:r w:rsidRPr="003A53A3">
              <w:rPr>
                <w:b/>
              </w:rPr>
              <w:t>Bendradarbiavimas su tėvais</w:t>
            </w:r>
          </w:p>
        </w:tc>
      </w:tr>
      <w:tr w:rsidR="00545883" w:rsidRPr="003A53A3" w:rsidTr="005323E7">
        <w:tc>
          <w:tcPr>
            <w:tcW w:w="675" w:type="dxa"/>
          </w:tcPr>
          <w:p w:rsidR="00545883" w:rsidRPr="003A53A3" w:rsidRDefault="00545883" w:rsidP="005323E7">
            <w:pPr>
              <w:tabs>
                <w:tab w:val="left" w:pos="5245"/>
              </w:tabs>
              <w:ind w:firstLine="0"/>
              <w:jc w:val="left"/>
            </w:pPr>
            <w:r w:rsidRPr="003A53A3">
              <w:t>5.1.</w:t>
            </w:r>
          </w:p>
        </w:tc>
        <w:tc>
          <w:tcPr>
            <w:tcW w:w="3266" w:type="dxa"/>
            <w:gridSpan w:val="2"/>
          </w:tcPr>
          <w:p w:rsidR="00545883" w:rsidRPr="003A53A3" w:rsidRDefault="00545883" w:rsidP="005323E7">
            <w:pPr>
              <w:tabs>
                <w:tab w:val="left" w:pos="5245"/>
              </w:tabs>
              <w:ind w:firstLine="0"/>
              <w:jc w:val="left"/>
            </w:pPr>
            <w:r w:rsidRPr="003A53A3">
              <w:t>Tėvų informavimas pastebėjus vaikų žalingus įpročius</w:t>
            </w:r>
            <w:r>
              <w:t>.</w:t>
            </w:r>
          </w:p>
        </w:tc>
        <w:tc>
          <w:tcPr>
            <w:tcW w:w="1129" w:type="dxa"/>
          </w:tcPr>
          <w:p w:rsidR="00545883" w:rsidRPr="003A53A3" w:rsidRDefault="00545883" w:rsidP="005323E7">
            <w:pPr>
              <w:tabs>
                <w:tab w:val="left" w:pos="5245"/>
              </w:tabs>
              <w:ind w:firstLine="0"/>
              <w:jc w:val="left"/>
            </w:pPr>
            <w:r>
              <w:t>2022</w:t>
            </w:r>
            <w:r w:rsidRPr="003A53A3">
              <w:t xml:space="preserve"> m.</w:t>
            </w:r>
          </w:p>
        </w:tc>
        <w:tc>
          <w:tcPr>
            <w:tcW w:w="1417" w:type="dxa"/>
            <w:gridSpan w:val="2"/>
          </w:tcPr>
          <w:p w:rsidR="00545883" w:rsidRPr="003A53A3" w:rsidRDefault="00545883" w:rsidP="005323E7">
            <w:pPr>
              <w:tabs>
                <w:tab w:val="left" w:pos="5245"/>
              </w:tabs>
              <w:ind w:firstLine="0"/>
              <w:jc w:val="left"/>
            </w:pPr>
            <w:r w:rsidRPr="003A53A3">
              <w:t>Soc. pedagogas</w:t>
            </w:r>
          </w:p>
        </w:tc>
        <w:tc>
          <w:tcPr>
            <w:tcW w:w="1559" w:type="dxa"/>
            <w:gridSpan w:val="4"/>
          </w:tcPr>
          <w:p w:rsidR="00545883" w:rsidRPr="003A53A3" w:rsidRDefault="00545883" w:rsidP="005323E7">
            <w:pPr>
              <w:tabs>
                <w:tab w:val="left" w:pos="5245"/>
              </w:tabs>
              <w:ind w:firstLine="0"/>
              <w:jc w:val="left"/>
            </w:pPr>
            <w:r w:rsidRPr="003A53A3">
              <w:t>Soc. pedagogas, klasių auklėtojai, dalykų mokytojai, mokyklos administracija</w:t>
            </w:r>
          </w:p>
        </w:tc>
        <w:tc>
          <w:tcPr>
            <w:tcW w:w="1730" w:type="dxa"/>
          </w:tcPr>
          <w:p w:rsidR="00545883" w:rsidRPr="003A53A3" w:rsidRDefault="00545883" w:rsidP="005323E7">
            <w:pPr>
              <w:tabs>
                <w:tab w:val="left" w:pos="5245"/>
              </w:tabs>
              <w:ind w:firstLine="0"/>
              <w:jc w:val="left"/>
            </w:pPr>
            <w:r w:rsidRPr="003A53A3">
              <w:t>Bendravimo ir bendradarbiavimo su mokinių tėvais efektyvinimas</w:t>
            </w:r>
            <w:r>
              <w:t>.</w:t>
            </w:r>
          </w:p>
        </w:tc>
      </w:tr>
      <w:tr w:rsidR="00545883" w:rsidRPr="003A53A3" w:rsidTr="005323E7">
        <w:tc>
          <w:tcPr>
            <w:tcW w:w="675" w:type="dxa"/>
          </w:tcPr>
          <w:p w:rsidR="00545883" w:rsidRPr="003A53A3" w:rsidRDefault="00545883" w:rsidP="005323E7">
            <w:pPr>
              <w:tabs>
                <w:tab w:val="left" w:pos="5245"/>
              </w:tabs>
              <w:ind w:firstLine="0"/>
              <w:jc w:val="left"/>
            </w:pPr>
            <w:r w:rsidRPr="003A53A3">
              <w:t>5.2.</w:t>
            </w:r>
          </w:p>
        </w:tc>
        <w:tc>
          <w:tcPr>
            <w:tcW w:w="3266" w:type="dxa"/>
            <w:gridSpan w:val="2"/>
          </w:tcPr>
          <w:p w:rsidR="00545883" w:rsidRPr="003A53A3" w:rsidRDefault="00545883" w:rsidP="005323E7">
            <w:pPr>
              <w:tabs>
                <w:tab w:val="left" w:pos="5245"/>
              </w:tabs>
              <w:ind w:firstLine="0"/>
              <w:jc w:val="left"/>
            </w:pPr>
            <w:r w:rsidRPr="003A53A3">
              <w:t xml:space="preserve">Tėvų susitikimų – individualių ir grupinių - su už prevencinį darbą atsakingų įstaigų ir tarnybų specialistais organizavimas </w:t>
            </w:r>
            <w:r>
              <w:t>.</w:t>
            </w:r>
          </w:p>
        </w:tc>
        <w:tc>
          <w:tcPr>
            <w:tcW w:w="1129" w:type="dxa"/>
          </w:tcPr>
          <w:p w:rsidR="00545883" w:rsidRPr="003A53A3" w:rsidRDefault="00545883" w:rsidP="005323E7">
            <w:pPr>
              <w:tabs>
                <w:tab w:val="left" w:pos="5245"/>
              </w:tabs>
              <w:ind w:firstLine="0"/>
              <w:jc w:val="left"/>
            </w:pPr>
            <w:r>
              <w:t>2022</w:t>
            </w:r>
            <w:r w:rsidRPr="003A53A3">
              <w:t xml:space="preserve"> m.</w:t>
            </w:r>
          </w:p>
        </w:tc>
        <w:tc>
          <w:tcPr>
            <w:tcW w:w="1417" w:type="dxa"/>
            <w:gridSpan w:val="2"/>
          </w:tcPr>
          <w:p w:rsidR="00545883" w:rsidRPr="003A53A3" w:rsidRDefault="00545883" w:rsidP="005323E7">
            <w:pPr>
              <w:tabs>
                <w:tab w:val="left" w:pos="5245"/>
              </w:tabs>
              <w:ind w:firstLine="0"/>
              <w:jc w:val="left"/>
            </w:pPr>
            <w:r w:rsidRPr="003A53A3">
              <w:t>Soc. pedagogas</w:t>
            </w:r>
          </w:p>
        </w:tc>
        <w:tc>
          <w:tcPr>
            <w:tcW w:w="1559" w:type="dxa"/>
            <w:gridSpan w:val="4"/>
          </w:tcPr>
          <w:p w:rsidR="00545883" w:rsidRPr="003A53A3" w:rsidRDefault="00545883" w:rsidP="005323E7">
            <w:pPr>
              <w:tabs>
                <w:tab w:val="left" w:pos="5245"/>
              </w:tabs>
              <w:ind w:firstLine="0"/>
              <w:jc w:val="left"/>
            </w:pPr>
            <w:r w:rsidRPr="003A53A3">
              <w:t>Klasių auklėtojai</w:t>
            </w:r>
          </w:p>
        </w:tc>
        <w:tc>
          <w:tcPr>
            <w:tcW w:w="1730" w:type="dxa"/>
          </w:tcPr>
          <w:p w:rsidR="00545883" w:rsidRPr="003A53A3" w:rsidRDefault="00545883" w:rsidP="005323E7">
            <w:pPr>
              <w:tabs>
                <w:tab w:val="left" w:pos="5245"/>
              </w:tabs>
              <w:ind w:firstLine="0"/>
              <w:jc w:val="left"/>
            </w:pPr>
            <w:r w:rsidRPr="003A53A3">
              <w:t>Bendradarbiavimas su mokyklos socialiniais partneriais.</w:t>
            </w:r>
          </w:p>
        </w:tc>
      </w:tr>
      <w:tr w:rsidR="00545883" w:rsidRPr="003A53A3" w:rsidTr="005323E7">
        <w:tc>
          <w:tcPr>
            <w:tcW w:w="675" w:type="dxa"/>
          </w:tcPr>
          <w:p w:rsidR="00545883" w:rsidRPr="003A53A3" w:rsidRDefault="00545883" w:rsidP="005323E7">
            <w:pPr>
              <w:tabs>
                <w:tab w:val="left" w:pos="5245"/>
              </w:tabs>
              <w:ind w:firstLine="0"/>
              <w:jc w:val="left"/>
            </w:pPr>
            <w:r w:rsidRPr="003A53A3">
              <w:t>5.3.</w:t>
            </w:r>
          </w:p>
        </w:tc>
        <w:tc>
          <w:tcPr>
            <w:tcW w:w="3266" w:type="dxa"/>
            <w:gridSpan w:val="2"/>
          </w:tcPr>
          <w:p w:rsidR="00545883" w:rsidRPr="003A53A3" w:rsidRDefault="00545883" w:rsidP="005323E7">
            <w:pPr>
              <w:tabs>
                <w:tab w:val="left" w:pos="5245"/>
              </w:tabs>
              <w:ind w:firstLine="0"/>
              <w:jc w:val="left"/>
            </w:pPr>
            <w:r w:rsidRPr="003A53A3">
              <w:t xml:space="preserve">Tėvų švietimas: psichologo, policijos darbuotojo, socialinio pedagogo, logopedo ir </w:t>
            </w:r>
            <w:proofErr w:type="spellStart"/>
            <w:r w:rsidRPr="003A53A3">
              <w:t>spec</w:t>
            </w:r>
            <w:proofErr w:type="spellEnd"/>
            <w:r w:rsidRPr="003A53A3">
              <w:t>. pedagogo paskaitos tėvams arba individualūs pokalbiai.</w:t>
            </w:r>
          </w:p>
        </w:tc>
        <w:tc>
          <w:tcPr>
            <w:tcW w:w="1129" w:type="dxa"/>
          </w:tcPr>
          <w:p w:rsidR="00545883" w:rsidRPr="003A53A3" w:rsidRDefault="00545883" w:rsidP="005323E7">
            <w:pPr>
              <w:tabs>
                <w:tab w:val="left" w:pos="5245"/>
              </w:tabs>
              <w:ind w:firstLine="0"/>
              <w:jc w:val="left"/>
            </w:pPr>
            <w:r>
              <w:t xml:space="preserve">2022 </w:t>
            </w:r>
            <w:r w:rsidRPr="003A53A3">
              <w:t>m.</w:t>
            </w:r>
          </w:p>
        </w:tc>
        <w:tc>
          <w:tcPr>
            <w:tcW w:w="1417" w:type="dxa"/>
            <w:gridSpan w:val="2"/>
          </w:tcPr>
          <w:p w:rsidR="00545883" w:rsidRPr="003A53A3" w:rsidRDefault="00545883" w:rsidP="005323E7">
            <w:pPr>
              <w:tabs>
                <w:tab w:val="left" w:pos="5245"/>
              </w:tabs>
              <w:ind w:firstLine="0"/>
              <w:jc w:val="left"/>
            </w:pPr>
            <w:r w:rsidRPr="003A53A3">
              <w:t>VGK pirmininkas</w:t>
            </w:r>
          </w:p>
        </w:tc>
        <w:tc>
          <w:tcPr>
            <w:tcW w:w="1559" w:type="dxa"/>
            <w:gridSpan w:val="4"/>
          </w:tcPr>
          <w:p w:rsidR="00545883" w:rsidRPr="003A53A3" w:rsidRDefault="00545883" w:rsidP="005323E7">
            <w:pPr>
              <w:tabs>
                <w:tab w:val="left" w:pos="5245"/>
              </w:tabs>
              <w:ind w:firstLine="0"/>
              <w:jc w:val="left"/>
            </w:pPr>
            <w:r w:rsidRPr="003A53A3">
              <w:t xml:space="preserve">Klasių auklėtojai, soc. pedagogas </w:t>
            </w:r>
          </w:p>
        </w:tc>
        <w:tc>
          <w:tcPr>
            <w:tcW w:w="1730" w:type="dxa"/>
          </w:tcPr>
          <w:p w:rsidR="00545883" w:rsidRPr="003A53A3" w:rsidRDefault="00545883" w:rsidP="005323E7">
            <w:pPr>
              <w:tabs>
                <w:tab w:val="left" w:pos="5245"/>
              </w:tabs>
              <w:ind w:firstLine="0"/>
              <w:jc w:val="left"/>
            </w:pPr>
            <w:r w:rsidRPr="003A53A3">
              <w:t>Tėvų švietimas</w:t>
            </w:r>
            <w:r>
              <w:t>.</w:t>
            </w:r>
            <w:r w:rsidRPr="003A53A3">
              <w:t xml:space="preserve"> </w:t>
            </w:r>
          </w:p>
        </w:tc>
      </w:tr>
      <w:tr w:rsidR="00545883" w:rsidRPr="003A53A3" w:rsidTr="005323E7">
        <w:tc>
          <w:tcPr>
            <w:tcW w:w="675" w:type="dxa"/>
          </w:tcPr>
          <w:p w:rsidR="00545883" w:rsidRPr="003A53A3" w:rsidRDefault="00545883" w:rsidP="005323E7">
            <w:pPr>
              <w:tabs>
                <w:tab w:val="left" w:pos="5245"/>
              </w:tabs>
              <w:ind w:firstLine="0"/>
              <w:jc w:val="left"/>
              <w:rPr>
                <w:b/>
              </w:rPr>
            </w:pPr>
            <w:r w:rsidRPr="003A53A3">
              <w:rPr>
                <w:b/>
              </w:rPr>
              <w:t>6.</w:t>
            </w:r>
          </w:p>
        </w:tc>
        <w:tc>
          <w:tcPr>
            <w:tcW w:w="9101" w:type="dxa"/>
            <w:gridSpan w:val="10"/>
          </w:tcPr>
          <w:p w:rsidR="00545883" w:rsidRPr="003A53A3" w:rsidRDefault="00545883" w:rsidP="005323E7">
            <w:pPr>
              <w:tabs>
                <w:tab w:val="left" w:pos="5245"/>
              </w:tabs>
              <w:ind w:firstLine="0"/>
              <w:jc w:val="left"/>
            </w:pPr>
            <w:r w:rsidRPr="003A53A3">
              <w:rPr>
                <w:b/>
              </w:rPr>
              <w:t>Prevencinė veikla mokykloje</w:t>
            </w:r>
          </w:p>
        </w:tc>
      </w:tr>
      <w:tr w:rsidR="00545883" w:rsidRPr="003A53A3" w:rsidTr="005323E7">
        <w:tc>
          <w:tcPr>
            <w:tcW w:w="675" w:type="dxa"/>
          </w:tcPr>
          <w:p w:rsidR="00545883" w:rsidRPr="003A53A3" w:rsidRDefault="00545883" w:rsidP="005323E7">
            <w:pPr>
              <w:tabs>
                <w:tab w:val="left" w:pos="5245"/>
              </w:tabs>
              <w:ind w:firstLine="0"/>
              <w:jc w:val="left"/>
            </w:pPr>
            <w:r w:rsidRPr="003A53A3">
              <w:t>6.1.</w:t>
            </w:r>
          </w:p>
        </w:tc>
        <w:tc>
          <w:tcPr>
            <w:tcW w:w="3266" w:type="dxa"/>
            <w:gridSpan w:val="2"/>
          </w:tcPr>
          <w:p w:rsidR="00545883" w:rsidRPr="003A53A3" w:rsidRDefault="00545883" w:rsidP="005323E7">
            <w:pPr>
              <w:tabs>
                <w:tab w:val="left" w:pos="5245"/>
              </w:tabs>
              <w:ind w:firstLine="0"/>
              <w:jc w:val="left"/>
            </w:pPr>
            <w:r w:rsidRPr="003A53A3">
              <w:t>Stebėjimas ir registravimas į mokyklą atvykstančių asmenų</w:t>
            </w:r>
            <w:r>
              <w:t>.</w:t>
            </w:r>
          </w:p>
        </w:tc>
        <w:tc>
          <w:tcPr>
            <w:tcW w:w="1129" w:type="dxa"/>
          </w:tcPr>
          <w:p w:rsidR="00545883" w:rsidRPr="003A53A3" w:rsidRDefault="00545883" w:rsidP="005323E7">
            <w:pPr>
              <w:tabs>
                <w:tab w:val="left" w:pos="5245"/>
              </w:tabs>
              <w:ind w:firstLine="0"/>
              <w:jc w:val="left"/>
            </w:pPr>
            <w:r>
              <w:t>2022</w:t>
            </w:r>
            <w:r w:rsidRPr="003A53A3">
              <w:t xml:space="preserve"> m.</w:t>
            </w:r>
          </w:p>
        </w:tc>
        <w:tc>
          <w:tcPr>
            <w:tcW w:w="1417" w:type="dxa"/>
            <w:gridSpan w:val="2"/>
          </w:tcPr>
          <w:p w:rsidR="00545883" w:rsidRPr="003A53A3" w:rsidRDefault="00545883" w:rsidP="005323E7">
            <w:pPr>
              <w:tabs>
                <w:tab w:val="left" w:pos="5245"/>
              </w:tabs>
              <w:ind w:firstLine="0"/>
              <w:jc w:val="left"/>
            </w:pPr>
            <w:r w:rsidRPr="003A53A3">
              <w:t>Administracija</w:t>
            </w:r>
          </w:p>
        </w:tc>
        <w:tc>
          <w:tcPr>
            <w:tcW w:w="1559" w:type="dxa"/>
            <w:gridSpan w:val="4"/>
          </w:tcPr>
          <w:p w:rsidR="00545883" w:rsidRPr="003A53A3" w:rsidRDefault="00545883" w:rsidP="005323E7">
            <w:pPr>
              <w:tabs>
                <w:tab w:val="left" w:pos="5245"/>
              </w:tabs>
              <w:ind w:firstLine="0"/>
              <w:jc w:val="left"/>
            </w:pPr>
            <w:r w:rsidRPr="003A53A3">
              <w:t xml:space="preserve">Rūbininkas, budintys </w:t>
            </w:r>
            <w:r w:rsidRPr="003A53A3">
              <w:lastRenderedPageBreak/>
              <w:t>mokytojai</w:t>
            </w:r>
          </w:p>
        </w:tc>
        <w:tc>
          <w:tcPr>
            <w:tcW w:w="1730" w:type="dxa"/>
          </w:tcPr>
          <w:p w:rsidR="00545883" w:rsidRPr="003A53A3" w:rsidRDefault="00545883" w:rsidP="005323E7">
            <w:pPr>
              <w:tabs>
                <w:tab w:val="left" w:pos="5245"/>
              </w:tabs>
              <w:ind w:firstLine="0"/>
              <w:jc w:val="left"/>
            </w:pPr>
            <w:r w:rsidRPr="003A53A3">
              <w:lastRenderedPageBreak/>
              <w:t xml:space="preserve">Atvykusių į mokyklą </w:t>
            </w:r>
            <w:r w:rsidRPr="003A53A3">
              <w:lastRenderedPageBreak/>
              <w:t>asmenų registracija. Saugios aplinkos užtikrinimas.</w:t>
            </w:r>
          </w:p>
        </w:tc>
      </w:tr>
      <w:tr w:rsidR="00545883" w:rsidRPr="003A53A3" w:rsidTr="005323E7">
        <w:tc>
          <w:tcPr>
            <w:tcW w:w="675" w:type="dxa"/>
          </w:tcPr>
          <w:p w:rsidR="00545883" w:rsidRPr="003A53A3" w:rsidRDefault="00545883" w:rsidP="005323E7">
            <w:pPr>
              <w:tabs>
                <w:tab w:val="left" w:pos="5245"/>
              </w:tabs>
              <w:ind w:firstLine="0"/>
              <w:jc w:val="left"/>
            </w:pPr>
            <w:r w:rsidRPr="003A53A3">
              <w:lastRenderedPageBreak/>
              <w:t>6.2.</w:t>
            </w:r>
          </w:p>
        </w:tc>
        <w:tc>
          <w:tcPr>
            <w:tcW w:w="3266" w:type="dxa"/>
            <w:gridSpan w:val="2"/>
          </w:tcPr>
          <w:p w:rsidR="00545883" w:rsidRPr="003A53A3" w:rsidRDefault="00545883" w:rsidP="005323E7">
            <w:pPr>
              <w:tabs>
                <w:tab w:val="left" w:pos="5245"/>
              </w:tabs>
              <w:ind w:firstLine="0"/>
              <w:jc w:val="left"/>
            </w:pPr>
            <w:r w:rsidRPr="003A53A3">
              <w:t>Susitikimai reikalui esant su už prevencinį darbą atsakingų įstaigų ir tarnybų specialistais</w:t>
            </w:r>
            <w:r>
              <w:t>.</w:t>
            </w:r>
          </w:p>
        </w:tc>
        <w:tc>
          <w:tcPr>
            <w:tcW w:w="1129" w:type="dxa"/>
          </w:tcPr>
          <w:p w:rsidR="00545883" w:rsidRPr="003A53A3" w:rsidRDefault="00545883" w:rsidP="005323E7">
            <w:pPr>
              <w:tabs>
                <w:tab w:val="left" w:pos="5245"/>
              </w:tabs>
              <w:ind w:firstLine="0"/>
              <w:jc w:val="left"/>
            </w:pPr>
            <w:r>
              <w:t>2022</w:t>
            </w:r>
            <w:r w:rsidRPr="003A53A3">
              <w:t xml:space="preserve"> m.</w:t>
            </w:r>
          </w:p>
        </w:tc>
        <w:tc>
          <w:tcPr>
            <w:tcW w:w="1417" w:type="dxa"/>
            <w:gridSpan w:val="2"/>
          </w:tcPr>
          <w:p w:rsidR="00545883" w:rsidRPr="003A53A3" w:rsidRDefault="00545883" w:rsidP="005323E7">
            <w:pPr>
              <w:tabs>
                <w:tab w:val="left" w:pos="5245"/>
              </w:tabs>
              <w:ind w:firstLine="0"/>
              <w:jc w:val="left"/>
            </w:pPr>
            <w:r w:rsidRPr="003A53A3">
              <w:t>Soc. pedagogas</w:t>
            </w:r>
          </w:p>
        </w:tc>
        <w:tc>
          <w:tcPr>
            <w:tcW w:w="1559" w:type="dxa"/>
            <w:gridSpan w:val="4"/>
          </w:tcPr>
          <w:p w:rsidR="00545883" w:rsidRPr="003A53A3" w:rsidRDefault="00545883" w:rsidP="005323E7">
            <w:pPr>
              <w:tabs>
                <w:tab w:val="left" w:pos="5245"/>
              </w:tabs>
              <w:ind w:firstLine="0"/>
              <w:jc w:val="left"/>
            </w:pPr>
            <w:r w:rsidRPr="003A53A3">
              <w:t>VGK nariai</w:t>
            </w:r>
          </w:p>
        </w:tc>
        <w:tc>
          <w:tcPr>
            <w:tcW w:w="1730" w:type="dxa"/>
          </w:tcPr>
          <w:p w:rsidR="00545883" w:rsidRPr="003A53A3" w:rsidRDefault="00545883" w:rsidP="005323E7">
            <w:pPr>
              <w:tabs>
                <w:tab w:val="left" w:pos="5245"/>
              </w:tabs>
              <w:ind w:firstLine="0"/>
              <w:jc w:val="left"/>
            </w:pPr>
            <w:r w:rsidRPr="003A53A3">
              <w:t>Bendradarbiavimas su mokyklos socialiniais partneriais</w:t>
            </w:r>
            <w:r>
              <w:t>.</w:t>
            </w:r>
          </w:p>
        </w:tc>
      </w:tr>
      <w:tr w:rsidR="00545883" w:rsidRPr="003A53A3" w:rsidTr="005323E7">
        <w:tc>
          <w:tcPr>
            <w:tcW w:w="675" w:type="dxa"/>
          </w:tcPr>
          <w:p w:rsidR="00545883" w:rsidRPr="003A53A3" w:rsidRDefault="00545883" w:rsidP="005323E7">
            <w:pPr>
              <w:tabs>
                <w:tab w:val="left" w:pos="5245"/>
              </w:tabs>
              <w:ind w:firstLine="0"/>
              <w:jc w:val="left"/>
            </w:pPr>
            <w:r w:rsidRPr="003A53A3">
              <w:t>6.3.</w:t>
            </w:r>
          </w:p>
        </w:tc>
        <w:tc>
          <w:tcPr>
            <w:tcW w:w="3266" w:type="dxa"/>
            <w:gridSpan w:val="2"/>
          </w:tcPr>
          <w:p w:rsidR="00545883" w:rsidRPr="003A53A3" w:rsidRDefault="00545883" w:rsidP="005323E7">
            <w:pPr>
              <w:tabs>
                <w:tab w:val="left" w:pos="5245"/>
              </w:tabs>
              <w:ind w:firstLine="0"/>
              <w:jc w:val="left"/>
            </w:pPr>
            <w:r w:rsidRPr="003A53A3">
              <w:t>Pokalbiai su mokiniais ŽIV ir AIDS, alkoholio, tabako ir kitų psichiką veikiančių medžiagų vartojimo, smurto, patyčių, priekabiavimo, žmonių prekybos prevencijos tema</w:t>
            </w:r>
            <w:r>
              <w:t>.</w:t>
            </w:r>
          </w:p>
        </w:tc>
        <w:tc>
          <w:tcPr>
            <w:tcW w:w="1129" w:type="dxa"/>
          </w:tcPr>
          <w:p w:rsidR="00545883" w:rsidRPr="003A53A3" w:rsidRDefault="00545883" w:rsidP="005323E7">
            <w:pPr>
              <w:tabs>
                <w:tab w:val="left" w:pos="5245"/>
              </w:tabs>
              <w:ind w:firstLine="0"/>
              <w:jc w:val="left"/>
            </w:pPr>
            <w:r>
              <w:t>2022</w:t>
            </w:r>
            <w:r w:rsidRPr="003A53A3">
              <w:t xml:space="preserve"> m.</w:t>
            </w:r>
          </w:p>
        </w:tc>
        <w:tc>
          <w:tcPr>
            <w:tcW w:w="1417" w:type="dxa"/>
            <w:gridSpan w:val="2"/>
          </w:tcPr>
          <w:p w:rsidR="00545883" w:rsidRPr="003A53A3" w:rsidRDefault="00545883" w:rsidP="005323E7">
            <w:pPr>
              <w:tabs>
                <w:tab w:val="left" w:pos="5245"/>
              </w:tabs>
              <w:ind w:firstLine="0"/>
              <w:jc w:val="left"/>
            </w:pPr>
            <w:r w:rsidRPr="003A53A3">
              <w:t>Sveikatos priežiūros specialistas</w:t>
            </w:r>
          </w:p>
        </w:tc>
        <w:tc>
          <w:tcPr>
            <w:tcW w:w="1559" w:type="dxa"/>
            <w:gridSpan w:val="4"/>
          </w:tcPr>
          <w:p w:rsidR="00545883" w:rsidRPr="003A53A3" w:rsidRDefault="00545883" w:rsidP="005323E7">
            <w:pPr>
              <w:tabs>
                <w:tab w:val="left" w:pos="5245"/>
              </w:tabs>
              <w:ind w:firstLine="0"/>
              <w:jc w:val="left"/>
            </w:pPr>
            <w:r w:rsidRPr="003A53A3">
              <w:t>Biologijos mokytojas, sveikatos priežiūros specialistas, socialinis pedagogas, klasių auklėtojai</w:t>
            </w:r>
          </w:p>
        </w:tc>
        <w:tc>
          <w:tcPr>
            <w:tcW w:w="1730" w:type="dxa"/>
          </w:tcPr>
          <w:p w:rsidR="00545883" w:rsidRPr="003A53A3" w:rsidRDefault="00545883" w:rsidP="005323E7">
            <w:pPr>
              <w:tabs>
                <w:tab w:val="left" w:pos="5245"/>
              </w:tabs>
              <w:ind w:firstLine="0"/>
              <w:jc w:val="left"/>
            </w:pPr>
            <w:r w:rsidRPr="003A53A3">
              <w:t>Įgytos žinios ŽIV ir AIDS, alkoholio, tabako ir kitų psichiką veikiančių medžiagų vartojimo, smurto, patyčių, priekabiavimo, žmonių prekybos prevencijos tema</w:t>
            </w:r>
            <w:r>
              <w:t>.</w:t>
            </w:r>
          </w:p>
        </w:tc>
      </w:tr>
      <w:tr w:rsidR="00545883" w:rsidRPr="003A53A3" w:rsidTr="005323E7">
        <w:tc>
          <w:tcPr>
            <w:tcW w:w="675" w:type="dxa"/>
          </w:tcPr>
          <w:p w:rsidR="00545883" w:rsidRPr="003A53A3" w:rsidRDefault="00545883" w:rsidP="005323E7">
            <w:pPr>
              <w:tabs>
                <w:tab w:val="left" w:pos="5245"/>
              </w:tabs>
              <w:ind w:firstLine="0"/>
              <w:jc w:val="left"/>
            </w:pPr>
            <w:r w:rsidRPr="003A53A3">
              <w:t>6.4.</w:t>
            </w:r>
          </w:p>
        </w:tc>
        <w:tc>
          <w:tcPr>
            <w:tcW w:w="3266" w:type="dxa"/>
            <w:gridSpan w:val="2"/>
          </w:tcPr>
          <w:p w:rsidR="00545883" w:rsidRPr="003A53A3" w:rsidRDefault="00545883" w:rsidP="005323E7">
            <w:pPr>
              <w:tabs>
                <w:tab w:val="left" w:pos="5245"/>
              </w:tabs>
              <w:ind w:firstLine="0"/>
              <w:jc w:val="left"/>
            </w:pPr>
            <w:r w:rsidRPr="003A53A3">
              <w:t>Prevencinių programų vykdymas</w:t>
            </w:r>
            <w:r>
              <w:t>.</w:t>
            </w:r>
            <w:r w:rsidRPr="003A53A3">
              <w:t xml:space="preserve"> </w:t>
            </w:r>
          </w:p>
        </w:tc>
        <w:tc>
          <w:tcPr>
            <w:tcW w:w="1129" w:type="dxa"/>
          </w:tcPr>
          <w:p w:rsidR="00545883" w:rsidRPr="003A53A3" w:rsidRDefault="00545883" w:rsidP="005323E7">
            <w:pPr>
              <w:tabs>
                <w:tab w:val="left" w:pos="5245"/>
              </w:tabs>
              <w:ind w:firstLine="0"/>
              <w:jc w:val="left"/>
            </w:pPr>
            <w:r>
              <w:t>2022</w:t>
            </w:r>
            <w:r w:rsidRPr="003A53A3">
              <w:t xml:space="preserve"> m.</w:t>
            </w:r>
          </w:p>
        </w:tc>
        <w:tc>
          <w:tcPr>
            <w:tcW w:w="1417" w:type="dxa"/>
            <w:gridSpan w:val="2"/>
          </w:tcPr>
          <w:p w:rsidR="00545883" w:rsidRPr="003A53A3" w:rsidRDefault="00545883" w:rsidP="005323E7">
            <w:pPr>
              <w:tabs>
                <w:tab w:val="left" w:pos="5245"/>
              </w:tabs>
              <w:ind w:firstLine="0"/>
              <w:jc w:val="left"/>
            </w:pPr>
            <w:r w:rsidRPr="003A53A3">
              <w:t>Soc. pedagogas</w:t>
            </w:r>
          </w:p>
        </w:tc>
        <w:tc>
          <w:tcPr>
            <w:tcW w:w="1559" w:type="dxa"/>
            <w:gridSpan w:val="4"/>
          </w:tcPr>
          <w:p w:rsidR="00545883" w:rsidRPr="003A53A3" w:rsidRDefault="00545883" w:rsidP="005323E7">
            <w:pPr>
              <w:tabs>
                <w:tab w:val="left" w:pos="5245"/>
              </w:tabs>
              <w:ind w:firstLine="0"/>
              <w:jc w:val="left"/>
            </w:pPr>
            <w:r w:rsidRPr="003A53A3">
              <w:t>VGK nariai, klasių auklėtojai, dalykų mokytojai</w:t>
            </w:r>
          </w:p>
        </w:tc>
        <w:tc>
          <w:tcPr>
            <w:tcW w:w="1730" w:type="dxa"/>
          </w:tcPr>
          <w:p w:rsidR="00545883" w:rsidRPr="003A53A3" w:rsidRDefault="00545883" w:rsidP="005323E7">
            <w:pPr>
              <w:tabs>
                <w:tab w:val="left" w:pos="5245"/>
              </w:tabs>
              <w:ind w:firstLine="0"/>
              <w:jc w:val="left"/>
            </w:pPr>
            <w:r w:rsidRPr="003A53A3">
              <w:t>Kultūrinių ir prevencinių renginių organizavimas</w:t>
            </w:r>
            <w:r>
              <w:t>.</w:t>
            </w:r>
          </w:p>
        </w:tc>
      </w:tr>
      <w:tr w:rsidR="00545883" w:rsidRPr="003A53A3" w:rsidTr="005323E7">
        <w:tc>
          <w:tcPr>
            <w:tcW w:w="675" w:type="dxa"/>
          </w:tcPr>
          <w:p w:rsidR="00545883" w:rsidRPr="003A53A3" w:rsidRDefault="00545883" w:rsidP="005323E7">
            <w:pPr>
              <w:tabs>
                <w:tab w:val="left" w:pos="5245"/>
              </w:tabs>
              <w:ind w:firstLine="0"/>
              <w:jc w:val="left"/>
            </w:pPr>
            <w:r w:rsidRPr="003A53A3">
              <w:t>6.5.</w:t>
            </w:r>
          </w:p>
        </w:tc>
        <w:tc>
          <w:tcPr>
            <w:tcW w:w="3266" w:type="dxa"/>
            <w:gridSpan w:val="2"/>
          </w:tcPr>
          <w:p w:rsidR="00545883" w:rsidRPr="003A53A3" w:rsidRDefault="00545883" w:rsidP="005323E7">
            <w:pPr>
              <w:tabs>
                <w:tab w:val="left" w:pos="5245"/>
              </w:tabs>
              <w:ind w:firstLine="0"/>
              <w:jc w:val="left"/>
            </w:pPr>
            <w:r w:rsidRPr="003A53A3">
              <w:t>Rengti prevencinių programų projektus</w:t>
            </w:r>
            <w:r>
              <w:t>.</w:t>
            </w:r>
          </w:p>
        </w:tc>
        <w:tc>
          <w:tcPr>
            <w:tcW w:w="1129" w:type="dxa"/>
          </w:tcPr>
          <w:p w:rsidR="00545883" w:rsidRPr="003A53A3" w:rsidRDefault="00545883" w:rsidP="005323E7">
            <w:pPr>
              <w:tabs>
                <w:tab w:val="left" w:pos="5245"/>
              </w:tabs>
              <w:ind w:firstLine="0"/>
              <w:jc w:val="left"/>
            </w:pPr>
            <w:r>
              <w:t>2022</w:t>
            </w:r>
            <w:r w:rsidRPr="003A53A3">
              <w:t>-03</w:t>
            </w:r>
          </w:p>
        </w:tc>
        <w:tc>
          <w:tcPr>
            <w:tcW w:w="1417" w:type="dxa"/>
            <w:gridSpan w:val="2"/>
          </w:tcPr>
          <w:p w:rsidR="00545883" w:rsidRPr="003A53A3" w:rsidRDefault="00545883" w:rsidP="005323E7">
            <w:pPr>
              <w:tabs>
                <w:tab w:val="left" w:pos="5245"/>
              </w:tabs>
              <w:ind w:firstLine="0"/>
              <w:jc w:val="left"/>
            </w:pPr>
            <w:r w:rsidRPr="003A53A3">
              <w:t>Soc. pedagogas</w:t>
            </w:r>
          </w:p>
        </w:tc>
        <w:tc>
          <w:tcPr>
            <w:tcW w:w="1559" w:type="dxa"/>
            <w:gridSpan w:val="4"/>
          </w:tcPr>
          <w:p w:rsidR="00545883" w:rsidRPr="003A53A3" w:rsidRDefault="00545883" w:rsidP="005323E7">
            <w:pPr>
              <w:tabs>
                <w:tab w:val="left" w:pos="5245"/>
              </w:tabs>
              <w:ind w:firstLine="0"/>
              <w:jc w:val="left"/>
            </w:pPr>
            <w:r>
              <w:t xml:space="preserve">VGK nariai, </w:t>
            </w:r>
            <w:r w:rsidRPr="003A53A3">
              <w:t xml:space="preserve">projektinės veiklos </w:t>
            </w:r>
            <w:r w:rsidRPr="003A53A3">
              <w:lastRenderedPageBreak/>
              <w:t>grupių nariai</w:t>
            </w:r>
          </w:p>
        </w:tc>
        <w:tc>
          <w:tcPr>
            <w:tcW w:w="1730" w:type="dxa"/>
          </w:tcPr>
          <w:p w:rsidR="00545883" w:rsidRPr="003A53A3" w:rsidRDefault="00545883" w:rsidP="005323E7">
            <w:pPr>
              <w:tabs>
                <w:tab w:val="left" w:pos="5245"/>
              </w:tabs>
              <w:ind w:firstLine="0"/>
              <w:jc w:val="left"/>
            </w:pPr>
            <w:r w:rsidRPr="003A53A3">
              <w:lastRenderedPageBreak/>
              <w:t xml:space="preserve">Kultūrinių renginių, mokinių </w:t>
            </w:r>
            <w:r w:rsidRPr="003A53A3">
              <w:lastRenderedPageBreak/>
              <w:t>užimtumo organizavimas</w:t>
            </w:r>
            <w:r>
              <w:t>.</w:t>
            </w:r>
          </w:p>
        </w:tc>
      </w:tr>
      <w:tr w:rsidR="00545883" w:rsidRPr="003A53A3" w:rsidTr="005323E7">
        <w:tc>
          <w:tcPr>
            <w:tcW w:w="675" w:type="dxa"/>
          </w:tcPr>
          <w:p w:rsidR="00545883" w:rsidRPr="003A53A3" w:rsidRDefault="00545883" w:rsidP="005323E7">
            <w:pPr>
              <w:tabs>
                <w:tab w:val="left" w:pos="5245"/>
              </w:tabs>
              <w:ind w:firstLine="0"/>
              <w:jc w:val="left"/>
            </w:pPr>
            <w:r w:rsidRPr="003A53A3">
              <w:lastRenderedPageBreak/>
              <w:t>6.6.</w:t>
            </w:r>
          </w:p>
        </w:tc>
        <w:tc>
          <w:tcPr>
            <w:tcW w:w="3266" w:type="dxa"/>
            <w:gridSpan w:val="2"/>
          </w:tcPr>
          <w:p w:rsidR="00545883" w:rsidRPr="003A53A3" w:rsidRDefault="00545883" w:rsidP="005323E7">
            <w:pPr>
              <w:tabs>
                <w:tab w:val="left" w:pos="5245"/>
              </w:tabs>
              <w:ind w:firstLine="0"/>
              <w:jc w:val="left"/>
            </w:pPr>
            <w:r w:rsidRPr="003A53A3">
              <w:t>Saugesnio interneto dienos minėjimas</w:t>
            </w:r>
            <w:r>
              <w:t>.</w:t>
            </w:r>
            <w:r w:rsidRPr="003A53A3">
              <w:t xml:space="preserve"> </w:t>
            </w:r>
          </w:p>
        </w:tc>
        <w:tc>
          <w:tcPr>
            <w:tcW w:w="1129" w:type="dxa"/>
          </w:tcPr>
          <w:p w:rsidR="00545883" w:rsidRPr="003A53A3" w:rsidRDefault="00545883" w:rsidP="005323E7">
            <w:pPr>
              <w:tabs>
                <w:tab w:val="left" w:pos="5245"/>
              </w:tabs>
              <w:ind w:firstLine="0"/>
              <w:jc w:val="left"/>
            </w:pPr>
            <w:r>
              <w:t>2022</w:t>
            </w:r>
            <w:r w:rsidRPr="003A53A3">
              <w:t>-02-06</w:t>
            </w:r>
          </w:p>
        </w:tc>
        <w:tc>
          <w:tcPr>
            <w:tcW w:w="1417" w:type="dxa"/>
            <w:gridSpan w:val="2"/>
          </w:tcPr>
          <w:p w:rsidR="00545883" w:rsidRPr="003A53A3" w:rsidRDefault="00545883" w:rsidP="005323E7">
            <w:pPr>
              <w:tabs>
                <w:tab w:val="left" w:pos="5245"/>
              </w:tabs>
              <w:ind w:firstLine="0"/>
              <w:jc w:val="left"/>
            </w:pPr>
            <w:r w:rsidRPr="003A53A3">
              <w:t>VGK pirmininkas</w:t>
            </w:r>
          </w:p>
        </w:tc>
        <w:tc>
          <w:tcPr>
            <w:tcW w:w="1559" w:type="dxa"/>
            <w:gridSpan w:val="4"/>
          </w:tcPr>
          <w:p w:rsidR="00545883" w:rsidRPr="003A53A3" w:rsidRDefault="00545883" w:rsidP="005323E7">
            <w:pPr>
              <w:tabs>
                <w:tab w:val="left" w:pos="5245"/>
              </w:tabs>
              <w:ind w:firstLine="0"/>
              <w:jc w:val="left"/>
            </w:pPr>
            <w:r w:rsidRPr="003A53A3">
              <w:t>IT mokytojas</w:t>
            </w:r>
          </w:p>
        </w:tc>
        <w:tc>
          <w:tcPr>
            <w:tcW w:w="1730" w:type="dxa"/>
          </w:tcPr>
          <w:p w:rsidR="00545883" w:rsidRPr="003A53A3" w:rsidRDefault="00545883" w:rsidP="005323E7">
            <w:pPr>
              <w:tabs>
                <w:tab w:val="left" w:pos="5245"/>
              </w:tabs>
              <w:ind w:firstLine="0"/>
              <w:jc w:val="left"/>
            </w:pPr>
            <w:r w:rsidRPr="003A53A3">
              <w:t>Mokinių švietimas</w:t>
            </w:r>
            <w:r>
              <w:t>.</w:t>
            </w:r>
          </w:p>
        </w:tc>
      </w:tr>
      <w:tr w:rsidR="00545883" w:rsidRPr="003A53A3" w:rsidTr="005323E7">
        <w:tc>
          <w:tcPr>
            <w:tcW w:w="675" w:type="dxa"/>
          </w:tcPr>
          <w:p w:rsidR="00545883" w:rsidRPr="003A53A3" w:rsidRDefault="00545883" w:rsidP="005323E7">
            <w:pPr>
              <w:tabs>
                <w:tab w:val="left" w:pos="5245"/>
              </w:tabs>
              <w:ind w:firstLine="0"/>
              <w:jc w:val="left"/>
            </w:pPr>
            <w:r w:rsidRPr="003A53A3">
              <w:t>6.7</w:t>
            </w:r>
          </w:p>
        </w:tc>
        <w:tc>
          <w:tcPr>
            <w:tcW w:w="3266" w:type="dxa"/>
            <w:gridSpan w:val="2"/>
          </w:tcPr>
          <w:p w:rsidR="00545883" w:rsidRPr="003A53A3" w:rsidRDefault="00545883" w:rsidP="005323E7">
            <w:pPr>
              <w:tabs>
                <w:tab w:val="left" w:pos="5245"/>
              </w:tabs>
              <w:ind w:firstLine="0"/>
              <w:jc w:val="left"/>
            </w:pPr>
            <w:r w:rsidRPr="003A53A3">
              <w:t>Pokalbiai su 5-10 kl. mokiniais saugaus eismo tema</w:t>
            </w:r>
            <w:r>
              <w:t>.</w:t>
            </w:r>
          </w:p>
        </w:tc>
        <w:tc>
          <w:tcPr>
            <w:tcW w:w="1129" w:type="dxa"/>
          </w:tcPr>
          <w:p w:rsidR="00545883" w:rsidRPr="003A53A3" w:rsidRDefault="00545883" w:rsidP="005323E7">
            <w:pPr>
              <w:tabs>
                <w:tab w:val="left" w:pos="5245"/>
              </w:tabs>
              <w:ind w:firstLine="0"/>
              <w:jc w:val="left"/>
            </w:pPr>
            <w:r>
              <w:t>2022</w:t>
            </w:r>
            <w:r w:rsidRPr="003A53A3">
              <w:t xml:space="preserve"> m.</w:t>
            </w:r>
          </w:p>
        </w:tc>
        <w:tc>
          <w:tcPr>
            <w:tcW w:w="1417" w:type="dxa"/>
            <w:gridSpan w:val="2"/>
          </w:tcPr>
          <w:p w:rsidR="00545883" w:rsidRPr="003A53A3" w:rsidRDefault="00545883" w:rsidP="005323E7">
            <w:pPr>
              <w:tabs>
                <w:tab w:val="left" w:pos="5245"/>
              </w:tabs>
              <w:ind w:firstLine="0"/>
              <w:jc w:val="left"/>
            </w:pPr>
            <w:r w:rsidRPr="003A53A3">
              <w:t>VGK</w:t>
            </w:r>
          </w:p>
        </w:tc>
        <w:tc>
          <w:tcPr>
            <w:tcW w:w="1559" w:type="dxa"/>
            <w:gridSpan w:val="4"/>
          </w:tcPr>
          <w:p w:rsidR="00545883" w:rsidRPr="003A53A3" w:rsidRDefault="00545883" w:rsidP="005323E7">
            <w:pPr>
              <w:tabs>
                <w:tab w:val="left" w:pos="5245"/>
              </w:tabs>
              <w:ind w:firstLine="0"/>
              <w:jc w:val="left"/>
            </w:pPr>
            <w:r w:rsidRPr="003A53A3">
              <w:t>Žmogaus saugos mokytojas</w:t>
            </w:r>
          </w:p>
        </w:tc>
        <w:tc>
          <w:tcPr>
            <w:tcW w:w="1730" w:type="dxa"/>
          </w:tcPr>
          <w:p w:rsidR="00545883" w:rsidRPr="003A53A3" w:rsidRDefault="00545883" w:rsidP="005323E7">
            <w:pPr>
              <w:tabs>
                <w:tab w:val="left" w:pos="5245"/>
              </w:tabs>
              <w:ind w:firstLine="0"/>
              <w:jc w:val="left"/>
            </w:pPr>
            <w:r w:rsidRPr="003A53A3">
              <w:t>Įgytos žinios apie mokinių saugumą kelyje</w:t>
            </w:r>
            <w:r>
              <w:t>.</w:t>
            </w:r>
          </w:p>
        </w:tc>
      </w:tr>
      <w:tr w:rsidR="00545883" w:rsidRPr="003A53A3" w:rsidTr="005323E7">
        <w:tc>
          <w:tcPr>
            <w:tcW w:w="675" w:type="dxa"/>
          </w:tcPr>
          <w:p w:rsidR="00545883" w:rsidRPr="003A53A3" w:rsidRDefault="00545883" w:rsidP="005323E7">
            <w:pPr>
              <w:tabs>
                <w:tab w:val="left" w:pos="5245"/>
              </w:tabs>
              <w:ind w:firstLine="0"/>
              <w:jc w:val="left"/>
            </w:pPr>
            <w:r w:rsidRPr="003A53A3">
              <w:t>6.8.</w:t>
            </w:r>
          </w:p>
        </w:tc>
        <w:tc>
          <w:tcPr>
            <w:tcW w:w="3266" w:type="dxa"/>
            <w:gridSpan w:val="2"/>
          </w:tcPr>
          <w:p w:rsidR="00545883" w:rsidRPr="003A53A3" w:rsidRDefault="00545883" w:rsidP="005323E7">
            <w:pPr>
              <w:tabs>
                <w:tab w:val="left" w:pos="5245"/>
              </w:tabs>
              <w:ind w:firstLine="0"/>
              <w:jc w:val="left"/>
            </w:pPr>
            <w:r w:rsidRPr="003A53A3">
              <w:t>Tolerancijos diena</w:t>
            </w:r>
            <w:r>
              <w:t>.</w:t>
            </w:r>
          </w:p>
        </w:tc>
        <w:tc>
          <w:tcPr>
            <w:tcW w:w="1129" w:type="dxa"/>
          </w:tcPr>
          <w:p w:rsidR="00545883" w:rsidRPr="003A53A3" w:rsidRDefault="00545883" w:rsidP="005323E7">
            <w:pPr>
              <w:tabs>
                <w:tab w:val="left" w:pos="5245"/>
              </w:tabs>
              <w:ind w:firstLine="0"/>
              <w:jc w:val="left"/>
            </w:pPr>
            <w:r>
              <w:t>2022</w:t>
            </w:r>
            <w:r w:rsidRPr="003A53A3">
              <w:t>-11</w:t>
            </w:r>
          </w:p>
        </w:tc>
        <w:tc>
          <w:tcPr>
            <w:tcW w:w="1417" w:type="dxa"/>
            <w:gridSpan w:val="2"/>
          </w:tcPr>
          <w:p w:rsidR="00545883" w:rsidRPr="003A53A3" w:rsidRDefault="00545883" w:rsidP="005323E7">
            <w:pPr>
              <w:tabs>
                <w:tab w:val="left" w:pos="5245"/>
              </w:tabs>
              <w:ind w:firstLine="0"/>
              <w:jc w:val="left"/>
            </w:pPr>
            <w:r w:rsidRPr="003A53A3">
              <w:t>Soc. pedagogas</w:t>
            </w:r>
          </w:p>
        </w:tc>
        <w:tc>
          <w:tcPr>
            <w:tcW w:w="1559" w:type="dxa"/>
            <w:gridSpan w:val="4"/>
          </w:tcPr>
          <w:p w:rsidR="00545883" w:rsidRPr="003A53A3" w:rsidRDefault="00545883" w:rsidP="005323E7">
            <w:pPr>
              <w:tabs>
                <w:tab w:val="left" w:pos="5245"/>
              </w:tabs>
              <w:ind w:firstLine="0"/>
              <w:jc w:val="left"/>
            </w:pPr>
            <w:r w:rsidRPr="003A53A3">
              <w:t>Klasių auklėtojai</w:t>
            </w:r>
          </w:p>
        </w:tc>
        <w:tc>
          <w:tcPr>
            <w:tcW w:w="1730" w:type="dxa"/>
          </w:tcPr>
          <w:p w:rsidR="00545883" w:rsidRPr="003A53A3" w:rsidRDefault="00545883" w:rsidP="005323E7">
            <w:pPr>
              <w:tabs>
                <w:tab w:val="left" w:pos="5245"/>
              </w:tabs>
              <w:ind w:firstLine="0"/>
              <w:jc w:val="left"/>
            </w:pPr>
            <w:r w:rsidRPr="003A53A3">
              <w:t>Tolerancijos ugdymas</w:t>
            </w:r>
            <w:r>
              <w:t>.</w:t>
            </w:r>
          </w:p>
        </w:tc>
      </w:tr>
      <w:tr w:rsidR="00545883" w:rsidRPr="003A53A3" w:rsidTr="005323E7">
        <w:tc>
          <w:tcPr>
            <w:tcW w:w="675" w:type="dxa"/>
          </w:tcPr>
          <w:p w:rsidR="00545883" w:rsidRPr="003A53A3" w:rsidRDefault="00545883" w:rsidP="005323E7">
            <w:pPr>
              <w:tabs>
                <w:tab w:val="left" w:pos="5245"/>
              </w:tabs>
              <w:ind w:firstLine="0"/>
              <w:jc w:val="left"/>
            </w:pPr>
            <w:r w:rsidRPr="003A53A3">
              <w:t>6.9.</w:t>
            </w:r>
          </w:p>
        </w:tc>
        <w:tc>
          <w:tcPr>
            <w:tcW w:w="3266" w:type="dxa"/>
            <w:gridSpan w:val="2"/>
          </w:tcPr>
          <w:p w:rsidR="00545883" w:rsidRPr="003A53A3" w:rsidRDefault="00545883" w:rsidP="005323E7">
            <w:pPr>
              <w:tabs>
                <w:tab w:val="left" w:pos="5245"/>
              </w:tabs>
              <w:ind w:firstLine="0"/>
              <w:jc w:val="left"/>
            </w:pPr>
            <w:r w:rsidRPr="003A53A3">
              <w:t>„Savaitė be patyčių“-renginys mokykloje</w:t>
            </w:r>
            <w:r>
              <w:t>.</w:t>
            </w:r>
          </w:p>
        </w:tc>
        <w:tc>
          <w:tcPr>
            <w:tcW w:w="1129" w:type="dxa"/>
          </w:tcPr>
          <w:p w:rsidR="00545883" w:rsidRPr="003A53A3" w:rsidRDefault="00545883" w:rsidP="005323E7">
            <w:pPr>
              <w:tabs>
                <w:tab w:val="left" w:pos="5245"/>
              </w:tabs>
              <w:ind w:firstLine="0"/>
              <w:jc w:val="left"/>
            </w:pPr>
            <w:r>
              <w:t>2022</w:t>
            </w:r>
            <w:r w:rsidRPr="003A53A3">
              <w:t>-03</w:t>
            </w:r>
          </w:p>
        </w:tc>
        <w:tc>
          <w:tcPr>
            <w:tcW w:w="1417" w:type="dxa"/>
            <w:gridSpan w:val="2"/>
          </w:tcPr>
          <w:p w:rsidR="00545883" w:rsidRPr="003A53A3" w:rsidRDefault="00545883" w:rsidP="005323E7">
            <w:pPr>
              <w:tabs>
                <w:tab w:val="left" w:pos="5245"/>
              </w:tabs>
              <w:ind w:firstLine="0"/>
              <w:jc w:val="left"/>
            </w:pPr>
            <w:r w:rsidRPr="003A53A3">
              <w:t>Soc. pedagogas</w:t>
            </w:r>
          </w:p>
        </w:tc>
        <w:tc>
          <w:tcPr>
            <w:tcW w:w="1559" w:type="dxa"/>
            <w:gridSpan w:val="4"/>
          </w:tcPr>
          <w:p w:rsidR="00545883" w:rsidRPr="003A53A3" w:rsidRDefault="00545883" w:rsidP="005323E7">
            <w:pPr>
              <w:tabs>
                <w:tab w:val="left" w:pos="5245"/>
              </w:tabs>
              <w:ind w:firstLine="0"/>
              <w:jc w:val="left"/>
            </w:pPr>
            <w:r w:rsidRPr="003A53A3">
              <w:t>Klasių auklėtojai</w:t>
            </w:r>
          </w:p>
        </w:tc>
        <w:tc>
          <w:tcPr>
            <w:tcW w:w="1730" w:type="dxa"/>
          </w:tcPr>
          <w:p w:rsidR="00545883" w:rsidRPr="003A53A3" w:rsidRDefault="00545883" w:rsidP="005323E7">
            <w:pPr>
              <w:tabs>
                <w:tab w:val="left" w:pos="5245"/>
              </w:tabs>
              <w:ind w:firstLine="0"/>
              <w:jc w:val="left"/>
            </w:pPr>
            <w:r w:rsidRPr="003A53A3">
              <w:t>Patyčių prevencija</w:t>
            </w:r>
            <w:r>
              <w:t>.</w:t>
            </w:r>
          </w:p>
        </w:tc>
      </w:tr>
      <w:tr w:rsidR="00545883" w:rsidRPr="003A53A3" w:rsidTr="005323E7">
        <w:tc>
          <w:tcPr>
            <w:tcW w:w="675" w:type="dxa"/>
          </w:tcPr>
          <w:p w:rsidR="00545883" w:rsidRPr="003A53A3" w:rsidRDefault="00545883" w:rsidP="005323E7">
            <w:pPr>
              <w:tabs>
                <w:tab w:val="left" w:pos="5245"/>
              </w:tabs>
              <w:ind w:firstLine="0"/>
              <w:jc w:val="left"/>
            </w:pPr>
            <w:r w:rsidRPr="003A53A3">
              <w:t>6.10.</w:t>
            </w:r>
          </w:p>
        </w:tc>
        <w:tc>
          <w:tcPr>
            <w:tcW w:w="3266" w:type="dxa"/>
            <w:gridSpan w:val="2"/>
          </w:tcPr>
          <w:p w:rsidR="00545883" w:rsidRPr="003A53A3" w:rsidRDefault="00545883" w:rsidP="005323E7">
            <w:pPr>
              <w:tabs>
                <w:tab w:val="left" w:pos="5245"/>
              </w:tabs>
              <w:ind w:firstLine="0"/>
              <w:jc w:val="left"/>
            </w:pPr>
            <w:r w:rsidRPr="003A53A3">
              <w:t>Tarptautinės antikorupcijos dienos minėjimo renginiai</w:t>
            </w:r>
            <w:r>
              <w:t>.</w:t>
            </w:r>
          </w:p>
        </w:tc>
        <w:tc>
          <w:tcPr>
            <w:tcW w:w="1129" w:type="dxa"/>
          </w:tcPr>
          <w:p w:rsidR="00545883" w:rsidRPr="003A53A3" w:rsidRDefault="00545883" w:rsidP="005323E7">
            <w:pPr>
              <w:tabs>
                <w:tab w:val="left" w:pos="5245"/>
              </w:tabs>
              <w:ind w:firstLine="0"/>
              <w:jc w:val="left"/>
            </w:pPr>
            <w:r>
              <w:t>2022</w:t>
            </w:r>
            <w:r w:rsidRPr="003A53A3">
              <w:t>-12</w:t>
            </w:r>
          </w:p>
        </w:tc>
        <w:tc>
          <w:tcPr>
            <w:tcW w:w="1417" w:type="dxa"/>
            <w:gridSpan w:val="2"/>
          </w:tcPr>
          <w:p w:rsidR="00545883" w:rsidRPr="003A53A3" w:rsidRDefault="00545883" w:rsidP="005323E7">
            <w:pPr>
              <w:tabs>
                <w:tab w:val="left" w:pos="5245"/>
              </w:tabs>
              <w:ind w:firstLine="0"/>
              <w:jc w:val="left"/>
            </w:pPr>
            <w:r w:rsidRPr="003A53A3">
              <w:t>VGK</w:t>
            </w:r>
          </w:p>
        </w:tc>
        <w:tc>
          <w:tcPr>
            <w:tcW w:w="1559" w:type="dxa"/>
            <w:gridSpan w:val="4"/>
          </w:tcPr>
          <w:p w:rsidR="00545883" w:rsidRPr="003A53A3" w:rsidRDefault="00545883" w:rsidP="005323E7">
            <w:pPr>
              <w:tabs>
                <w:tab w:val="left" w:pos="5245"/>
              </w:tabs>
              <w:ind w:firstLine="0"/>
              <w:jc w:val="left"/>
            </w:pPr>
            <w:r w:rsidRPr="003A53A3">
              <w:t>Soc. pedagogas, pilietiškumo ugdymo mokytojai, klasių auklėtojai</w:t>
            </w:r>
          </w:p>
        </w:tc>
        <w:tc>
          <w:tcPr>
            <w:tcW w:w="1730" w:type="dxa"/>
          </w:tcPr>
          <w:p w:rsidR="00545883" w:rsidRPr="003A53A3" w:rsidRDefault="00545883" w:rsidP="005323E7">
            <w:pPr>
              <w:tabs>
                <w:tab w:val="left" w:pos="5245"/>
              </w:tabs>
              <w:ind w:firstLine="0"/>
              <w:jc w:val="left"/>
            </w:pPr>
            <w:r w:rsidRPr="003A53A3">
              <w:t>Pilietiškumo ugdymas</w:t>
            </w:r>
            <w:r>
              <w:t>.</w:t>
            </w:r>
          </w:p>
        </w:tc>
      </w:tr>
      <w:tr w:rsidR="00545883" w:rsidRPr="003A53A3" w:rsidTr="005323E7">
        <w:tc>
          <w:tcPr>
            <w:tcW w:w="675" w:type="dxa"/>
          </w:tcPr>
          <w:p w:rsidR="00545883" w:rsidRPr="003A53A3" w:rsidRDefault="00545883" w:rsidP="005323E7">
            <w:pPr>
              <w:tabs>
                <w:tab w:val="left" w:pos="5245"/>
              </w:tabs>
              <w:ind w:firstLine="0"/>
              <w:jc w:val="left"/>
            </w:pPr>
            <w:r>
              <w:t>6</w:t>
            </w:r>
            <w:r w:rsidRPr="003A53A3">
              <w:t>.11.</w:t>
            </w:r>
          </w:p>
        </w:tc>
        <w:tc>
          <w:tcPr>
            <w:tcW w:w="3266" w:type="dxa"/>
            <w:gridSpan w:val="2"/>
          </w:tcPr>
          <w:p w:rsidR="00545883" w:rsidRPr="003A53A3" w:rsidRDefault="00545883" w:rsidP="005323E7">
            <w:pPr>
              <w:tabs>
                <w:tab w:val="left" w:pos="5245"/>
              </w:tabs>
              <w:ind w:firstLine="0"/>
              <w:jc w:val="left"/>
            </w:pPr>
            <w:r w:rsidRPr="003A53A3">
              <w:t>Renginiai mokykloje „Gegužė – mėnuo be smurto prieš vaikus“</w:t>
            </w:r>
            <w:r>
              <w:t>.</w:t>
            </w:r>
          </w:p>
        </w:tc>
        <w:tc>
          <w:tcPr>
            <w:tcW w:w="1129" w:type="dxa"/>
          </w:tcPr>
          <w:p w:rsidR="00545883" w:rsidRPr="003A53A3" w:rsidRDefault="00545883" w:rsidP="005323E7">
            <w:pPr>
              <w:tabs>
                <w:tab w:val="left" w:pos="5245"/>
              </w:tabs>
              <w:ind w:firstLine="0"/>
              <w:jc w:val="left"/>
            </w:pPr>
            <w:r>
              <w:t>2022</w:t>
            </w:r>
            <w:r w:rsidRPr="003A53A3">
              <w:t>-05</w:t>
            </w:r>
          </w:p>
        </w:tc>
        <w:tc>
          <w:tcPr>
            <w:tcW w:w="1417" w:type="dxa"/>
            <w:gridSpan w:val="2"/>
          </w:tcPr>
          <w:p w:rsidR="00545883" w:rsidRPr="003A53A3" w:rsidRDefault="00545883" w:rsidP="005323E7">
            <w:pPr>
              <w:tabs>
                <w:tab w:val="left" w:pos="5245"/>
              </w:tabs>
              <w:ind w:firstLine="0"/>
              <w:jc w:val="left"/>
            </w:pPr>
            <w:r w:rsidRPr="003A53A3">
              <w:t>Soc. pedagogas</w:t>
            </w:r>
          </w:p>
        </w:tc>
        <w:tc>
          <w:tcPr>
            <w:tcW w:w="1559" w:type="dxa"/>
            <w:gridSpan w:val="4"/>
          </w:tcPr>
          <w:p w:rsidR="00545883" w:rsidRPr="003A53A3" w:rsidRDefault="00545883" w:rsidP="005323E7">
            <w:pPr>
              <w:tabs>
                <w:tab w:val="left" w:pos="5245"/>
              </w:tabs>
              <w:ind w:firstLine="0"/>
              <w:jc w:val="left"/>
            </w:pPr>
            <w:r w:rsidRPr="003A53A3">
              <w:t>Soc. pedagogas, klasių auklėtojai</w:t>
            </w:r>
          </w:p>
        </w:tc>
        <w:tc>
          <w:tcPr>
            <w:tcW w:w="1730" w:type="dxa"/>
          </w:tcPr>
          <w:p w:rsidR="00545883" w:rsidRPr="003A53A3" w:rsidRDefault="00545883" w:rsidP="005323E7">
            <w:pPr>
              <w:tabs>
                <w:tab w:val="left" w:pos="5245"/>
              </w:tabs>
              <w:ind w:firstLine="0"/>
              <w:jc w:val="left"/>
            </w:pPr>
            <w:r w:rsidRPr="003A53A3">
              <w:t>Smurto prieš vaikus prevencija</w:t>
            </w:r>
            <w:r>
              <w:t>.</w:t>
            </w:r>
          </w:p>
        </w:tc>
      </w:tr>
    </w:tbl>
    <w:p w:rsidR="00545883" w:rsidRPr="0072098F" w:rsidRDefault="00545883" w:rsidP="00545883">
      <w:pPr>
        <w:tabs>
          <w:tab w:val="left" w:pos="5245"/>
        </w:tabs>
      </w:pPr>
    </w:p>
    <w:p w:rsidR="008973EE" w:rsidRDefault="008973EE"/>
    <w:sectPr w:rsidR="008973EE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75937"/>
    <w:multiLevelType w:val="multilevel"/>
    <w:tmpl w:val="04270025"/>
    <w:lvl w:ilvl="0">
      <w:start w:val="1"/>
      <w:numFmt w:val="decimal"/>
      <w:lvlText w:val="%1"/>
      <w:lvlJc w:val="left"/>
      <w:pPr>
        <w:ind w:left="1992" w:hanging="432"/>
      </w:pPr>
    </w:lvl>
    <w:lvl w:ilvl="1">
      <w:start w:val="1"/>
      <w:numFmt w:val="decimal"/>
      <w:pStyle w:val="Antrat2"/>
      <w:lvlText w:val="%1.%2"/>
      <w:lvlJc w:val="left"/>
      <w:pPr>
        <w:ind w:left="2136" w:hanging="576"/>
      </w:pPr>
    </w:lvl>
    <w:lvl w:ilvl="2">
      <w:start w:val="1"/>
      <w:numFmt w:val="decimal"/>
      <w:pStyle w:val="Antrat3"/>
      <w:lvlText w:val="%1.%2.%3"/>
      <w:lvlJc w:val="left"/>
      <w:pPr>
        <w:ind w:left="2280" w:hanging="720"/>
      </w:pPr>
    </w:lvl>
    <w:lvl w:ilvl="3">
      <w:start w:val="1"/>
      <w:numFmt w:val="decimal"/>
      <w:pStyle w:val="Antrat4"/>
      <w:lvlText w:val="%1.%2.%3.%4"/>
      <w:lvlJc w:val="left"/>
      <w:pPr>
        <w:ind w:left="2424" w:hanging="864"/>
      </w:pPr>
    </w:lvl>
    <w:lvl w:ilvl="4">
      <w:start w:val="1"/>
      <w:numFmt w:val="decimal"/>
      <w:pStyle w:val="Antrat5"/>
      <w:lvlText w:val="%1.%2.%3.%4.%5"/>
      <w:lvlJc w:val="left"/>
      <w:pPr>
        <w:ind w:left="2568" w:hanging="1008"/>
      </w:pPr>
    </w:lvl>
    <w:lvl w:ilvl="5">
      <w:start w:val="1"/>
      <w:numFmt w:val="decimal"/>
      <w:pStyle w:val="Antrat6"/>
      <w:lvlText w:val="%1.%2.%3.%4.%5.%6"/>
      <w:lvlJc w:val="left"/>
      <w:pPr>
        <w:ind w:left="2712" w:hanging="1152"/>
      </w:pPr>
    </w:lvl>
    <w:lvl w:ilvl="6">
      <w:start w:val="1"/>
      <w:numFmt w:val="decimal"/>
      <w:pStyle w:val="Antrat7"/>
      <w:lvlText w:val="%1.%2.%3.%4.%5.%6.%7"/>
      <w:lvlJc w:val="left"/>
      <w:pPr>
        <w:ind w:left="2856" w:hanging="1296"/>
      </w:pPr>
    </w:lvl>
    <w:lvl w:ilvl="7">
      <w:start w:val="1"/>
      <w:numFmt w:val="decimal"/>
      <w:pStyle w:val="Antrat8"/>
      <w:lvlText w:val="%1.%2.%3.%4.%5.%6.%7.%8"/>
      <w:lvlJc w:val="left"/>
      <w:pPr>
        <w:ind w:left="3000" w:hanging="1440"/>
      </w:pPr>
    </w:lvl>
    <w:lvl w:ilvl="8">
      <w:start w:val="1"/>
      <w:numFmt w:val="decimal"/>
      <w:pStyle w:val="Antrat9"/>
      <w:lvlText w:val="%1.%2.%3.%4.%5.%6.%7.%8.%9"/>
      <w:lvlJc w:val="left"/>
      <w:pPr>
        <w:ind w:left="3144" w:hanging="1584"/>
      </w:pPr>
    </w:lvl>
  </w:abstractNum>
  <w:abstractNum w:abstractNumId="1">
    <w:nsid w:val="48813505"/>
    <w:multiLevelType w:val="hybridMultilevel"/>
    <w:tmpl w:val="A3160BC4"/>
    <w:lvl w:ilvl="0" w:tplc="E0D86A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6B35B1D"/>
    <w:multiLevelType w:val="hybridMultilevel"/>
    <w:tmpl w:val="41C0E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883"/>
    <w:rsid w:val="00545883"/>
    <w:rsid w:val="0089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45883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2">
    <w:name w:val="heading 2"/>
    <w:basedOn w:val="prastasis"/>
    <w:next w:val="prastasis"/>
    <w:link w:val="Antrat2Diagrama"/>
    <w:uiPriority w:val="9"/>
    <w:qFormat/>
    <w:rsid w:val="00545883"/>
    <w:pPr>
      <w:keepNext/>
      <w:numPr>
        <w:ilvl w:val="1"/>
        <w:numId w:val="2"/>
      </w:numPr>
      <w:outlineLvl w:val="1"/>
    </w:pPr>
    <w:rPr>
      <w:rFonts w:cs="Arial"/>
      <w:b/>
      <w:bCs/>
      <w:iCs/>
      <w:szCs w:val="28"/>
    </w:rPr>
  </w:style>
  <w:style w:type="paragraph" w:styleId="Antrat3">
    <w:name w:val="heading 3"/>
    <w:basedOn w:val="prastasis"/>
    <w:next w:val="prastasis"/>
    <w:link w:val="Antrat3Diagrama"/>
    <w:uiPriority w:val="9"/>
    <w:qFormat/>
    <w:rsid w:val="00545883"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Cs w:val="26"/>
    </w:rPr>
  </w:style>
  <w:style w:type="paragraph" w:styleId="Antrat4">
    <w:name w:val="heading 4"/>
    <w:basedOn w:val="prastasis"/>
    <w:next w:val="prastasis"/>
    <w:link w:val="Antrat4Diagrama"/>
    <w:uiPriority w:val="9"/>
    <w:qFormat/>
    <w:rsid w:val="00545883"/>
    <w:pPr>
      <w:keepNext/>
      <w:numPr>
        <w:ilvl w:val="3"/>
        <w:numId w:val="2"/>
      </w:numPr>
      <w:overflowPunct w:val="0"/>
      <w:autoSpaceDE w:val="0"/>
      <w:autoSpaceDN w:val="0"/>
      <w:adjustRightInd w:val="0"/>
      <w:ind w:left="0" w:firstLine="0"/>
      <w:jc w:val="left"/>
      <w:textAlignment w:val="baseline"/>
      <w:outlineLvl w:val="3"/>
    </w:pPr>
    <w:rPr>
      <w:b/>
      <w:szCs w:val="20"/>
      <w:lang w:eastAsia="en-US"/>
    </w:rPr>
  </w:style>
  <w:style w:type="paragraph" w:styleId="Antrat5">
    <w:name w:val="heading 5"/>
    <w:basedOn w:val="prastasis"/>
    <w:next w:val="prastasis"/>
    <w:link w:val="Antrat5Diagrama"/>
    <w:qFormat/>
    <w:rsid w:val="00545883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Antrat6">
    <w:name w:val="heading 6"/>
    <w:basedOn w:val="prastasis"/>
    <w:next w:val="prastasis"/>
    <w:link w:val="Antrat6Diagrama"/>
    <w:qFormat/>
    <w:rsid w:val="00545883"/>
    <w:pPr>
      <w:keepNext/>
      <w:numPr>
        <w:ilvl w:val="5"/>
        <w:numId w:val="2"/>
      </w:numPr>
      <w:jc w:val="center"/>
      <w:outlineLvl w:val="5"/>
    </w:pPr>
    <w:rPr>
      <w:b/>
      <w:bCs/>
    </w:rPr>
  </w:style>
  <w:style w:type="paragraph" w:styleId="Antrat7">
    <w:name w:val="heading 7"/>
    <w:basedOn w:val="prastasis"/>
    <w:next w:val="prastasis"/>
    <w:link w:val="Antrat7Diagrama"/>
    <w:semiHidden/>
    <w:unhideWhenUsed/>
    <w:qFormat/>
    <w:rsid w:val="00545883"/>
    <w:pPr>
      <w:numPr>
        <w:ilvl w:val="6"/>
        <w:numId w:val="2"/>
      </w:numPr>
      <w:spacing w:before="240" w:after="60"/>
      <w:outlineLvl w:val="6"/>
    </w:pPr>
    <w:rPr>
      <w:rFonts w:ascii="Calibri" w:hAnsi="Calibri"/>
    </w:rPr>
  </w:style>
  <w:style w:type="paragraph" w:styleId="Antrat8">
    <w:name w:val="heading 8"/>
    <w:basedOn w:val="prastasis"/>
    <w:next w:val="prastasis"/>
    <w:link w:val="Antrat8Diagrama"/>
    <w:semiHidden/>
    <w:unhideWhenUsed/>
    <w:qFormat/>
    <w:rsid w:val="00545883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</w:rPr>
  </w:style>
  <w:style w:type="paragraph" w:styleId="Antrat9">
    <w:name w:val="heading 9"/>
    <w:basedOn w:val="prastasis"/>
    <w:next w:val="prastasis"/>
    <w:link w:val="Antrat9Diagrama"/>
    <w:semiHidden/>
    <w:unhideWhenUsed/>
    <w:qFormat/>
    <w:rsid w:val="00545883"/>
    <w:pPr>
      <w:numPr>
        <w:ilvl w:val="8"/>
        <w:numId w:val="2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"/>
    <w:rsid w:val="00545883"/>
    <w:rPr>
      <w:rFonts w:ascii="Times New Roman" w:eastAsia="Times New Roman" w:hAnsi="Times New Roman" w:cs="Arial"/>
      <w:b/>
      <w:bCs/>
      <w:iCs/>
      <w:sz w:val="24"/>
      <w:szCs w:val="28"/>
      <w:lang w:eastAsia="lt-LT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45883"/>
    <w:rPr>
      <w:rFonts w:ascii="Times New Roman" w:eastAsia="Times New Roman" w:hAnsi="Times New Roman" w:cs="Arial"/>
      <w:b/>
      <w:bCs/>
      <w:sz w:val="24"/>
      <w:szCs w:val="26"/>
      <w:lang w:eastAsia="lt-LT"/>
    </w:rPr>
  </w:style>
  <w:style w:type="character" w:customStyle="1" w:styleId="Antrat4Diagrama">
    <w:name w:val="Antraštė 4 Diagrama"/>
    <w:basedOn w:val="Numatytasispastraiposriftas"/>
    <w:link w:val="Antrat4"/>
    <w:uiPriority w:val="9"/>
    <w:rsid w:val="0054588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ntrat5Diagrama">
    <w:name w:val="Antraštė 5 Diagrama"/>
    <w:basedOn w:val="Numatytasispastraiposriftas"/>
    <w:link w:val="Antrat5"/>
    <w:rsid w:val="00545883"/>
    <w:rPr>
      <w:rFonts w:ascii="Times New Roman" w:eastAsia="Times New Roman" w:hAnsi="Times New Roman" w:cs="Times New Roman"/>
      <w:b/>
      <w:bCs/>
      <w:i/>
      <w:iCs/>
      <w:sz w:val="26"/>
      <w:szCs w:val="26"/>
      <w:lang w:eastAsia="lt-LT"/>
    </w:rPr>
  </w:style>
  <w:style w:type="character" w:customStyle="1" w:styleId="Antrat6Diagrama">
    <w:name w:val="Antraštė 6 Diagrama"/>
    <w:basedOn w:val="Numatytasispastraiposriftas"/>
    <w:link w:val="Antrat6"/>
    <w:rsid w:val="00545883"/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character" w:customStyle="1" w:styleId="Antrat7Diagrama">
    <w:name w:val="Antraštė 7 Diagrama"/>
    <w:basedOn w:val="Numatytasispastraiposriftas"/>
    <w:link w:val="Antrat7"/>
    <w:semiHidden/>
    <w:rsid w:val="00545883"/>
    <w:rPr>
      <w:rFonts w:ascii="Calibri" w:eastAsia="Times New Roman" w:hAnsi="Calibri" w:cs="Times New Roman"/>
      <w:sz w:val="24"/>
      <w:szCs w:val="24"/>
      <w:lang w:eastAsia="lt-LT"/>
    </w:rPr>
  </w:style>
  <w:style w:type="character" w:customStyle="1" w:styleId="Antrat8Diagrama">
    <w:name w:val="Antraštė 8 Diagrama"/>
    <w:basedOn w:val="Numatytasispastraiposriftas"/>
    <w:link w:val="Antrat8"/>
    <w:semiHidden/>
    <w:rsid w:val="00545883"/>
    <w:rPr>
      <w:rFonts w:ascii="Calibri" w:eastAsia="Times New Roman" w:hAnsi="Calibri" w:cs="Times New Roman"/>
      <w:i/>
      <w:iCs/>
      <w:sz w:val="24"/>
      <w:szCs w:val="24"/>
      <w:lang w:eastAsia="lt-LT"/>
    </w:rPr>
  </w:style>
  <w:style w:type="character" w:customStyle="1" w:styleId="Antrat9Diagrama">
    <w:name w:val="Antraštė 9 Diagrama"/>
    <w:basedOn w:val="Numatytasispastraiposriftas"/>
    <w:link w:val="Antrat9"/>
    <w:semiHidden/>
    <w:rsid w:val="00545883"/>
    <w:rPr>
      <w:rFonts w:ascii="Cambria" w:eastAsia="Times New Roman" w:hAnsi="Cambria" w:cs="Times New Roman"/>
      <w:lang w:eastAsia="lt-LT"/>
    </w:rPr>
  </w:style>
  <w:style w:type="paragraph" w:styleId="Sraopastraipa">
    <w:name w:val="List Paragraph"/>
    <w:basedOn w:val="prastasis"/>
    <w:uiPriority w:val="34"/>
    <w:qFormat/>
    <w:rsid w:val="00545883"/>
    <w:pPr>
      <w:suppressAutoHyphens/>
      <w:ind w:left="720"/>
    </w:pPr>
    <w:rPr>
      <w:rFonts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45883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2">
    <w:name w:val="heading 2"/>
    <w:basedOn w:val="prastasis"/>
    <w:next w:val="prastasis"/>
    <w:link w:val="Antrat2Diagrama"/>
    <w:uiPriority w:val="9"/>
    <w:qFormat/>
    <w:rsid w:val="00545883"/>
    <w:pPr>
      <w:keepNext/>
      <w:numPr>
        <w:ilvl w:val="1"/>
        <w:numId w:val="2"/>
      </w:numPr>
      <w:outlineLvl w:val="1"/>
    </w:pPr>
    <w:rPr>
      <w:rFonts w:cs="Arial"/>
      <w:b/>
      <w:bCs/>
      <w:iCs/>
      <w:szCs w:val="28"/>
    </w:rPr>
  </w:style>
  <w:style w:type="paragraph" w:styleId="Antrat3">
    <w:name w:val="heading 3"/>
    <w:basedOn w:val="prastasis"/>
    <w:next w:val="prastasis"/>
    <w:link w:val="Antrat3Diagrama"/>
    <w:uiPriority w:val="9"/>
    <w:qFormat/>
    <w:rsid w:val="00545883"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Cs w:val="26"/>
    </w:rPr>
  </w:style>
  <w:style w:type="paragraph" w:styleId="Antrat4">
    <w:name w:val="heading 4"/>
    <w:basedOn w:val="prastasis"/>
    <w:next w:val="prastasis"/>
    <w:link w:val="Antrat4Diagrama"/>
    <w:uiPriority w:val="9"/>
    <w:qFormat/>
    <w:rsid w:val="00545883"/>
    <w:pPr>
      <w:keepNext/>
      <w:numPr>
        <w:ilvl w:val="3"/>
        <w:numId w:val="2"/>
      </w:numPr>
      <w:overflowPunct w:val="0"/>
      <w:autoSpaceDE w:val="0"/>
      <w:autoSpaceDN w:val="0"/>
      <w:adjustRightInd w:val="0"/>
      <w:ind w:left="0" w:firstLine="0"/>
      <w:jc w:val="left"/>
      <w:textAlignment w:val="baseline"/>
      <w:outlineLvl w:val="3"/>
    </w:pPr>
    <w:rPr>
      <w:b/>
      <w:szCs w:val="20"/>
      <w:lang w:eastAsia="en-US"/>
    </w:rPr>
  </w:style>
  <w:style w:type="paragraph" w:styleId="Antrat5">
    <w:name w:val="heading 5"/>
    <w:basedOn w:val="prastasis"/>
    <w:next w:val="prastasis"/>
    <w:link w:val="Antrat5Diagrama"/>
    <w:qFormat/>
    <w:rsid w:val="00545883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Antrat6">
    <w:name w:val="heading 6"/>
    <w:basedOn w:val="prastasis"/>
    <w:next w:val="prastasis"/>
    <w:link w:val="Antrat6Diagrama"/>
    <w:qFormat/>
    <w:rsid w:val="00545883"/>
    <w:pPr>
      <w:keepNext/>
      <w:numPr>
        <w:ilvl w:val="5"/>
        <w:numId w:val="2"/>
      </w:numPr>
      <w:jc w:val="center"/>
      <w:outlineLvl w:val="5"/>
    </w:pPr>
    <w:rPr>
      <w:b/>
      <w:bCs/>
    </w:rPr>
  </w:style>
  <w:style w:type="paragraph" w:styleId="Antrat7">
    <w:name w:val="heading 7"/>
    <w:basedOn w:val="prastasis"/>
    <w:next w:val="prastasis"/>
    <w:link w:val="Antrat7Diagrama"/>
    <w:semiHidden/>
    <w:unhideWhenUsed/>
    <w:qFormat/>
    <w:rsid w:val="00545883"/>
    <w:pPr>
      <w:numPr>
        <w:ilvl w:val="6"/>
        <w:numId w:val="2"/>
      </w:numPr>
      <w:spacing w:before="240" w:after="60"/>
      <w:outlineLvl w:val="6"/>
    </w:pPr>
    <w:rPr>
      <w:rFonts w:ascii="Calibri" w:hAnsi="Calibri"/>
    </w:rPr>
  </w:style>
  <w:style w:type="paragraph" w:styleId="Antrat8">
    <w:name w:val="heading 8"/>
    <w:basedOn w:val="prastasis"/>
    <w:next w:val="prastasis"/>
    <w:link w:val="Antrat8Diagrama"/>
    <w:semiHidden/>
    <w:unhideWhenUsed/>
    <w:qFormat/>
    <w:rsid w:val="00545883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</w:rPr>
  </w:style>
  <w:style w:type="paragraph" w:styleId="Antrat9">
    <w:name w:val="heading 9"/>
    <w:basedOn w:val="prastasis"/>
    <w:next w:val="prastasis"/>
    <w:link w:val="Antrat9Diagrama"/>
    <w:semiHidden/>
    <w:unhideWhenUsed/>
    <w:qFormat/>
    <w:rsid w:val="00545883"/>
    <w:pPr>
      <w:numPr>
        <w:ilvl w:val="8"/>
        <w:numId w:val="2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"/>
    <w:rsid w:val="00545883"/>
    <w:rPr>
      <w:rFonts w:ascii="Times New Roman" w:eastAsia="Times New Roman" w:hAnsi="Times New Roman" w:cs="Arial"/>
      <w:b/>
      <w:bCs/>
      <w:iCs/>
      <w:sz w:val="24"/>
      <w:szCs w:val="28"/>
      <w:lang w:eastAsia="lt-LT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45883"/>
    <w:rPr>
      <w:rFonts w:ascii="Times New Roman" w:eastAsia="Times New Roman" w:hAnsi="Times New Roman" w:cs="Arial"/>
      <w:b/>
      <w:bCs/>
      <w:sz w:val="24"/>
      <w:szCs w:val="26"/>
      <w:lang w:eastAsia="lt-LT"/>
    </w:rPr>
  </w:style>
  <w:style w:type="character" w:customStyle="1" w:styleId="Antrat4Diagrama">
    <w:name w:val="Antraštė 4 Diagrama"/>
    <w:basedOn w:val="Numatytasispastraiposriftas"/>
    <w:link w:val="Antrat4"/>
    <w:uiPriority w:val="9"/>
    <w:rsid w:val="0054588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ntrat5Diagrama">
    <w:name w:val="Antraštė 5 Diagrama"/>
    <w:basedOn w:val="Numatytasispastraiposriftas"/>
    <w:link w:val="Antrat5"/>
    <w:rsid w:val="00545883"/>
    <w:rPr>
      <w:rFonts w:ascii="Times New Roman" w:eastAsia="Times New Roman" w:hAnsi="Times New Roman" w:cs="Times New Roman"/>
      <w:b/>
      <w:bCs/>
      <w:i/>
      <w:iCs/>
      <w:sz w:val="26"/>
      <w:szCs w:val="26"/>
      <w:lang w:eastAsia="lt-LT"/>
    </w:rPr>
  </w:style>
  <w:style w:type="character" w:customStyle="1" w:styleId="Antrat6Diagrama">
    <w:name w:val="Antraštė 6 Diagrama"/>
    <w:basedOn w:val="Numatytasispastraiposriftas"/>
    <w:link w:val="Antrat6"/>
    <w:rsid w:val="00545883"/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character" w:customStyle="1" w:styleId="Antrat7Diagrama">
    <w:name w:val="Antraštė 7 Diagrama"/>
    <w:basedOn w:val="Numatytasispastraiposriftas"/>
    <w:link w:val="Antrat7"/>
    <w:semiHidden/>
    <w:rsid w:val="00545883"/>
    <w:rPr>
      <w:rFonts w:ascii="Calibri" w:eastAsia="Times New Roman" w:hAnsi="Calibri" w:cs="Times New Roman"/>
      <w:sz w:val="24"/>
      <w:szCs w:val="24"/>
      <w:lang w:eastAsia="lt-LT"/>
    </w:rPr>
  </w:style>
  <w:style w:type="character" w:customStyle="1" w:styleId="Antrat8Diagrama">
    <w:name w:val="Antraštė 8 Diagrama"/>
    <w:basedOn w:val="Numatytasispastraiposriftas"/>
    <w:link w:val="Antrat8"/>
    <w:semiHidden/>
    <w:rsid w:val="00545883"/>
    <w:rPr>
      <w:rFonts w:ascii="Calibri" w:eastAsia="Times New Roman" w:hAnsi="Calibri" w:cs="Times New Roman"/>
      <w:i/>
      <w:iCs/>
      <w:sz w:val="24"/>
      <w:szCs w:val="24"/>
      <w:lang w:eastAsia="lt-LT"/>
    </w:rPr>
  </w:style>
  <w:style w:type="character" w:customStyle="1" w:styleId="Antrat9Diagrama">
    <w:name w:val="Antraštė 9 Diagrama"/>
    <w:basedOn w:val="Numatytasispastraiposriftas"/>
    <w:link w:val="Antrat9"/>
    <w:semiHidden/>
    <w:rsid w:val="00545883"/>
    <w:rPr>
      <w:rFonts w:ascii="Cambria" w:eastAsia="Times New Roman" w:hAnsi="Cambria" w:cs="Times New Roman"/>
      <w:lang w:eastAsia="lt-LT"/>
    </w:rPr>
  </w:style>
  <w:style w:type="paragraph" w:styleId="Sraopastraipa">
    <w:name w:val="List Paragraph"/>
    <w:basedOn w:val="prastasis"/>
    <w:uiPriority w:val="34"/>
    <w:qFormat/>
    <w:rsid w:val="00545883"/>
    <w:pPr>
      <w:suppressAutoHyphens/>
      <w:ind w:left="720"/>
    </w:pPr>
    <w:rPr>
      <w:rFonts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4170</Words>
  <Characters>2378</Characters>
  <Application>Microsoft Office Word</Application>
  <DocSecurity>0</DocSecurity>
  <Lines>19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sestokai123</dc:creator>
  <cp:lastModifiedBy>sestokai123</cp:lastModifiedBy>
  <cp:revision>1</cp:revision>
  <dcterms:created xsi:type="dcterms:W3CDTF">2022-10-07T13:08:00Z</dcterms:created>
  <dcterms:modified xsi:type="dcterms:W3CDTF">2022-10-07T13:09:00Z</dcterms:modified>
</cp:coreProperties>
</file>