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D" w:rsidRPr="00247A7C" w:rsidRDefault="00A946B0" w:rsidP="00247A7C">
      <w:pPr>
        <w:ind w:right="2096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noProof/>
          <w:color w:val="0000FF"/>
          <w:lang w:eastAsia="lt-LT"/>
        </w:rPr>
        <w:drawing>
          <wp:anchor distT="0" distB="0" distL="114300" distR="114300" simplePos="0" relativeHeight="251658240" behindDoc="1" locked="0" layoutInCell="1" allowOverlap="1" wp14:anchorId="3A9AF563" wp14:editId="65C4AEDB">
            <wp:simplePos x="0" y="0"/>
            <wp:positionH relativeFrom="column">
              <wp:posOffset>6475730</wp:posOffset>
            </wp:positionH>
            <wp:positionV relativeFrom="paragraph">
              <wp:posOffset>-194310</wp:posOffset>
            </wp:positionV>
            <wp:extent cx="3414510" cy="2580989"/>
            <wp:effectExtent l="0" t="0" r="0" b="0"/>
            <wp:wrapNone/>
            <wp:docPr id="2" name="irc_mi" descr="Vaizdo rezultatas pagal užklausą „vasario 16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vasario 16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10" cy="2580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CDE" w:rsidRPr="00247A7C">
        <w:rPr>
          <w:rFonts w:ascii="Times New Roman" w:hAnsi="Times New Roman" w:cs="Times New Roman"/>
          <w:b/>
          <w:i/>
          <w:sz w:val="96"/>
          <w:szCs w:val="96"/>
          <w:u w:val="single"/>
        </w:rPr>
        <w:t>Dėmesio!</w:t>
      </w:r>
      <w:r w:rsidRPr="00A946B0">
        <w:rPr>
          <w:noProof/>
          <w:color w:val="0000FF"/>
          <w:lang w:eastAsia="lt-LT"/>
        </w:rPr>
        <w:t xml:space="preserve"> </w:t>
      </w:r>
    </w:p>
    <w:p w:rsidR="00EB6E99" w:rsidRDefault="002F69B8" w:rsidP="00247A7C">
      <w:pPr>
        <w:ind w:right="209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Š.m. vasario 15</w:t>
      </w:r>
      <w:r w:rsidR="00E36CDE" w:rsidRPr="00247A7C">
        <w:rPr>
          <w:rFonts w:ascii="Times New Roman" w:hAnsi="Times New Roman" w:cs="Times New Roman"/>
          <w:b/>
          <w:sz w:val="40"/>
          <w:szCs w:val="40"/>
        </w:rPr>
        <w:t xml:space="preserve"> d.</w:t>
      </w:r>
      <w:r w:rsidR="00247A7C">
        <w:rPr>
          <w:rFonts w:ascii="Times New Roman" w:hAnsi="Times New Roman" w:cs="Times New Roman"/>
          <w:b/>
          <w:sz w:val="40"/>
          <w:szCs w:val="40"/>
        </w:rPr>
        <w:t xml:space="preserve"> (penktadienį) Lazdijų r. Šeštokų</w:t>
      </w:r>
    </w:p>
    <w:p w:rsidR="00E36CDE" w:rsidRPr="00247A7C" w:rsidRDefault="00E36CDE" w:rsidP="00247A7C">
      <w:pPr>
        <w:ind w:right="2096"/>
        <w:jc w:val="center"/>
        <w:rPr>
          <w:rFonts w:ascii="Times New Roman" w:hAnsi="Times New Roman" w:cs="Times New Roman"/>
          <w:sz w:val="40"/>
          <w:szCs w:val="40"/>
        </w:rPr>
      </w:pPr>
      <w:r w:rsidRPr="00247A7C">
        <w:rPr>
          <w:rFonts w:ascii="Times New Roman" w:hAnsi="Times New Roman" w:cs="Times New Roman"/>
          <w:sz w:val="40"/>
          <w:szCs w:val="40"/>
        </w:rPr>
        <w:t xml:space="preserve"> mokykloje</w:t>
      </w:r>
      <w:r w:rsidR="00247A7C" w:rsidRPr="00247A7C">
        <w:rPr>
          <w:rFonts w:ascii="Times New Roman" w:hAnsi="Times New Roman" w:cs="Times New Roman"/>
          <w:sz w:val="40"/>
          <w:szCs w:val="40"/>
        </w:rPr>
        <w:t xml:space="preserve"> vyks netradicinio ugdymo diena</w:t>
      </w:r>
      <w:r w:rsidRPr="00247A7C">
        <w:rPr>
          <w:rFonts w:ascii="Times New Roman" w:hAnsi="Times New Roman" w:cs="Times New Roman"/>
          <w:sz w:val="40"/>
          <w:szCs w:val="40"/>
        </w:rPr>
        <w:t>-</w:t>
      </w:r>
    </w:p>
    <w:p w:rsidR="00E36CDE" w:rsidRPr="00247A7C" w:rsidRDefault="002F69B8" w:rsidP="00247A7C">
      <w:pPr>
        <w:ind w:right="2096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>PILIETIŠKUMO DIENA</w:t>
      </w:r>
    </w:p>
    <w:p w:rsidR="00E36CDE" w:rsidRPr="00247A7C" w:rsidRDefault="00E36CDE" w:rsidP="00247A7C">
      <w:pPr>
        <w:rPr>
          <w:rFonts w:ascii="Times New Roman" w:hAnsi="Times New Roman" w:cs="Times New Roman"/>
          <w:b/>
          <w:sz w:val="40"/>
          <w:szCs w:val="40"/>
        </w:rPr>
      </w:pPr>
      <w:r w:rsidRPr="00247A7C">
        <w:rPr>
          <w:rFonts w:ascii="Times New Roman" w:hAnsi="Times New Roman" w:cs="Times New Roman"/>
          <w:b/>
          <w:sz w:val="40"/>
          <w:szCs w:val="40"/>
        </w:rPr>
        <w:t>Užsiėmimai mokiniams ir mokytojams suplanuoti pagal tokią darbotvarkę:</w:t>
      </w:r>
    </w:p>
    <w:tbl>
      <w:tblPr>
        <w:tblStyle w:val="Lentelstinklelis"/>
        <w:tblW w:w="13782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017"/>
        <w:gridCol w:w="1418"/>
        <w:gridCol w:w="4819"/>
        <w:gridCol w:w="1985"/>
        <w:gridCol w:w="3543"/>
      </w:tblGrid>
      <w:tr w:rsidR="003979E3" w:rsidTr="00C204A3">
        <w:tc>
          <w:tcPr>
            <w:tcW w:w="2017" w:type="dxa"/>
          </w:tcPr>
          <w:p w:rsidR="003979E3" w:rsidRDefault="003979E3" w:rsidP="00A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418" w:type="dxa"/>
          </w:tcPr>
          <w:p w:rsidR="003979E3" w:rsidRDefault="003979E3" w:rsidP="00A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819" w:type="dxa"/>
          </w:tcPr>
          <w:p w:rsidR="003979E3" w:rsidRDefault="003979E3" w:rsidP="00A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85" w:type="dxa"/>
          </w:tcPr>
          <w:p w:rsidR="003979E3" w:rsidRDefault="00315769" w:rsidP="00A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543" w:type="dxa"/>
          </w:tcPr>
          <w:p w:rsidR="003979E3" w:rsidRDefault="003979E3" w:rsidP="00A9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mokytojai</w:t>
            </w:r>
          </w:p>
        </w:tc>
      </w:tr>
      <w:tr w:rsidR="001E3E46" w:rsidTr="00C204A3">
        <w:tc>
          <w:tcPr>
            <w:tcW w:w="2017" w:type="dxa"/>
            <w:vMerge w:val="restart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6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E5F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6C0E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4819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Pilietiškumo pamoka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4,5,6 kabinetai</w:t>
            </w:r>
          </w:p>
        </w:tc>
        <w:tc>
          <w:tcPr>
            <w:tcW w:w="3543" w:type="dxa"/>
          </w:tcPr>
          <w:p w:rsidR="001E3E46" w:rsidRDefault="001E3E46" w:rsidP="0039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Bernatonienė I.</w:t>
            </w:r>
          </w:p>
          <w:p w:rsidR="001E3E46" w:rsidRDefault="001E3E46" w:rsidP="0039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</w:t>
            </w:r>
          </w:p>
          <w:p w:rsidR="001E3E46" w:rsidRPr="003979E3" w:rsidRDefault="001E3E46" w:rsidP="00397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Kunigonienė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</w:tc>
      </w:tr>
      <w:tr w:rsidR="001E3E46" w:rsidTr="00C204A3">
        <w:tc>
          <w:tcPr>
            <w:tcW w:w="2017" w:type="dxa"/>
            <w:vMerge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4819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Tautinių apyrankių pynimas su Lazdijų krašto muziejaus muziejininku V. Tumosa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kab.</w:t>
            </w:r>
          </w:p>
        </w:tc>
        <w:tc>
          <w:tcPr>
            <w:tcW w:w="3543" w:type="dxa"/>
          </w:tcPr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Bernatonienė I.</w:t>
            </w:r>
          </w:p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</w:t>
            </w:r>
          </w:p>
          <w:p w:rsidR="001E3E46" w:rsidRPr="003979E3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Kunigonienė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</w:tc>
      </w:tr>
      <w:tr w:rsidR="001E3E46" w:rsidTr="00C204A3">
        <w:tc>
          <w:tcPr>
            <w:tcW w:w="2017" w:type="dxa"/>
            <w:vMerge w:val="restart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4819" w:type="dxa"/>
          </w:tcPr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Pilieti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škumo pamoka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kab.</w:t>
            </w:r>
          </w:p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kab.</w:t>
            </w:r>
          </w:p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kab.</w:t>
            </w:r>
          </w:p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-25 kab.</w:t>
            </w:r>
          </w:p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kl.-24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kab.</w:t>
            </w:r>
          </w:p>
        </w:tc>
        <w:tc>
          <w:tcPr>
            <w:tcW w:w="3543" w:type="dxa"/>
          </w:tcPr>
          <w:p w:rsidR="00A946B0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Klasių auklėtojai: </w:t>
            </w:r>
          </w:p>
          <w:p w:rsidR="00A946B0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Ažukienė,</w:t>
            </w:r>
          </w:p>
          <w:p w:rsidR="00A946B0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Kancevičienė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46B0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Jurkonienė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46B0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Petrauskienė,</w:t>
            </w:r>
          </w:p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Vaičeskienė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6B0">
              <w:rPr>
                <w:rFonts w:ascii="Times New Roman" w:hAnsi="Times New Roman" w:cs="Times New Roman"/>
                <w:b/>
                <w:sz w:val="24"/>
                <w:szCs w:val="24"/>
              </w:rPr>
              <w:t>J.</w:t>
            </w:r>
          </w:p>
        </w:tc>
      </w:tr>
      <w:tr w:rsidR="001E3E46" w:rsidTr="00C204A3">
        <w:tc>
          <w:tcPr>
            <w:tcW w:w="2017" w:type="dxa"/>
            <w:vMerge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  <w:tc>
          <w:tcPr>
            <w:tcW w:w="4819" w:type="dxa"/>
          </w:tcPr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Kabinetų puošyba </w:t>
            </w:r>
          </w:p>
        </w:tc>
        <w:tc>
          <w:tcPr>
            <w:tcW w:w="1985" w:type="dxa"/>
          </w:tcPr>
          <w:p w:rsidR="001E3E46" w:rsidRDefault="001E3E46" w:rsidP="001E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kab.</w:t>
            </w:r>
          </w:p>
          <w:p w:rsidR="001E3E46" w:rsidRDefault="001E3E46" w:rsidP="001E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0E5F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6C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kab.</w:t>
            </w:r>
          </w:p>
          <w:p w:rsidR="001E3E46" w:rsidRDefault="001E3E46" w:rsidP="001E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kab.</w:t>
            </w:r>
          </w:p>
          <w:p w:rsidR="001E3E46" w:rsidRDefault="001E3E46" w:rsidP="001E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-23 kab.</w:t>
            </w:r>
          </w:p>
          <w:p w:rsidR="001E3E46" w:rsidRDefault="001E3E46" w:rsidP="001E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kl.-24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kab.</w:t>
            </w:r>
          </w:p>
        </w:tc>
        <w:tc>
          <w:tcPr>
            <w:tcW w:w="3543" w:type="dxa"/>
          </w:tcPr>
          <w:p w:rsidR="00A946B0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Klasių auklėtojai:</w:t>
            </w:r>
          </w:p>
          <w:p w:rsidR="00A946B0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Ažukienė, </w:t>
            </w:r>
          </w:p>
          <w:p w:rsidR="00A946B0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Kancevičienė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46B0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Jurkonienė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46B0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Petrauskienė, </w:t>
            </w:r>
          </w:p>
          <w:p w:rsidR="001E3E46" w:rsidRDefault="001E3E46" w:rsidP="00FB1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Vaičeskienė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3E46" w:rsidTr="00C204A3">
        <w:tc>
          <w:tcPr>
            <w:tcW w:w="2017" w:type="dxa"/>
            <w:vMerge w:val="restart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Ikimokyklinės gr., 1-4g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9.50-10.35 </w:t>
            </w:r>
          </w:p>
        </w:tc>
        <w:tc>
          <w:tcPr>
            <w:tcW w:w="4819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Akcija mokyklos parkelyje „Žiedai Lietuvai“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Mokyklos parkelis</w:t>
            </w:r>
          </w:p>
        </w:tc>
        <w:tc>
          <w:tcPr>
            <w:tcW w:w="3543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Janulevičius ir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Jurkonienė</w:t>
            </w:r>
            <w:proofErr w:type="spellEnd"/>
          </w:p>
        </w:tc>
      </w:tr>
      <w:tr w:rsidR="001E3E46" w:rsidTr="00C204A3">
        <w:tc>
          <w:tcPr>
            <w:tcW w:w="2017" w:type="dxa"/>
            <w:vMerge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10.55-12.00</w:t>
            </w:r>
          </w:p>
        </w:tc>
        <w:tc>
          <w:tcPr>
            <w:tcW w:w="4819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Renginys, skirtas Lietuvos valstybės atkūrimui paminėti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Mokyklos II aukšto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3543" w:type="dxa"/>
          </w:tcPr>
          <w:p w:rsidR="001E3E46" w:rsidRPr="001E3E46" w:rsidRDefault="001E3E46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Valasevičienė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A., Rutkauskienė A., </w:t>
            </w:r>
            <w:proofErr w:type="spellStart"/>
            <w:r w:rsidR="00A946B0">
              <w:rPr>
                <w:rFonts w:ascii="Times New Roman" w:hAnsi="Times New Roman" w:cs="Times New Roman"/>
                <w:b/>
                <w:sz w:val="24"/>
                <w:szCs w:val="24"/>
              </w:rPr>
              <w:t>Jurkonienė</w:t>
            </w:r>
            <w:proofErr w:type="spellEnd"/>
            <w:r w:rsidR="00A94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B., Janulevičius R. </w:t>
            </w:r>
          </w:p>
        </w:tc>
      </w:tr>
      <w:tr w:rsidR="001E3E46" w:rsidTr="00C204A3">
        <w:tc>
          <w:tcPr>
            <w:tcW w:w="2017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="00C204A3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C20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12.00 val.</w:t>
            </w:r>
          </w:p>
        </w:tc>
        <w:tc>
          <w:tcPr>
            <w:tcW w:w="4819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Laidos „Gustavo enciklopedija“ fragmento peržiūra ir aptarimas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Skaitykla </w:t>
            </w:r>
          </w:p>
        </w:tc>
        <w:tc>
          <w:tcPr>
            <w:tcW w:w="3543" w:type="dxa"/>
          </w:tcPr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Bernatonienė I.</w:t>
            </w:r>
          </w:p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Dvilinskienė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</w:t>
            </w:r>
          </w:p>
          <w:p w:rsidR="001E3E46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Kunigonienė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</w:tc>
      </w:tr>
      <w:tr w:rsidR="001E3E46" w:rsidTr="00C204A3">
        <w:tc>
          <w:tcPr>
            <w:tcW w:w="2017" w:type="dxa"/>
          </w:tcPr>
          <w:p w:rsidR="001E3E46" w:rsidRDefault="006C0E5F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5-3g</w:t>
            </w:r>
            <w:r w:rsidR="001E3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04A3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C204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 12 val.</w:t>
            </w:r>
          </w:p>
        </w:tc>
        <w:tc>
          <w:tcPr>
            <w:tcW w:w="4819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Filmo „Ekskursantė“ peržiūra ir aptarimas </w:t>
            </w:r>
          </w:p>
        </w:tc>
        <w:tc>
          <w:tcPr>
            <w:tcW w:w="1985" w:type="dxa"/>
          </w:tcPr>
          <w:p w:rsidR="001E3E46" w:rsidRDefault="001E3E46" w:rsidP="00FA7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aukšto fojė (prie chemijos kabineto)</w:t>
            </w:r>
          </w:p>
        </w:tc>
        <w:tc>
          <w:tcPr>
            <w:tcW w:w="3543" w:type="dxa"/>
          </w:tcPr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Klasių auklėtojai:</w:t>
            </w:r>
          </w:p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Ažukienė, </w:t>
            </w:r>
          </w:p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Kancevičienė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Jurkonienė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46B0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Petrauskienė, </w:t>
            </w:r>
          </w:p>
          <w:p w:rsidR="001E3E46" w:rsidRDefault="00A946B0" w:rsidP="00A9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Vaičeskienė</w:t>
            </w:r>
            <w:proofErr w:type="spellEnd"/>
          </w:p>
        </w:tc>
      </w:tr>
    </w:tbl>
    <w:p w:rsidR="002F69B8" w:rsidRDefault="002F69B8" w:rsidP="00FA7D17">
      <w:pPr>
        <w:rPr>
          <w:rFonts w:ascii="Times New Roman" w:hAnsi="Times New Roman" w:cs="Times New Roman"/>
          <w:b/>
          <w:sz w:val="24"/>
          <w:szCs w:val="24"/>
        </w:rPr>
      </w:pPr>
    </w:p>
    <w:p w:rsidR="00E36CDE" w:rsidRPr="00FA7D17" w:rsidRDefault="00FA7D17" w:rsidP="00FA7D17">
      <w:pPr>
        <w:rPr>
          <w:rFonts w:ascii="Times New Roman" w:hAnsi="Times New Roman" w:cs="Times New Roman"/>
          <w:b/>
          <w:sz w:val="24"/>
          <w:szCs w:val="24"/>
        </w:rPr>
      </w:pPr>
      <w:r w:rsidRPr="00FA7D17">
        <w:rPr>
          <w:rFonts w:ascii="Times New Roman" w:hAnsi="Times New Roman" w:cs="Times New Roman"/>
          <w:b/>
          <w:sz w:val="24"/>
          <w:szCs w:val="24"/>
        </w:rPr>
        <w:t xml:space="preserve">PASTABA: dalykų mokytojai, dirbantys </w:t>
      </w:r>
      <w:r w:rsidR="002F69B8">
        <w:rPr>
          <w:rFonts w:ascii="Times New Roman" w:hAnsi="Times New Roman" w:cs="Times New Roman"/>
          <w:b/>
          <w:sz w:val="24"/>
          <w:szCs w:val="24"/>
        </w:rPr>
        <w:t xml:space="preserve">vasario 15 </w:t>
      </w:r>
      <w:r w:rsidRPr="00FA7D17">
        <w:rPr>
          <w:rFonts w:ascii="Times New Roman" w:hAnsi="Times New Roman" w:cs="Times New Roman"/>
          <w:b/>
          <w:sz w:val="24"/>
          <w:szCs w:val="24"/>
        </w:rPr>
        <w:t>d. pasirinktinai dalyvauja užsiėmimuose.</w:t>
      </w:r>
    </w:p>
    <w:sectPr w:rsidR="00E36CDE" w:rsidRPr="00FA7D17" w:rsidSect="00247A7C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2F7"/>
    <w:multiLevelType w:val="hybridMultilevel"/>
    <w:tmpl w:val="1ED08642"/>
    <w:lvl w:ilvl="0" w:tplc="5650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DFA"/>
    <w:multiLevelType w:val="hybridMultilevel"/>
    <w:tmpl w:val="F4C61A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29B3"/>
    <w:multiLevelType w:val="hybridMultilevel"/>
    <w:tmpl w:val="7A4675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E"/>
    <w:rsid w:val="00041243"/>
    <w:rsid w:val="00151B0C"/>
    <w:rsid w:val="001E3E46"/>
    <w:rsid w:val="00247A7C"/>
    <w:rsid w:val="002F69B8"/>
    <w:rsid w:val="00315769"/>
    <w:rsid w:val="003979E3"/>
    <w:rsid w:val="003D78D3"/>
    <w:rsid w:val="00477960"/>
    <w:rsid w:val="00553093"/>
    <w:rsid w:val="006070BD"/>
    <w:rsid w:val="00625F16"/>
    <w:rsid w:val="006C0E5F"/>
    <w:rsid w:val="007E5761"/>
    <w:rsid w:val="008326A5"/>
    <w:rsid w:val="0085163D"/>
    <w:rsid w:val="00937544"/>
    <w:rsid w:val="009B440C"/>
    <w:rsid w:val="00A946B0"/>
    <w:rsid w:val="00C204A3"/>
    <w:rsid w:val="00E36CDE"/>
    <w:rsid w:val="00EB6E99"/>
    <w:rsid w:val="00EF4E5C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CD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3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3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lt/url?sa=i&amp;rct=j&amp;q=&amp;esrc=s&amp;source=images&amp;cd=&amp;cad=rja&amp;uact=8&amp;ved=2ahUKEwj6w-nf2LPgAhUuqYsKHYSnCFcQjRx6BAgBEAU&amp;url=https://www.sirvintos.lt/lt/naujienos/5/sveikiname-su-vasario-16-aja:7660&amp;psig=AOvVaw0XKYG566f2S-MLllHZDR0q&amp;ust=1549974933828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5</cp:revision>
  <dcterms:created xsi:type="dcterms:W3CDTF">2019-02-11T11:15:00Z</dcterms:created>
  <dcterms:modified xsi:type="dcterms:W3CDTF">2019-02-13T08:13:00Z</dcterms:modified>
</cp:coreProperties>
</file>