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6A8F9C" w14:textId="7529260A" w:rsidR="00A55E99" w:rsidRPr="00A55E99" w:rsidRDefault="00A55E99" w:rsidP="005563FE">
      <w:pPr>
        <w:pStyle w:val="Heading3"/>
        <w:tabs>
          <w:tab w:val="left" w:pos="0"/>
        </w:tabs>
      </w:pPr>
      <w:bookmarkStart w:id="0" w:name="Institucija"/>
      <w:bookmarkStart w:id="1" w:name="_GoBack"/>
      <w:bookmarkEnd w:id="1"/>
      <w:r>
        <w:rPr>
          <w:noProof/>
          <w:lang w:eastAsia="lt-LT"/>
        </w:rPr>
        <w:drawing>
          <wp:inline distT="0" distB="0" distL="0" distR="0" wp14:anchorId="0B4623D7" wp14:editId="1CD9A0DC">
            <wp:extent cx="666750" cy="771525"/>
            <wp:effectExtent l="0" t="0" r="0" b="9525"/>
            <wp:docPr id="1" name="Paveikslėlis 1" descr="Simbolis"/>
            <wp:cNvGraphicFramePr/>
            <a:graphic xmlns:a="http://schemas.openxmlformats.org/drawingml/2006/main">
              <a:graphicData uri="http://schemas.openxmlformats.org/drawingml/2006/picture">
                <pic:pic xmlns:pic="http://schemas.openxmlformats.org/drawingml/2006/picture">
                  <pic:nvPicPr>
                    <pic:cNvPr id="1" name="Paveikslėlis 1" descr="Simbolis"/>
                    <pic:cNvPicPr/>
                  </pic:nvPicPr>
                  <pic:blipFill>
                    <a:blip r:embed="rId9" cstate="print">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noFill/>
                    <a:ln>
                      <a:noFill/>
                    </a:ln>
                  </pic:spPr>
                </pic:pic>
              </a:graphicData>
            </a:graphic>
          </wp:inline>
        </w:drawing>
      </w:r>
    </w:p>
    <w:p w14:paraId="52292C42" w14:textId="77777777" w:rsidR="00A535D3" w:rsidRPr="007E17AE" w:rsidRDefault="00A535D3">
      <w:pPr>
        <w:pStyle w:val="Heading3"/>
        <w:tabs>
          <w:tab w:val="left" w:pos="0"/>
        </w:tabs>
        <w:rPr>
          <w:sz w:val="24"/>
        </w:rPr>
      </w:pPr>
      <w:r w:rsidRPr="007E17AE">
        <w:rPr>
          <w:sz w:val="24"/>
        </w:rPr>
        <w:t>LAZDIJŲ RAJONO SAVIVALDYBĖS TARYBA</w:t>
      </w:r>
      <w:bookmarkEnd w:id="0"/>
    </w:p>
    <w:p w14:paraId="1093D445" w14:textId="77777777" w:rsidR="00A535D3" w:rsidRPr="00532EC1" w:rsidRDefault="00A535D3">
      <w:pPr>
        <w:jc w:val="center"/>
        <w:rPr>
          <w:sz w:val="26"/>
          <w:szCs w:val="26"/>
        </w:rPr>
      </w:pPr>
    </w:p>
    <w:p w14:paraId="12430AF3" w14:textId="77777777" w:rsidR="00A535D3" w:rsidRPr="007E17AE" w:rsidRDefault="00A535D3">
      <w:pPr>
        <w:pStyle w:val="Heading3"/>
        <w:tabs>
          <w:tab w:val="left" w:pos="0"/>
        </w:tabs>
        <w:rPr>
          <w:sz w:val="24"/>
        </w:rPr>
      </w:pPr>
      <w:bookmarkStart w:id="2" w:name="Forma"/>
      <w:r w:rsidRPr="007E17AE">
        <w:rPr>
          <w:sz w:val="24"/>
        </w:rPr>
        <w:t>SPRENDIMAS</w:t>
      </w:r>
      <w:bookmarkEnd w:id="2"/>
    </w:p>
    <w:p w14:paraId="3107C260" w14:textId="77777777" w:rsidR="00A535D3" w:rsidRPr="007E17AE" w:rsidRDefault="00A535D3">
      <w:pPr>
        <w:jc w:val="center"/>
        <w:rPr>
          <w:b/>
        </w:rPr>
      </w:pPr>
      <w:bookmarkStart w:id="3" w:name="Pavadinimas"/>
      <w:r w:rsidRPr="007E17AE">
        <w:rPr>
          <w:b/>
        </w:rPr>
        <w:t xml:space="preserve">DĖL SOCIALINĖS PARAMOS MOKINIAMS </w:t>
      </w:r>
      <w:r w:rsidR="003A2D2B" w:rsidRPr="007E17AE">
        <w:rPr>
          <w:b/>
        </w:rPr>
        <w:t>TEIKIMO LAZDIJŲ RAJONO SAVIVALDYBĖJE TVARKOS APRAŠŲ PATVIRTINIMO</w:t>
      </w:r>
    </w:p>
    <w:bookmarkEnd w:id="3"/>
    <w:p w14:paraId="11B8BC43" w14:textId="77777777" w:rsidR="00A535D3" w:rsidRPr="00532EC1" w:rsidRDefault="00A535D3">
      <w:pPr>
        <w:jc w:val="center"/>
        <w:rPr>
          <w:b/>
          <w:sz w:val="26"/>
          <w:szCs w:val="26"/>
        </w:rPr>
      </w:pPr>
    </w:p>
    <w:p w14:paraId="771B1294" w14:textId="5F5C046B" w:rsidR="00A535D3" w:rsidRPr="009330F1" w:rsidRDefault="00A535D3">
      <w:pPr>
        <w:jc w:val="center"/>
      </w:pPr>
      <w:r w:rsidRPr="009330F1">
        <w:t>20</w:t>
      </w:r>
      <w:r w:rsidR="001D713F">
        <w:t>20</w:t>
      </w:r>
      <w:r w:rsidRPr="009330F1">
        <w:t xml:space="preserve"> m. </w:t>
      </w:r>
      <w:r w:rsidR="001D713F">
        <w:t>sausio</w:t>
      </w:r>
      <w:r w:rsidR="00520483">
        <w:t xml:space="preserve"> </w:t>
      </w:r>
      <w:r w:rsidR="00A55E99">
        <w:t>31</w:t>
      </w:r>
      <w:r w:rsidR="00520483">
        <w:t xml:space="preserve"> </w:t>
      </w:r>
      <w:r w:rsidRPr="009330F1">
        <w:t>d. Nr.</w:t>
      </w:r>
      <w:bookmarkStart w:id="4" w:name="Nr"/>
      <w:r w:rsidR="00FA2EDD" w:rsidRPr="009330F1">
        <w:t xml:space="preserve"> </w:t>
      </w:r>
      <w:r w:rsidR="00A55E99">
        <w:t>5TS-</w:t>
      </w:r>
      <w:r w:rsidR="00775C2A">
        <w:t>2</w:t>
      </w:r>
      <w:r w:rsidR="005A7FDD">
        <w:t>27</w:t>
      </w:r>
    </w:p>
    <w:bookmarkEnd w:id="4"/>
    <w:p w14:paraId="64A4B977" w14:textId="77777777" w:rsidR="00A535D3" w:rsidRPr="009330F1" w:rsidRDefault="00A535D3">
      <w:pPr>
        <w:jc w:val="center"/>
      </w:pPr>
      <w:r w:rsidRPr="009330F1">
        <w:t>Lazdijai</w:t>
      </w:r>
    </w:p>
    <w:p w14:paraId="1E6BF442" w14:textId="77777777" w:rsidR="00A535D3" w:rsidRPr="00532EC1" w:rsidRDefault="00A535D3">
      <w:pPr>
        <w:rPr>
          <w:sz w:val="26"/>
          <w:szCs w:val="26"/>
        </w:rPr>
      </w:pPr>
    </w:p>
    <w:p w14:paraId="2E863C47" w14:textId="268BCDF6" w:rsidR="00A535D3" w:rsidRPr="00D41BD4" w:rsidRDefault="00A535D3" w:rsidP="00621C34">
      <w:pPr>
        <w:spacing w:line="360" w:lineRule="auto"/>
        <w:ind w:firstLine="720"/>
        <w:jc w:val="both"/>
      </w:pPr>
      <w:r w:rsidRPr="00D41BD4">
        <w:t>Vadovaudamasi Lietuvos Respubl</w:t>
      </w:r>
      <w:r w:rsidR="008F16F6" w:rsidRPr="00D41BD4">
        <w:t xml:space="preserve">ikos vietos savivaldos įstatymo </w:t>
      </w:r>
      <w:r w:rsidR="001268E3" w:rsidRPr="00D41BD4">
        <w:t>1</w:t>
      </w:r>
      <w:r w:rsidR="00F163F3" w:rsidRPr="00D41BD4">
        <w:t>6</w:t>
      </w:r>
      <w:r w:rsidR="001268E3" w:rsidRPr="00D41BD4">
        <w:t xml:space="preserve"> straipsnio </w:t>
      </w:r>
      <w:r w:rsidR="00F163F3" w:rsidRPr="00D41BD4">
        <w:t xml:space="preserve">2 </w:t>
      </w:r>
      <w:r w:rsidR="001268E3" w:rsidRPr="00D41BD4">
        <w:t>dali</w:t>
      </w:r>
      <w:r w:rsidR="00F163F3" w:rsidRPr="00D41BD4">
        <w:t>es 38 punktu ir 4 dalimi,</w:t>
      </w:r>
      <w:r w:rsidR="001268E3" w:rsidRPr="00D41BD4">
        <w:t xml:space="preserve"> 18 straipsnio 1 dalimi ir Lietuvos Respublikos socialinės paramos mokiniams įstatymo</w:t>
      </w:r>
      <w:r w:rsidRPr="00D41BD4">
        <w:t xml:space="preserve"> </w:t>
      </w:r>
      <w:r w:rsidR="0018356C" w:rsidRPr="00D41BD4">
        <w:t>1</w:t>
      </w:r>
      <w:r w:rsidR="003C413F">
        <w:t>0 straipsnio 3</w:t>
      </w:r>
      <w:r w:rsidR="0018356C" w:rsidRPr="00D41BD4">
        <w:t xml:space="preserve"> dalimi,</w:t>
      </w:r>
      <w:r w:rsidR="00B151BC" w:rsidRPr="00D41BD4">
        <w:t xml:space="preserve"> 12 straipsnio 1 ir 6 dalimis,</w:t>
      </w:r>
      <w:r w:rsidR="0018356C" w:rsidRPr="00D41BD4">
        <w:t xml:space="preserve"> </w:t>
      </w:r>
      <w:r w:rsidR="00B151BC" w:rsidRPr="00D41BD4">
        <w:t>15 straipsnio 2 dalimi ir 4 dalies 4 punktu</w:t>
      </w:r>
      <w:r w:rsidR="000E6EAF" w:rsidRPr="00D41BD4">
        <w:t>,</w:t>
      </w:r>
      <w:r w:rsidRPr="00D41BD4">
        <w:t xml:space="preserve"> Lazdijų rajono savivaldybės taryba n u s p r e n d ž i a:</w:t>
      </w:r>
    </w:p>
    <w:p w14:paraId="6EC34163" w14:textId="77777777" w:rsidR="00A535D3" w:rsidRPr="00D41BD4" w:rsidRDefault="00A535D3" w:rsidP="00621C34">
      <w:pPr>
        <w:spacing w:line="360" w:lineRule="auto"/>
        <w:ind w:firstLine="720"/>
        <w:jc w:val="both"/>
      </w:pPr>
      <w:r w:rsidRPr="00D41BD4">
        <w:t>1. Patvirtinti:</w:t>
      </w:r>
    </w:p>
    <w:p w14:paraId="53B06BC0" w14:textId="77777777" w:rsidR="00A535D3" w:rsidRPr="00037312" w:rsidRDefault="00A535D3" w:rsidP="00621C34">
      <w:pPr>
        <w:spacing w:line="360" w:lineRule="auto"/>
        <w:ind w:firstLine="720"/>
        <w:jc w:val="both"/>
      </w:pPr>
      <w:r w:rsidRPr="00D41BD4">
        <w:t xml:space="preserve">1.1. </w:t>
      </w:r>
      <w:r w:rsidR="004F263E" w:rsidRPr="00D41BD4">
        <w:t xml:space="preserve">Mokinių nemokamo maitinimo Lazdijų rajono savivaldybės mokyklose tvarkos aprašą </w:t>
      </w:r>
      <w:r w:rsidRPr="00D41BD4">
        <w:t>(</w:t>
      </w:r>
      <w:r w:rsidR="004D361F">
        <w:t>pridedama);</w:t>
      </w:r>
    </w:p>
    <w:p w14:paraId="32227719" w14:textId="77777777" w:rsidR="00037312" w:rsidRPr="00037312" w:rsidRDefault="00A535D3" w:rsidP="00621C34">
      <w:pPr>
        <w:spacing w:line="360" w:lineRule="auto"/>
        <w:ind w:firstLine="720"/>
        <w:jc w:val="both"/>
      </w:pPr>
      <w:r w:rsidRPr="00037312">
        <w:t>1.2. Kreipimosi dėl socialinės paramos mokin</w:t>
      </w:r>
      <w:r w:rsidR="004D361F">
        <w:t>iams tvarkos aprašą (pridedama);</w:t>
      </w:r>
    </w:p>
    <w:p w14:paraId="6F3FC575" w14:textId="77777777" w:rsidR="00A535D3" w:rsidRPr="00037312" w:rsidRDefault="00A535D3" w:rsidP="00621C34">
      <w:pPr>
        <w:spacing w:line="360" w:lineRule="auto"/>
        <w:ind w:firstLine="720"/>
        <w:jc w:val="both"/>
      </w:pPr>
      <w:r w:rsidRPr="00037312">
        <w:t>1.3. Paramos mokinio reikmenims įsigyti tvarkos aprašą (pridedama).</w:t>
      </w:r>
    </w:p>
    <w:p w14:paraId="7C870F5D" w14:textId="77777777" w:rsidR="000A1BEA" w:rsidRPr="00026108" w:rsidRDefault="00026108" w:rsidP="00026108">
      <w:pPr>
        <w:spacing w:line="360" w:lineRule="auto"/>
        <w:ind w:firstLine="720"/>
        <w:jc w:val="both"/>
      </w:pPr>
      <w:r>
        <w:t>2. Pripažinti netekusiu galios L</w:t>
      </w:r>
      <w:r w:rsidRPr="00026108">
        <w:t xml:space="preserve">azdijų rajono savivaldybės tarybos 2019 m. sausio 31 d. sprendimą </w:t>
      </w:r>
      <w:bookmarkStart w:id="5" w:name="n_16"/>
      <w:r>
        <w:t>N</w:t>
      </w:r>
      <w:r w:rsidRPr="00026108">
        <w:t>r. 5</w:t>
      </w:r>
      <w:r>
        <w:t>TS</w:t>
      </w:r>
      <w:r w:rsidRPr="00026108">
        <w:t>-1</w:t>
      </w:r>
      <w:bookmarkEnd w:id="5"/>
      <w:r>
        <w:t>539 „D</w:t>
      </w:r>
      <w:r w:rsidRPr="00026108">
        <w:t xml:space="preserve">ėl socialinės paramos mokiniams teikimo </w:t>
      </w:r>
      <w:r>
        <w:t>L</w:t>
      </w:r>
      <w:r w:rsidRPr="00026108">
        <w:t>azdijų rajono savivaldybėje tvarkos aprašų patvirtinimo“.</w:t>
      </w:r>
    </w:p>
    <w:p w14:paraId="64655859" w14:textId="77777777" w:rsidR="00A535D3" w:rsidRPr="00037312" w:rsidRDefault="00A535D3" w:rsidP="00621C34">
      <w:pPr>
        <w:spacing w:line="360" w:lineRule="auto"/>
        <w:jc w:val="both"/>
      </w:pPr>
    </w:p>
    <w:p w14:paraId="1EFB2806" w14:textId="77777777" w:rsidR="00170DCF" w:rsidRPr="00037312" w:rsidRDefault="00170DCF"/>
    <w:p w14:paraId="243B31EB" w14:textId="6B95B003" w:rsidR="00532EC1" w:rsidRDefault="00B32DFD" w:rsidP="00532EC1">
      <w:pPr>
        <w:tabs>
          <w:tab w:val="right" w:pos="9638"/>
        </w:tabs>
      </w:pPr>
      <w:r>
        <w:t>Savivaldybės m</w:t>
      </w:r>
      <w:r w:rsidR="00532EC1" w:rsidRPr="00D41BD4">
        <w:t>er</w:t>
      </w:r>
      <w:r w:rsidR="00026108">
        <w:t>ė</w:t>
      </w:r>
      <w:r w:rsidR="00A22579">
        <w:t xml:space="preserve">       </w:t>
      </w:r>
      <w:r w:rsidR="006725CA">
        <w:t xml:space="preserve">                                                                                         Ausma Miškinienė</w:t>
      </w:r>
      <w:r w:rsidR="00A22579">
        <w:t xml:space="preserve">                                                                                           </w:t>
      </w:r>
    </w:p>
    <w:p w14:paraId="0DF6BFA5" w14:textId="77777777" w:rsidR="00235A9E" w:rsidRDefault="00235A9E" w:rsidP="00532EC1">
      <w:pPr>
        <w:tabs>
          <w:tab w:val="right" w:pos="9638"/>
        </w:tabs>
      </w:pPr>
    </w:p>
    <w:p w14:paraId="4E22C40E" w14:textId="77777777" w:rsidR="00235A9E" w:rsidRDefault="00235A9E" w:rsidP="00532EC1">
      <w:pPr>
        <w:tabs>
          <w:tab w:val="right" w:pos="9638"/>
        </w:tabs>
      </w:pPr>
    </w:p>
    <w:p w14:paraId="26C81FE2" w14:textId="77777777" w:rsidR="00235A9E" w:rsidRDefault="00235A9E" w:rsidP="00532EC1">
      <w:pPr>
        <w:tabs>
          <w:tab w:val="right" w:pos="9638"/>
        </w:tabs>
      </w:pPr>
    </w:p>
    <w:p w14:paraId="667BEFED" w14:textId="77777777" w:rsidR="00235A9E" w:rsidRDefault="00235A9E" w:rsidP="00532EC1">
      <w:pPr>
        <w:tabs>
          <w:tab w:val="right" w:pos="9638"/>
        </w:tabs>
      </w:pPr>
    </w:p>
    <w:p w14:paraId="3BB0343C" w14:textId="77777777" w:rsidR="00235A9E" w:rsidRDefault="00235A9E" w:rsidP="00532EC1">
      <w:pPr>
        <w:tabs>
          <w:tab w:val="right" w:pos="9638"/>
        </w:tabs>
      </w:pPr>
    </w:p>
    <w:p w14:paraId="71D0B32B" w14:textId="77777777" w:rsidR="00235A9E" w:rsidRDefault="00235A9E" w:rsidP="00532EC1">
      <w:pPr>
        <w:tabs>
          <w:tab w:val="right" w:pos="9638"/>
        </w:tabs>
      </w:pPr>
    </w:p>
    <w:p w14:paraId="4DC77949" w14:textId="77777777" w:rsidR="00235A9E" w:rsidRDefault="00235A9E" w:rsidP="00532EC1">
      <w:pPr>
        <w:tabs>
          <w:tab w:val="right" w:pos="9638"/>
        </w:tabs>
      </w:pPr>
    </w:p>
    <w:p w14:paraId="7884B6D0" w14:textId="77777777" w:rsidR="00235A9E" w:rsidRDefault="00235A9E" w:rsidP="00532EC1">
      <w:pPr>
        <w:tabs>
          <w:tab w:val="right" w:pos="9638"/>
        </w:tabs>
      </w:pPr>
    </w:p>
    <w:p w14:paraId="16664CD7" w14:textId="081A5F96" w:rsidR="00235A9E" w:rsidRDefault="00235A9E" w:rsidP="00532EC1">
      <w:pPr>
        <w:tabs>
          <w:tab w:val="right" w:pos="9638"/>
        </w:tabs>
      </w:pPr>
    </w:p>
    <w:p w14:paraId="76D1AD85" w14:textId="64FAB1B6" w:rsidR="007361C5" w:rsidRDefault="007361C5" w:rsidP="00532EC1">
      <w:pPr>
        <w:tabs>
          <w:tab w:val="right" w:pos="9638"/>
        </w:tabs>
      </w:pPr>
    </w:p>
    <w:p w14:paraId="008090A0" w14:textId="5F39071D" w:rsidR="007361C5" w:rsidRDefault="007361C5" w:rsidP="00532EC1">
      <w:pPr>
        <w:tabs>
          <w:tab w:val="right" w:pos="9638"/>
        </w:tabs>
      </w:pPr>
    </w:p>
    <w:p w14:paraId="29D2DE32" w14:textId="19A2F05E" w:rsidR="007361C5" w:rsidRDefault="007361C5" w:rsidP="00532EC1">
      <w:pPr>
        <w:tabs>
          <w:tab w:val="right" w:pos="9638"/>
        </w:tabs>
      </w:pPr>
    </w:p>
    <w:p w14:paraId="1AEC1593" w14:textId="6E04708E" w:rsidR="007361C5" w:rsidRDefault="007361C5" w:rsidP="00532EC1">
      <w:pPr>
        <w:tabs>
          <w:tab w:val="right" w:pos="9638"/>
        </w:tabs>
      </w:pPr>
    </w:p>
    <w:p w14:paraId="3B5EF4B8" w14:textId="77777777" w:rsidR="007361C5" w:rsidRDefault="007361C5" w:rsidP="00532EC1">
      <w:pPr>
        <w:tabs>
          <w:tab w:val="right" w:pos="9638"/>
        </w:tabs>
      </w:pPr>
    </w:p>
    <w:p w14:paraId="6D9E9092" w14:textId="77777777" w:rsidR="00235A9E" w:rsidRDefault="00235A9E" w:rsidP="00532EC1">
      <w:pPr>
        <w:tabs>
          <w:tab w:val="right" w:pos="9638"/>
        </w:tabs>
      </w:pPr>
    </w:p>
    <w:p w14:paraId="771D2147" w14:textId="77777777" w:rsidR="00FD5F0C" w:rsidRDefault="00FD5F0C" w:rsidP="00235A9E">
      <w:pPr>
        <w:tabs>
          <w:tab w:val="right" w:pos="9638"/>
        </w:tabs>
      </w:pPr>
    </w:p>
    <w:p w14:paraId="1BCCA1A9" w14:textId="77777777" w:rsidR="00FD5F0C" w:rsidRDefault="00FD5F0C" w:rsidP="00235A9E">
      <w:pPr>
        <w:tabs>
          <w:tab w:val="right" w:pos="9638"/>
        </w:tabs>
      </w:pPr>
    </w:p>
    <w:p w14:paraId="14629A47" w14:textId="77777777" w:rsidR="00B056E0" w:rsidRDefault="00B056E0" w:rsidP="00532EC1">
      <w:pPr>
        <w:ind w:left="5102"/>
        <w:jc w:val="both"/>
        <w:sectPr w:rsidR="00B056E0" w:rsidSect="00B056E0">
          <w:headerReference w:type="default" r:id="rId10"/>
          <w:footnotePr>
            <w:pos w:val="beneathText"/>
          </w:footnotePr>
          <w:pgSz w:w="11905" w:h="16837"/>
          <w:pgMar w:top="1134" w:right="567" w:bottom="1134" w:left="1701" w:header="567" w:footer="567" w:gutter="0"/>
          <w:pgNumType w:start="1"/>
          <w:cols w:space="1296"/>
          <w:titlePg/>
          <w:docGrid w:linePitch="360"/>
        </w:sectPr>
      </w:pPr>
    </w:p>
    <w:p w14:paraId="25C54D04" w14:textId="77777777" w:rsidR="00A535D3" w:rsidRPr="002D65CB" w:rsidRDefault="00A535D3" w:rsidP="00532EC1">
      <w:pPr>
        <w:ind w:left="5102"/>
        <w:jc w:val="both"/>
      </w:pPr>
      <w:r w:rsidRPr="002D65CB">
        <w:lastRenderedPageBreak/>
        <w:t>PATVIRTINTA</w:t>
      </w:r>
    </w:p>
    <w:p w14:paraId="1D286746" w14:textId="77777777" w:rsidR="00A535D3" w:rsidRPr="002D65CB" w:rsidRDefault="00A535D3" w:rsidP="00532EC1">
      <w:pPr>
        <w:ind w:left="5102"/>
        <w:jc w:val="both"/>
      </w:pPr>
      <w:r w:rsidRPr="002D65CB">
        <w:t>Lazdijų rajono savivaldybės tarybos</w:t>
      </w:r>
    </w:p>
    <w:p w14:paraId="320EB395" w14:textId="5A7255B5" w:rsidR="00201C02" w:rsidRPr="002D65CB" w:rsidRDefault="00A535D3" w:rsidP="00532EC1">
      <w:pPr>
        <w:ind w:left="5102"/>
        <w:jc w:val="both"/>
      </w:pPr>
      <w:r w:rsidRPr="002D65CB">
        <w:t>20</w:t>
      </w:r>
      <w:r w:rsidR="00E807A3" w:rsidRPr="002D65CB">
        <w:t>20</w:t>
      </w:r>
      <w:r w:rsidRPr="002D65CB">
        <w:t xml:space="preserve"> m. </w:t>
      </w:r>
      <w:r w:rsidR="00E807A3" w:rsidRPr="002D65CB">
        <w:t>sausio</w:t>
      </w:r>
      <w:r w:rsidR="00A55E99">
        <w:t xml:space="preserve"> 31 </w:t>
      </w:r>
      <w:r w:rsidRPr="002D65CB">
        <w:t>d.</w:t>
      </w:r>
      <w:r w:rsidR="00532EC1" w:rsidRPr="002D65CB">
        <w:t xml:space="preserve"> </w:t>
      </w:r>
    </w:p>
    <w:p w14:paraId="790C3C15" w14:textId="5011F41B" w:rsidR="00A535D3" w:rsidRPr="002D65CB" w:rsidRDefault="00201C02" w:rsidP="00532EC1">
      <w:pPr>
        <w:ind w:left="5102"/>
        <w:jc w:val="both"/>
      </w:pPr>
      <w:r w:rsidRPr="002D65CB">
        <w:t>s</w:t>
      </w:r>
      <w:r w:rsidR="00A535D3" w:rsidRPr="002D65CB">
        <w:t>prendimu</w:t>
      </w:r>
      <w:r w:rsidRPr="002D65CB">
        <w:t xml:space="preserve"> </w:t>
      </w:r>
      <w:r w:rsidR="00A535D3" w:rsidRPr="002D65CB">
        <w:t>Nr.</w:t>
      </w:r>
      <w:r w:rsidR="00037312" w:rsidRPr="002D65CB">
        <w:t xml:space="preserve"> </w:t>
      </w:r>
      <w:r w:rsidR="005E4100" w:rsidRPr="002D65CB">
        <w:t>5TS-</w:t>
      </w:r>
      <w:r w:rsidR="009C5D33">
        <w:t>227</w:t>
      </w:r>
    </w:p>
    <w:p w14:paraId="6569F37A" w14:textId="77777777" w:rsidR="00A535D3" w:rsidRPr="002D65CB" w:rsidRDefault="00A535D3"/>
    <w:p w14:paraId="2CAE8748" w14:textId="77777777" w:rsidR="009044F8" w:rsidRDefault="009044F8" w:rsidP="002E4D6C">
      <w:pPr>
        <w:jc w:val="center"/>
        <w:rPr>
          <w:b/>
          <w:bCs/>
        </w:rPr>
      </w:pPr>
    </w:p>
    <w:p w14:paraId="3E88A794" w14:textId="77777777" w:rsidR="002E4D6C" w:rsidRPr="002D65CB" w:rsidRDefault="002E4D6C" w:rsidP="002E4D6C">
      <w:pPr>
        <w:jc w:val="center"/>
        <w:rPr>
          <w:b/>
          <w:bCs/>
        </w:rPr>
      </w:pPr>
      <w:r w:rsidRPr="002D65CB">
        <w:rPr>
          <w:b/>
          <w:bCs/>
        </w:rPr>
        <w:t>MOKINIŲ NEMOKAMO MAITINIMO LAZDIJŲ RAJONO SAVIVALDYBĖS MOKYKLOSE TVARKOS APRAŠAS</w:t>
      </w:r>
    </w:p>
    <w:p w14:paraId="1B91AB1D" w14:textId="77777777" w:rsidR="002E4D6C" w:rsidRPr="002D65CB" w:rsidRDefault="002E4D6C" w:rsidP="002E4D6C">
      <w:pPr>
        <w:jc w:val="center"/>
        <w:rPr>
          <w:b/>
          <w:bCs/>
        </w:rPr>
      </w:pPr>
    </w:p>
    <w:p w14:paraId="3E5E42EA" w14:textId="77777777" w:rsidR="002D65CB" w:rsidRPr="002D65CB" w:rsidRDefault="002D65CB" w:rsidP="002D65CB">
      <w:pPr>
        <w:keepNext/>
        <w:jc w:val="center"/>
        <w:rPr>
          <w:b/>
          <w:bCs/>
        </w:rPr>
      </w:pPr>
      <w:r w:rsidRPr="002D65CB">
        <w:rPr>
          <w:b/>
          <w:bCs/>
        </w:rPr>
        <w:t>I SKYRIUS</w:t>
      </w:r>
    </w:p>
    <w:p w14:paraId="4139DA82" w14:textId="77777777" w:rsidR="002D65CB" w:rsidRPr="002D65CB" w:rsidRDefault="002D65CB" w:rsidP="002D65CB">
      <w:pPr>
        <w:keepNext/>
        <w:jc w:val="center"/>
        <w:rPr>
          <w:b/>
          <w:bCs/>
        </w:rPr>
      </w:pPr>
      <w:r w:rsidRPr="002D65CB">
        <w:rPr>
          <w:b/>
          <w:bCs/>
        </w:rPr>
        <w:t>BENDROSIOS NUOSTATOS</w:t>
      </w:r>
    </w:p>
    <w:p w14:paraId="63807C59" w14:textId="77777777" w:rsidR="002D65CB" w:rsidRPr="002D65CB" w:rsidRDefault="002D65CB" w:rsidP="002D65CB">
      <w:pPr>
        <w:jc w:val="center"/>
        <w:rPr>
          <w:b/>
          <w:bCs/>
        </w:rPr>
      </w:pPr>
    </w:p>
    <w:p w14:paraId="532F5B57" w14:textId="0EDA9226" w:rsidR="002D65CB" w:rsidRPr="002D65CB" w:rsidRDefault="002D65CB" w:rsidP="004C576C">
      <w:pPr>
        <w:spacing w:line="360" w:lineRule="auto"/>
        <w:ind w:firstLine="720"/>
        <w:jc w:val="both"/>
        <w:rPr>
          <w:lang w:eastAsia="lt-LT"/>
        </w:rPr>
      </w:pPr>
      <w:r w:rsidRPr="002D65CB">
        <w:rPr>
          <w:color w:val="000000"/>
          <w:lang w:eastAsia="lt-LT"/>
        </w:rPr>
        <w:t>1. Mokinių nemokamo maitinimo savivaldybės mokyklose tvarkos aprašas (toliau – Aprašas) reglamentuoja mokinių nemokamo maitinimo tvarką Lazdijų rajono savivaldybėje</w:t>
      </w:r>
      <w:r>
        <w:rPr>
          <w:color w:val="000000"/>
          <w:lang w:eastAsia="lt-LT"/>
        </w:rPr>
        <w:t xml:space="preserve"> </w:t>
      </w:r>
      <w:r>
        <w:t xml:space="preserve">(toliau – </w:t>
      </w:r>
      <w:r w:rsidR="001B7CEB">
        <w:t>S</w:t>
      </w:r>
      <w:r>
        <w:t>avivaldybė)</w:t>
      </w:r>
      <w:r w:rsidRPr="002D65CB">
        <w:rPr>
          <w:color w:val="000000"/>
          <w:lang w:eastAsia="lt-LT"/>
        </w:rPr>
        <w:t xml:space="preserve">. </w:t>
      </w:r>
      <w:r w:rsidRPr="002D65CB">
        <w:rPr>
          <w:lang w:eastAsia="lt-LT"/>
        </w:rPr>
        <w:t xml:space="preserve"> </w:t>
      </w:r>
    </w:p>
    <w:p w14:paraId="5ACFFFDB" w14:textId="77777777" w:rsidR="002D65CB" w:rsidRPr="002D65CB" w:rsidRDefault="002D65CB" w:rsidP="004C576C">
      <w:pPr>
        <w:spacing w:line="360" w:lineRule="auto"/>
        <w:ind w:firstLine="720"/>
        <w:jc w:val="both"/>
      </w:pPr>
      <w:r w:rsidRPr="002D65CB">
        <w:rPr>
          <w:lang w:eastAsia="lt-LT"/>
        </w:rPr>
        <w:t>2. Šis Aprašas taikomas mokiniams, k</w:t>
      </w:r>
      <w:r w:rsidRPr="002D65CB">
        <w:rPr>
          <w:color w:val="000000"/>
          <w:lang w:eastAsia="lt-LT"/>
        </w:rPr>
        <w:t>u</w:t>
      </w:r>
      <w:r w:rsidRPr="002D65CB">
        <w:t>rie mokosi bendrojo ugdymo mokyklose, profesinio mokymo įstaigose, ikimokyklinio ugdymo mokyklose ar pas kitą švietimo teikėją (išskyrus laisvąjį mokytoją) pagal bendrojo ugdymo programas, įregistruotas Studijų, mokymo programų ir kvalifikacijų registre, ar priešmokyklinio ugdymo programą.</w:t>
      </w:r>
    </w:p>
    <w:p w14:paraId="789759EF" w14:textId="51044EB4" w:rsidR="002D65CB" w:rsidRPr="002D65CB" w:rsidRDefault="002D65CB" w:rsidP="004C576C">
      <w:pPr>
        <w:spacing w:line="360" w:lineRule="auto"/>
        <w:ind w:firstLine="720"/>
        <w:jc w:val="both"/>
        <w:rPr>
          <w:color w:val="000000"/>
        </w:rPr>
      </w:pPr>
      <w:r w:rsidRPr="002D65CB">
        <w:rPr>
          <w:color w:val="000000"/>
          <w:lang w:eastAsia="lt-LT"/>
        </w:rPr>
        <w:t xml:space="preserve">3. Aprašas netaikomas mokiniams, kurie mokosi pagal suaugusiųjų ugdymo programas; mokosi ir pagal bendrojo ugdymo, ir pagal profesinio mokymo programas; </w:t>
      </w:r>
      <w:r w:rsidRPr="002D65CB">
        <w:rPr>
          <w:color w:val="000000"/>
        </w:rPr>
        <w:t>yra išlaikomi (nemokamai gauna nakvynę, maistą ir m</w:t>
      </w:r>
      <w:r w:rsidR="001B7CEB">
        <w:rPr>
          <w:color w:val="000000"/>
        </w:rPr>
        <w:t>okinio reikmenis) valstybės ar S</w:t>
      </w:r>
      <w:r w:rsidRPr="002D65CB">
        <w:rPr>
          <w:color w:val="000000"/>
        </w:rPr>
        <w:t xml:space="preserve">avivaldybės finansuojamose įstaigose, </w:t>
      </w:r>
      <w:r w:rsidRPr="002D65CB">
        <w:rPr>
          <w:bCs/>
          <w:lang w:eastAsia="lt-LT"/>
        </w:rPr>
        <w:t xml:space="preserve">išskyrus </w:t>
      </w:r>
      <w:r w:rsidRPr="002D65CB">
        <w:rPr>
          <w:lang w:eastAsia="lt-LT"/>
        </w:rPr>
        <w:t xml:space="preserve">Lietuvos Respublikos socialinės paramos mokiniams įstatymo (toliau – Įstatymas) </w:t>
      </w:r>
      <w:r w:rsidRPr="002D65CB">
        <w:rPr>
          <w:bCs/>
          <w:lang w:eastAsia="lt-LT"/>
        </w:rPr>
        <w:t>5 straipsnio 3 dalyje nustatytą atvejį;</w:t>
      </w:r>
      <w:r w:rsidRPr="002D65CB">
        <w:rPr>
          <w:color w:val="000000"/>
        </w:rPr>
        <w:t xml:space="preserve"> kuriems Lietuvos Respublikos civilinio kodekso nustatyta tvarka nustatyta vaiko laikinoji ar nuolatinė globa (rūpyba), išskyrus </w:t>
      </w:r>
      <w:r w:rsidRPr="002D65CB">
        <w:rPr>
          <w:lang w:eastAsia="lt-LT"/>
        </w:rPr>
        <w:t xml:space="preserve">Įstatymo </w:t>
      </w:r>
      <w:r w:rsidRPr="002D65CB">
        <w:rPr>
          <w:bCs/>
          <w:lang w:eastAsia="lt-LT"/>
        </w:rPr>
        <w:t>5 straipsnio 3 dalyje nustatytą atvejį</w:t>
      </w:r>
      <w:r w:rsidRPr="002D65CB">
        <w:rPr>
          <w:color w:val="000000"/>
        </w:rPr>
        <w:t>.</w:t>
      </w:r>
    </w:p>
    <w:p w14:paraId="61621CCF" w14:textId="77777777" w:rsidR="002D65CB" w:rsidRPr="002D65CB" w:rsidRDefault="002D65CB" w:rsidP="004C576C">
      <w:pPr>
        <w:spacing w:line="360" w:lineRule="auto"/>
        <w:ind w:firstLine="720"/>
        <w:jc w:val="both"/>
        <w:rPr>
          <w:lang w:eastAsia="lt-LT"/>
        </w:rPr>
      </w:pPr>
      <w:r w:rsidRPr="002D65CB">
        <w:rPr>
          <w:lang w:eastAsia="lt-LT"/>
        </w:rPr>
        <w:t>4. Šis Aprašas parengtas vadovaujantis Įstatymu, Piniginės socialinės paramos nepasiturintiems gyventojams įstatymu ir kitais teisės aktais.</w:t>
      </w:r>
    </w:p>
    <w:p w14:paraId="0BF81C20" w14:textId="77777777" w:rsidR="002D65CB" w:rsidRPr="002D65CB" w:rsidRDefault="002D65CB" w:rsidP="004C576C">
      <w:pPr>
        <w:spacing w:line="360" w:lineRule="auto"/>
        <w:ind w:firstLine="720"/>
        <w:jc w:val="both"/>
        <w:rPr>
          <w:lang w:eastAsia="lt-LT"/>
        </w:rPr>
      </w:pPr>
      <w:r w:rsidRPr="002D65CB">
        <w:t>5. A</w:t>
      </w:r>
      <w:r w:rsidRPr="002D65CB">
        <w:rPr>
          <w:lang w:eastAsia="lt-LT"/>
        </w:rPr>
        <w:t>praše vartojamos sąvokos atitinka Įstatyme ir kituose teisės aktuose apibrėžtas sąvokas.</w:t>
      </w:r>
    </w:p>
    <w:p w14:paraId="485BB2D1" w14:textId="77777777" w:rsidR="002D65CB" w:rsidRPr="002D65CB" w:rsidRDefault="002D65CB" w:rsidP="004C576C">
      <w:pPr>
        <w:spacing w:line="360" w:lineRule="auto"/>
        <w:ind w:firstLine="720"/>
        <w:jc w:val="both"/>
      </w:pPr>
      <w:r w:rsidRPr="002D65CB">
        <w:rPr>
          <w:lang w:eastAsia="lt-LT"/>
        </w:rPr>
        <w:t xml:space="preserve">6. </w:t>
      </w:r>
      <w:r w:rsidRPr="002D65CB">
        <w:t>Mokinių nemokamo maitinimo rūšys:</w:t>
      </w:r>
    </w:p>
    <w:p w14:paraId="00E7E8CD" w14:textId="77777777" w:rsidR="002D65CB" w:rsidRPr="002D65CB" w:rsidRDefault="002D65CB" w:rsidP="004C576C">
      <w:pPr>
        <w:spacing w:line="360" w:lineRule="auto"/>
        <w:ind w:firstLine="720"/>
        <w:jc w:val="both"/>
      </w:pPr>
      <w:r w:rsidRPr="002D65CB">
        <w:t>6.1. pusryčiai;</w:t>
      </w:r>
    </w:p>
    <w:p w14:paraId="5BDAB106" w14:textId="77777777" w:rsidR="002D65CB" w:rsidRPr="002D65CB" w:rsidRDefault="002D65CB" w:rsidP="004C576C">
      <w:pPr>
        <w:spacing w:line="360" w:lineRule="auto"/>
        <w:ind w:firstLine="720"/>
        <w:jc w:val="both"/>
      </w:pPr>
      <w:r w:rsidRPr="002D65CB">
        <w:t>6.2. pietūs;</w:t>
      </w:r>
    </w:p>
    <w:p w14:paraId="6FC627FE" w14:textId="77777777" w:rsidR="002D65CB" w:rsidRPr="002D65CB" w:rsidRDefault="002D65CB" w:rsidP="004C576C">
      <w:pPr>
        <w:spacing w:line="360" w:lineRule="auto"/>
        <w:ind w:firstLine="720"/>
        <w:jc w:val="both"/>
      </w:pPr>
      <w:r w:rsidRPr="002D65CB">
        <w:t>6.3. pavakariai;</w:t>
      </w:r>
    </w:p>
    <w:p w14:paraId="1FF92766" w14:textId="77777777" w:rsidR="002D65CB" w:rsidRPr="002D65CB" w:rsidRDefault="002D65CB" w:rsidP="004C576C">
      <w:pPr>
        <w:spacing w:line="360" w:lineRule="auto"/>
        <w:ind w:firstLine="720"/>
        <w:jc w:val="both"/>
        <w:rPr>
          <w:color w:val="000000"/>
        </w:rPr>
      </w:pPr>
      <w:r w:rsidRPr="002D65CB">
        <w:t xml:space="preserve">6.4. </w:t>
      </w:r>
      <w:r w:rsidRPr="002D65CB">
        <w:rPr>
          <w:color w:val="000000"/>
        </w:rPr>
        <w:t>maitinimas mokyklų organizuojamose vasaros poilsio stovyklose.</w:t>
      </w:r>
    </w:p>
    <w:p w14:paraId="34692BBA" w14:textId="77777777" w:rsidR="002D65CB" w:rsidRPr="002D65CB" w:rsidRDefault="002D65CB" w:rsidP="004C576C">
      <w:pPr>
        <w:widowControl w:val="0"/>
        <w:tabs>
          <w:tab w:val="left" w:pos="1641"/>
        </w:tabs>
        <w:spacing w:line="360" w:lineRule="auto"/>
        <w:ind w:firstLine="720"/>
        <w:jc w:val="both"/>
        <w:rPr>
          <w:color w:val="000000"/>
          <w:lang w:eastAsia="lt-LT"/>
        </w:rPr>
      </w:pPr>
      <w:r w:rsidRPr="002D65CB">
        <w:rPr>
          <w:color w:val="000000"/>
          <w:lang w:eastAsia="lt-LT"/>
        </w:rPr>
        <w:t xml:space="preserve">7. </w:t>
      </w:r>
      <w:r w:rsidRPr="002D65CB">
        <w:t>Mokinių nemokamas maitinimas</w:t>
      </w:r>
      <w:r w:rsidRPr="002D65CB">
        <w:rPr>
          <w:color w:val="000000"/>
          <w:lang w:eastAsia="lt-LT"/>
        </w:rPr>
        <w:t xml:space="preserve"> finansuojamas iš Įstatyme numatytų lėšų.</w:t>
      </w:r>
    </w:p>
    <w:p w14:paraId="41BF56D6" w14:textId="0DD62C9E" w:rsidR="002D65CB" w:rsidRPr="002D65CB" w:rsidRDefault="002D65CB" w:rsidP="004C576C">
      <w:pPr>
        <w:spacing w:line="360" w:lineRule="auto"/>
        <w:ind w:firstLine="720"/>
        <w:jc w:val="both"/>
        <w:rPr>
          <w:b/>
        </w:rPr>
      </w:pPr>
      <w:r w:rsidRPr="002D65CB">
        <w:rPr>
          <w:lang w:eastAsia="lt-LT"/>
        </w:rPr>
        <w:t xml:space="preserve">8. </w:t>
      </w:r>
      <w:r w:rsidRPr="002D65CB">
        <w:t xml:space="preserve">Mokinių nemokamą maitinimą </w:t>
      </w:r>
      <w:r>
        <w:rPr>
          <w:lang w:eastAsia="lt-LT"/>
        </w:rPr>
        <w:t xml:space="preserve">administruoja </w:t>
      </w:r>
      <w:r w:rsidR="001B7CEB">
        <w:rPr>
          <w:lang w:eastAsia="lt-LT"/>
        </w:rPr>
        <w:t>S</w:t>
      </w:r>
      <w:r w:rsidRPr="002D65CB">
        <w:rPr>
          <w:lang w:eastAsia="lt-LT"/>
        </w:rPr>
        <w:t>avivaldybės administracija.</w:t>
      </w:r>
    </w:p>
    <w:p w14:paraId="64732888" w14:textId="030CF132" w:rsidR="002D65CB" w:rsidRDefault="002D65CB" w:rsidP="004C576C">
      <w:pPr>
        <w:spacing w:line="360" w:lineRule="auto"/>
        <w:ind w:firstLine="720"/>
        <w:jc w:val="both"/>
      </w:pPr>
    </w:p>
    <w:p w14:paraId="228DC217" w14:textId="2455A311" w:rsidR="00EA6B11" w:rsidRDefault="00EA6B11" w:rsidP="004C576C">
      <w:pPr>
        <w:spacing w:line="360" w:lineRule="auto"/>
        <w:ind w:firstLine="720"/>
        <w:jc w:val="both"/>
      </w:pPr>
    </w:p>
    <w:p w14:paraId="045D7B73" w14:textId="77777777" w:rsidR="00EA6B11" w:rsidRPr="002D65CB" w:rsidRDefault="00EA6B11" w:rsidP="004C576C">
      <w:pPr>
        <w:spacing w:line="360" w:lineRule="auto"/>
        <w:ind w:firstLine="720"/>
        <w:jc w:val="both"/>
      </w:pPr>
    </w:p>
    <w:p w14:paraId="30E6CC9D" w14:textId="77777777" w:rsidR="002D65CB" w:rsidRPr="00887B16" w:rsidRDefault="002D65CB" w:rsidP="002D65CB">
      <w:pPr>
        <w:jc w:val="center"/>
        <w:rPr>
          <w:b/>
          <w:bCs/>
        </w:rPr>
      </w:pPr>
      <w:r w:rsidRPr="00887B16">
        <w:rPr>
          <w:b/>
          <w:bCs/>
        </w:rPr>
        <w:lastRenderedPageBreak/>
        <w:t>II SKYRIUS</w:t>
      </w:r>
    </w:p>
    <w:p w14:paraId="21446965" w14:textId="77777777" w:rsidR="002D65CB" w:rsidRPr="00887B16" w:rsidRDefault="002D65CB" w:rsidP="002D65CB">
      <w:pPr>
        <w:jc w:val="center"/>
        <w:rPr>
          <w:b/>
          <w:bCs/>
        </w:rPr>
      </w:pPr>
      <w:r w:rsidRPr="00887B16">
        <w:rPr>
          <w:b/>
          <w:bCs/>
        </w:rPr>
        <w:t>MOKINIŲ NEMOKAMO MAITINIMO ORGANIZAVIMAS IR TEIKIMAS</w:t>
      </w:r>
    </w:p>
    <w:p w14:paraId="588C10AC" w14:textId="77777777" w:rsidR="002D65CB" w:rsidRPr="00887B16" w:rsidRDefault="002D65CB" w:rsidP="002D65CB">
      <w:pPr>
        <w:ind w:firstLine="1260"/>
        <w:jc w:val="center"/>
        <w:rPr>
          <w:b/>
          <w:bCs/>
        </w:rPr>
      </w:pPr>
    </w:p>
    <w:p w14:paraId="10686D2E" w14:textId="4C78643B" w:rsidR="002D65CB" w:rsidRPr="00887B16" w:rsidRDefault="002D65CB" w:rsidP="004C576C">
      <w:pPr>
        <w:spacing w:line="360" w:lineRule="auto"/>
        <w:ind w:firstLine="720"/>
        <w:jc w:val="both"/>
        <w:rPr>
          <w:lang w:eastAsia="lt-LT"/>
        </w:rPr>
      </w:pPr>
      <w:r w:rsidRPr="00887B16">
        <w:rPr>
          <w:lang w:eastAsia="lt-LT"/>
        </w:rPr>
        <w:t xml:space="preserve">9. Kreipimosi dėl mokinių nemokamo maitinimo tvarką nustato </w:t>
      </w:r>
      <w:r w:rsidR="001B7CEB">
        <w:rPr>
          <w:lang w:eastAsia="lt-LT"/>
        </w:rPr>
        <w:t>S</w:t>
      </w:r>
      <w:r w:rsidRPr="00887B16">
        <w:rPr>
          <w:lang w:eastAsia="lt-LT"/>
        </w:rPr>
        <w:t>avivaldybės tarybos patvirtintas Kreipimosi dėl socialinės paramos mokiniams tvarkos aprašas.</w:t>
      </w:r>
    </w:p>
    <w:p w14:paraId="11313742" w14:textId="77777777" w:rsidR="002D65CB" w:rsidRPr="00887B16" w:rsidRDefault="002D65CB" w:rsidP="004C576C">
      <w:pPr>
        <w:widowControl w:val="0"/>
        <w:tabs>
          <w:tab w:val="left" w:pos="1641"/>
        </w:tabs>
        <w:spacing w:line="360" w:lineRule="auto"/>
        <w:ind w:firstLine="720"/>
        <w:jc w:val="both"/>
      </w:pPr>
      <w:r w:rsidRPr="00887B16">
        <w:t>10. Aprašo 2 punkte nurodyti mokiniai turi teisę į nemokamus pietus, maitinimą mokyklų organizuojamose vasaros poilsio stovyklose, jeigu vidutinės pajamos vienam iš bendrai gyvenančių asmenų ar vienam gyvenančiam asmeniui per mėnesį yra mažesnės kaip Įstatymo 5 straipsnio 1 dalyje nustatytas pajamų dydis.</w:t>
      </w:r>
    </w:p>
    <w:p w14:paraId="2821A5A3" w14:textId="77777777" w:rsidR="002D65CB" w:rsidRPr="00887B16" w:rsidRDefault="002D65CB" w:rsidP="004C576C">
      <w:pPr>
        <w:spacing w:line="360" w:lineRule="auto"/>
        <w:ind w:firstLine="720"/>
        <w:jc w:val="both"/>
      </w:pPr>
      <w:r w:rsidRPr="00887B16">
        <w:t>11. Aprašo 2 punkte nurodyti mokiniai turi teisę į nemokamus pietus, maitinimą mokyklų organizuojamose vasaros poilsio stovyklose, jeigu vidutinės pajamos vienam iš bendrai gyvenančių asmenų ar vienam gyvenančiam asmeniui per mėnesį yra mažesnės kaip Įstatymo 5 straipsnio 2 dalyje nustatytas pajamų dydis, atsižvelgiant į bendrai gyvenančių asmenų ar vieno gyvenančio asmens gyvenimo sąlygas šiais atvejais:</w:t>
      </w:r>
    </w:p>
    <w:p w14:paraId="2DDC1CB5" w14:textId="77777777" w:rsidR="002D65CB" w:rsidRPr="00887B16" w:rsidRDefault="002D65CB" w:rsidP="004C576C">
      <w:pPr>
        <w:spacing w:line="360" w:lineRule="auto"/>
        <w:ind w:firstLine="720"/>
        <w:jc w:val="both"/>
        <w:rPr>
          <w:lang w:eastAsia="lt-LT"/>
        </w:rPr>
      </w:pPr>
      <w:r w:rsidRPr="00887B16">
        <w:rPr>
          <w:lang w:eastAsia="lt-LT"/>
        </w:rPr>
        <w:t>11.1. ligos;</w:t>
      </w:r>
    </w:p>
    <w:p w14:paraId="704611F6" w14:textId="77777777" w:rsidR="002D65CB" w:rsidRPr="00887B16" w:rsidRDefault="002D65CB" w:rsidP="004C576C">
      <w:pPr>
        <w:spacing w:line="360" w:lineRule="auto"/>
        <w:ind w:firstLine="720"/>
        <w:jc w:val="both"/>
        <w:rPr>
          <w:lang w:eastAsia="lt-LT"/>
        </w:rPr>
      </w:pPr>
      <w:r w:rsidRPr="00887B16">
        <w:rPr>
          <w:lang w:eastAsia="lt-LT"/>
        </w:rPr>
        <w:t>11.2. nelaimingo atsitikimo;</w:t>
      </w:r>
    </w:p>
    <w:p w14:paraId="4B2BEBC6" w14:textId="77777777" w:rsidR="002D65CB" w:rsidRPr="00887B16" w:rsidRDefault="002D65CB" w:rsidP="004C576C">
      <w:pPr>
        <w:spacing w:line="360" w:lineRule="auto"/>
        <w:ind w:firstLine="720"/>
        <w:jc w:val="both"/>
        <w:rPr>
          <w:lang w:eastAsia="lt-LT"/>
        </w:rPr>
      </w:pPr>
      <w:r w:rsidRPr="00887B16">
        <w:rPr>
          <w:lang w:eastAsia="lt-LT"/>
        </w:rPr>
        <w:t xml:space="preserve">11.3. netekus maitintojo; </w:t>
      </w:r>
    </w:p>
    <w:p w14:paraId="6F00E9DC" w14:textId="77777777" w:rsidR="002D65CB" w:rsidRPr="00887B16" w:rsidRDefault="002D65CB" w:rsidP="004C576C">
      <w:pPr>
        <w:spacing w:line="360" w:lineRule="auto"/>
        <w:ind w:firstLine="720"/>
        <w:jc w:val="both"/>
        <w:rPr>
          <w:lang w:eastAsia="lt-LT"/>
        </w:rPr>
      </w:pPr>
      <w:r w:rsidRPr="00887B16">
        <w:rPr>
          <w:lang w:eastAsia="lt-LT"/>
        </w:rPr>
        <w:t>11.4. kai motina ar tėvas vieni augina vaiką (vaikus);</w:t>
      </w:r>
    </w:p>
    <w:p w14:paraId="1118A273" w14:textId="77777777" w:rsidR="002D65CB" w:rsidRPr="00887B16" w:rsidRDefault="002D65CB" w:rsidP="004C576C">
      <w:pPr>
        <w:spacing w:line="360" w:lineRule="auto"/>
        <w:ind w:firstLine="720"/>
        <w:jc w:val="both"/>
        <w:rPr>
          <w:b/>
          <w:bCs/>
          <w:lang w:eastAsia="lt-LT"/>
        </w:rPr>
      </w:pPr>
      <w:r w:rsidRPr="00887B16">
        <w:rPr>
          <w:lang w:eastAsia="lt-LT"/>
        </w:rPr>
        <w:t>11.5. kai bendrai gyvenantys asmenys augina tris ir daugiau vaikų;</w:t>
      </w:r>
    </w:p>
    <w:p w14:paraId="791CBD43" w14:textId="0AAD834B" w:rsidR="002D65CB" w:rsidRPr="00887B16" w:rsidRDefault="002D65CB" w:rsidP="004C576C">
      <w:pPr>
        <w:spacing w:line="360" w:lineRule="auto"/>
        <w:ind w:firstLine="720"/>
        <w:jc w:val="both"/>
        <w:rPr>
          <w:lang w:eastAsia="lt-LT"/>
        </w:rPr>
      </w:pPr>
      <w:r w:rsidRPr="00887B16">
        <w:rPr>
          <w:lang w:eastAsia="lt-LT"/>
        </w:rPr>
        <w:t>11.6. bent vienas iš bendrai gyvenančių asmenų ar vienas gyvenantis asmuo yra neįgalus.</w:t>
      </w:r>
    </w:p>
    <w:p w14:paraId="5E95A8FA" w14:textId="77777777" w:rsidR="002D65CB" w:rsidRPr="00887B16" w:rsidRDefault="002D65CB" w:rsidP="004C576C">
      <w:pPr>
        <w:spacing w:line="360" w:lineRule="auto"/>
        <w:ind w:firstLine="720"/>
        <w:jc w:val="both"/>
      </w:pPr>
      <w:r w:rsidRPr="00887B16">
        <w:t>12. M</w:t>
      </w:r>
      <w:r w:rsidRPr="00887B16">
        <w:rPr>
          <w:bCs/>
        </w:rPr>
        <w:t>okiniams nemokamas maitinimas gali būti skiriamas</w:t>
      </w:r>
      <w:r w:rsidRPr="00887B16">
        <w:t>, jeigu vidutinės pajamos vienam iš bendrai gyvenančių asmenų ar vienam gyvenančiam asmeniui yra mažesnės kaip Įstatymo 15 straipsnio 4 dalies 4 punkte nustatytas pajamų dydis šiais išimties atvejais:</w:t>
      </w:r>
    </w:p>
    <w:p w14:paraId="2E805F8E" w14:textId="77777777" w:rsidR="002D65CB" w:rsidRPr="00887B16" w:rsidRDefault="002D65CB" w:rsidP="004C576C">
      <w:pPr>
        <w:spacing w:line="360" w:lineRule="auto"/>
        <w:ind w:firstLine="720"/>
        <w:jc w:val="both"/>
      </w:pPr>
      <w:r w:rsidRPr="00887B16">
        <w:t>12.1. ligos;</w:t>
      </w:r>
    </w:p>
    <w:p w14:paraId="0DDE912C" w14:textId="77777777" w:rsidR="002D65CB" w:rsidRPr="00887B16" w:rsidRDefault="002D65CB" w:rsidP="004C576C">
      <w:pPr>
        <w:spacing w:line="360" w:lineRule="auto"/>
        <w:ind w:firstLine="720"/>
        <w:jc w:val="both"/>
      </w:pPr>
      <w:r w:rsidRPr="00887B16">
        <w:t>12.2. nelaimingo atsitikimo;</w:t>
      </w:r>
    </w:p>
    <w:p w14:paraId="2E73FC82" w14:textId="77777777" w:rsidR="002D65CB" w:rsidRPr="00887B16" w:rsidRDefault="002D65CB" w:rsidP="004C576C">
      <w:pPr>
        <w:spacing w:line="360" w:lineRule="auto"/>
        <w:ind w:firstLine="720"/>
        <w:jc w:val="both"/>
      </w:pPr>
      <w:r w:rsidRPr="00887B16">
        <w:t>12.3. netekus maitintojo;</w:t>
      </w:r>
    </w:p>
    <w:p w14:paraId="32AAD18E" w14:textId="77777777" w:rsidR="002D65CB" w:rsidRPr="00887B16" w:rsidRDefault="002D65CB" w:rsidP="004C576C">
      <w:pPr>
        <w:spacing w:line="360" w:lineRule="auto"/>
        <w:ind w:firstLine="720"/>
        <w:jc w:val="both"/>
      </w:pPr>
      <w:r w:rsidRPr="00887B16">
        <w:t>12.4. kai motina ar tėvas vieni augina vaiką (vaikus);</w:t>
      </w:r>
    </w:p>
    <w:p w14:paraId="5E36159E" w14:textId="77777777" w:rsidR="002D65CB" w:rsidRPr="00887B16" w:rsidRDefault="002D65CB" w:rsidP="004C576C">
      <w:pPr>
        <w:spacing w:line="360" w:lineRule="auto"/>
        <w:ind w:firstLine="720"/>
        <w:jc w:val="both"/>
      </w:pPr>
      <w:r w:rsidRPr="00887B16">
        <w:t>12.5. kai bendrai gyvenantys asmenys augina tris ir daugiau vaikų;</w:t>
      </w:r>
    </w:p>
    <w:p w14:paraId="5BE830DA" w14:textId="77777777" w:rsidR="002D65CB" w:rsidRPr="00887B16" w:rsidRDefault="002D65CB" w:rsidP="004C576C">
      <w:pPr>
        <w:spacing w:line="360" w:lineRule="auto"/>
        <w:ind w:firstLine="720"/>
        <w:jc w:val="both"/>
      </w:pPr>
      <w:r w:rsidRPr="00887B16">
        <w:t>12.6. bent vienas iš bendrai gyvenančių asmenų ar vienas gyvenantis asmuo yra neįgalus;</w:t>
      </w:r>
    </w:p>
    <w:p w14:paraId="75A70EF5" w14:textId="77777777" w:rsidR="002D65CB" w:rsidRPr="00887B16" w:rsidRDefault="002D65CB" w:rsidP="004C576C">
      <w:pPr>
        <w:spacing w:line="360" w:lineRule="auto"/>
        <w:ind w:firstLine="720"/>
        <w:jc w:val="both"/>
      </w:pPr>
      <w:r w:rsidRPr="00887B16">
        <w:t>12.7. kai mokinys patiria socialinę riziką arba mokinį augina bendrai gyvenantys asmenys, patiriantys socialinę riziką.</w:t>
      </w:r>
    </w:p>
    <w:p w14:paraId="24F5BF32" w14:textId="77777777" w:rsidR="002D65CB" w:rsidRPr="00887B16" w:rsidRDefault="002D65CB" w:rsidP="004C576C">
      <w:pPr>
        <w:widowControl w:val="0"/>
        <w:tabs>
          <w:tab w:val="left" w:pos="1641"/>
        </w:tabs>
        <w:spacing w:line="360" w:lineRule="auto"/>
        <w:ind w:firstLine="720"/>
        <w:jc w:val="both"/>
      </w:pPr>
      <w:r w:rsidRPr="00887B16">
        <w:t xml:space="preserve">13. Šio Aprašo 12 punkte nustatytais atvejais mokinių nemokamas maitinimas skiriamas </w:t>
      </w:r>
      <w:r w:rsidR="008F7349" w:rsidRPr="00887B16">
        <w:t xml:space="preserve">Savivaldybės administracijos Socialinės paramos ir sveikatos skyriaus socialinio darbo organizatoriui </w:t>
      </w:r>
      <w:r w:rsidRPr="00887B16">
        <w:t>patikrinus bendrai gyvenančių asmenų ar vieno gyvenančio asmens gyvenimo sąlygas ir surašius buities ir gyvenimo sąlygų patikrinimo aktą</w:t>
      </w:r>
      <w:r w:rsidR="005D7A7F" w:rsidRPr="00887B16">
        <w:t xml:space="preserve"> </w:t>
      </w:r>
      <w:r w:rsidR="008F7349" w:rsidRPr="00887B16">
        <w:t>bei pateikus jį svarstyti Savivaldybės administracijos s</w:t>
      </w:r>
      <w:r w:rsidR="005D7A7F" w:rsidRPr="00887B16">
        <w:t>ocialinės paramos teikimo komisijai</w:t>
      </w:r>
      <w:r w:rsidRPr="00887B16">
        <w:t xml:space="preserve">. Tam tikslui gali būti panaudojama iki </w:t>
      </w:r>
      <w:r w:rsidRPr="00887B16">
        <w:lastRenderedPageBreak/>
        <w:t>6 procentų Įstatymo 4 straipsnio 2 dalies 1 ir 4 punktuose numatytoms išlaidoms finansuoti skirtų valstybės biudžeto lėšų dydžio suma.</w:t>
      </w:r>
    </w:p>
    <w:p w14:paraId="01E1D9CC" w14:textId="564E0AC4" w:rsidR="00400C9E" w:rsidRPr="00120AD4" w:rsidRDefault="002D65CB" w:rsidP="00400C9E">
      <w:pPr>
        <w:widowControl w:val="0"/>
        <w:tabs>
          <w:tab w:val="left" w:pos="1641"/>
        </w:tabs>
        <w:spacing w:line="360" w:lineRule="auto"/>
        <w:ind w:firstLine="720"/>
        <w:jc w:val="both"/>
        <w:rPr>
          <w:bCs/>
          <w:lang w:eastAsia="lt-LT"/>
        </w:rPr>
      </w:pPr>
      <w:r w:rsidRPr="00887B16">
        <w:t xml:space="preserve">14. </w:t>
      </w:r>
      <w:r w:rsidR="00400C9E" w:rsidRPr="00120AD4">
        <w:t>Vadovaujantis Įstatymo 5 straipsnio 3 dalimi, m</w:t>
      </w:r>
      <w:r w:rsidR="00400C9E" w:rsidRPr="00120AD4">
        <w:rPr>
          <w:bCs/>
          <w:lang w:eastAsia="lt-LT"/>
        </w:rPr>
        <w:t>okiniai turi teisę į nemokamus pietus, nevertinant gaunamų pajamų.</w:t>
      </w:r>
    </w:p>
    <w:p w14:paraId="276373DE" w14:textId="13D96E4D" w:rsidR="002D65CB" w:rsidRPr="00887B16" w:rsidRDefault="002D65CB" w:rsidP="004C576C">
      <w:pPr>
        <w:widowControl w:val="0"/>
        <w:tabs>
          <w:tab w:val="left" w:pos="1641"/>
        </w:tabs>
        <w:spacing w:line="360" w:lineRule="auto"/>
        <w:ind w:firstLine="720"/>
        <w:jc w:val="both"/>
        <w:rPr>
          <w:bCs/>
          <w:lang w:eastAsia="lt-LT"/>
        </w:rPr>
      </w:pPr>
      <w:r w:rsidRPr="00887B16">
        <w:t>1</w:t>
      </w:r>
      <w:r w:rsidR="00400C9E">
        <w:t>5</w:t>
      </w:r>
      <w:r w:rsidRPr="00887B16">
        <w:t>. Sprendimas dėl mokini</w:t>
      </w:r>
      <w:r w:rsidR="00FD218C" w:rsidRPr="00887B16">
        <w:t>ų nemokamo maitinimo priimamas S</w:t>
      </w:r>
      <w:r w:rsidRPr="00887B16">
        <w:t>avivaldybės administracijos  direktoriaus nustatyta tvarka.</w:t>
      </w:r>
    </w:p>
    <w:p w14:paraId="2D60C1F9" w14:textId="3BC79EDA" w:rsidR="002D65CB" w:rsidRPr="00887B16" w:rsidRDefault="002D65CB" w:rsidP="004C576C">
      <w:pPr>
        <w:widowControl w:val="0"/>
        <w:tabs>
          <w:tab w:val="left" w:pos="1641"/>
        </w:tabs>
        <w:spacing w:line="360" w:lineRule="auto"/>
        <w:ind w:firstLine="720"/>
        <w:jc w:val="both"/>
      </w:pPr>
      <w:r w:rsidRPr="00887B16">
        <w:t>1</w:t>
      </w:r>
      <w:r w:rsidR="00400C9E">
        <w:t>6</w:t>
      </w:r>
      <w:r w:rsidRPr="00887B16">
        <w:t>. Pajamos mokinių nemokamam maitinimui skirti apskaičiuojamos Įstatyme nustatyta tvarka.</w:t>
      </w:r>
    </w:p>
    <w:p w14:paraId="73FE3B61" w14:textId="6DFE66B5" w:rsidR="002D65CB" w:rsidRPr="00887B16" w:rsidRDefault="002D65CB" w:rsidP="004C576C">
      <w:pPr>
        <w:spacing w:line="360" w:lineRule="auto"/>
        <w:ind w:firstLine="720"/>
        <w:jc w:val="both"/>
        <w:rPr>
          <w:lang w:eastAsia="lt-LT"/>
        </w:rPr>
      </w:pPr>
      <w:r w:rsidRPr="00887B16">
        <w:t>1</w:t>
      </w:r>
      <w:r w:rsidR="00400C9E">
        <w:t>7</w:t>
      </w:r>
      <w:r w:rsidRPr="00887B16">
        <w:t xml:space="preserve">. </w:t>
      </w:r>
      <w:r w:rsidRPr="00887B16">
        <w:rPr>
          <w:lang w:eastAsia="lt-LT"/>
        </w:rPr>
        <w:t xml:space="preserve">Mokinių nemokamas maitinimas </w:t>
      </w:r>
      <w:r w:rsidRPr="00887B16">
        <w:t>skiriamas Įstatyme nustatytam terminui.</w:t>
      </w:r>
    </w:p>
    <w:p w14:paraId="7B38F4D7" w14:textId="316B8FCB" w:rsidR="002D65CB" w:rsidRPr="00887B16" w:rsidRDefault="002D65CB" w:rsidP="004C576C">
      <w:pPr>
        <w:spacing w:line="360" w:lineRule="auto"/>
        <w:ind w:firstLine="720"/>
        <w:jc w:val="both"/>
      </w:pPr>
      <w:r w:rsidRPr="00887B16">
        <w:t>1</w:t>
      </w:r>
      <w:r w:rsidR="00400C9E">
        <w:t>8</w:t>
      </w:r>
      <w:r w:rsidRPr="00887B16">
        <w:t>. Mokiniams vietoj nemokamo maitinimo negali būti išmokami pinigai.</w:t>
      </w:r>
    </w:p>
    <w:p w14:paraId="5315DF01" w14:textId="77777777" w:rsidR="002D65CB" w:rsidRPr="00887B16" w:rsidRDefault="002D65CB" w:rsidP="004C576C">
      <w:pPr>
        <w:spacing w:line="360" w:lineRule="auto"/>
        <w:ind w:firstLine="720"/>
        <w:jc w:val="both"/>
      </w:pPr>
    </w:p>
    <w:p w14:paraId="09190FCB" w14:textId="77777777" w:rsidR="002D65CB" w:rsidRPr="00887B16" w:rsidRDefault="002D65CB" w:rsidP="004C576C">
      <w:pPr>
        <w:spacing w:line="360" w:lineRule="auto"/>
        <w:ind w:firstLine="720"/>
        <w:jc w:val="center"/>
        <w:rPr>
          <w:b/>
        </w:rPr>
      </w:pPr>
      <w:r w:rsidRPr="00887B16">
        <w:rPr>
          <w:b/>
        </w:rPr>
        <w:t>III SKYRIUS</w:t>
      </w:r>
    </w:p>
    <w:p w14:paraId="217F9DD7" w14:textId="77777777" w:rsidR="002D65CB" w:rsidRPr="00887B16" w:rsidRDefault="002D65CB" w:rsidP="004C576C">
      <w:pPr>
        <w:spacing w:line="360" w:lineRule="auto"/>
        <w:ind w:firstLine="720"/>
        <w:jc w:val="center"/>
        <w:rPr>
          <w:b/>
          <w:bCs/>
        </w:rPr>
      </w:pPr>
      <w:r w:rsidRPr="00887B16">
        <w:rPr>
          <w:b/>
          <w:bCs/>
        </w:rPr>
        <w:t>BAIGIAMOSIOS NUOSTATOS</w:t>
      </w:r>
    </w:p>
    <w:p w14:paraId="37D6F256" w14:textId="77777777" w:rsidR="002D65CB" w:rsidRPr="00887B16" w:rsidRDefault="002D65CB" w:rsidP="004C576C">
      <w:pPr>
        <w:spacing w:line="360" w:lineRule="auto"/>
        <w:ind w:firstLine="720"/>
        <w:jc w:val="center"/>
        <w:rPr>
          <w:b/>
          <w:bCs/>
        </w:rPr>
      </w:pPr>
    </w:p>
    <w:p w14:paraId="4C1B8DAE" w14:textId="2DA33980" w:rsidR="002D65CB" w:rsidRPr="00887B16" w:rsidRDefault="00400C9E" w:rsidP="004C576C">
      <w:pPr>
        <w:widowControl w:val="0"/>
        <w:spacing w:line="360" w:lineRule="auto"/>
        <w:ind w:firstLine="720"/>
        <w:jc w:val="both"/>
      </w:pPr>
      <w:r>
        <w:rPr>
          <w:lang w:eastAsia="lt-LT"/>
        </w:rPr>
        <w:t>19</w:t>
      </w:r>
      <w:r w:rsidR="002D65CB" w:rsidRPr="00887B16">
        <w:rPr>
          <w:lang w:eastAsia="lt-LT"/>
        </w:rPr>
        <w:t>. Šis Aprašas gali būti keičiamas Savivaldybės tarybos sprendimu.</w:t>
      </w:r>
    </w:p>
    <w:p w14:paraId="58172E24" w14:textId="5853D5C9" w:rsidR="00170DCF" w:rsidRDefault="00170DCF" w:rsidP="004C576C">
      <w:pPr>
        <w:suppressAutoHyphens w:val="0"/>
        <w:spacing w:line="360" w:lineRule="auto"/>
        <w:ind w:firstLine="720"/>
        <w:jc w:val="center"/>
      </w:pPr>
    </w:p>
    <w:p w14:paraId="233D51FE" w14:textId="027F4C2D" w:rsidR="007B5EC8" w:rsidRDefault="007B5EC8" w:rsidP="004C576C">
      <w:pPr>
        <w:suppressAutoHyphens w:val="0"/>
        <w:spacing w:line="360" w:lineRule="auto"/>
        <w:ind w:firstLine="720"/>
        <w:jc w:val="center"/>
      </w:pPr>
    </w:p>
    <w:p w14:paraId="689A1816" w14:textId="05A94874" w:rsidR="007B5EC8" w:rsidRPr="00887B16" w:rsidRDefault="007B5EC8" w:rsidP="004C576C">
      <w:pPr>
        <w:suppressAutoHyphens w:val="0"/>
        <w:spacing w:line="360" w:lineRule="auto"/>
        <w:ind w:firstLine="720"/>
        <w:jc w:val="center"/>
      </w:pPr>
      <w:r>
        <w:t>_______________</w:t>
      </w:r>
    </w:p>
    <w:p w14:paraId="0C52046E" w14:textId="77777777" w:rsidR="00397DFB" w:rsidRPr="002D65CB" w:rsidRDefault="00397DFB" w:rsidP="004C576C">
      <w:pPr>
        <w:spacing w:line="360" w:lineRule="auto"/>
        <w:ind w:firstLine="720"/>
        <w:jc w:val="both"/>
        <w:sectPr w:rsidR="00397DFB" w:rsidRPr="002D65CB" w:rsidSect="00B056E0">
          <w:footnotePr>
            <w:pos w:val="beneathText"/>
          </w:footnotePr>
          <w:pgSz w:w="11905" w:h="16837"/>
          <w:pgMar w:top="1134" w:right="567" w:bottom="1134" w:left="1701" w:header="567" w:footer="567" w:gutter="0"/>
          <w:pgNumType w:start="1"/>
          <w:cols w:space="1296"/>
          <w:titlePg/>
          <w:docGrid w:linePitch="360"/>
        </w:sectPr>
      </w:pPr>
    </w:p>
    <w:p w14:paraId="4180B246" w14:textId="77777777" w:rsidR="00037312" w:rsidRPr="002D65CB" w:rsidRDefault="00037312" w:rsidP="00037312">
      <w:pPr>
        <w:ind w:left="5102"/>
        <w:jc w:val="both"/>
      </w:pPr>
      <w:r w:rsidRPr="002D65CB">
        <w:lastRenderedPageBreak/>
        <w:t>PATVIRTINTA</w:t>
      </w:r>
    </w:p>
    <w:p w14:paraId="0143F7C2" w14:textId="77777777" w:rsidR="00037312" w:rsidRPr="008C7712" w:rsidRDefault="00037312" w:rsidP="00037312">
      <w:pPr>
        <w:ind w:left="5102"/>
        <w:jc w:val="both"/>
      </w:pPr>
      <w:r w:rsidRPr="008C7712">
        <w:t>Lazdijų rajono savivaldybės tarybos</w:t>
      </w:r>
    </w:p>
    <w:p w14:paraId="2784762A" w14:textId="4654AC81" w:rsidR="008C7712" w:rsidRDefault="00037312" w:rsidP="00037312">
      <w:pPr>
        <w:ind w:left="5102"/>
        <w:jc w:val="both"/>
      </w:pPr>
      <w:r w:rsidRPr="008C7712">
        <w:t>20</w:t>
      </w:r>
      <w:r w:rsidR="00CD131D">
        <w:t>20</w:t>
      </w:r>
      <w:r w:rsidRPr="008C7712">
        <w:t xml:space="preserve"> m. </w:t>
      </w:r>
      <w:r w:rsidR="00CD131D">
        <w:t>sausio</w:t>
      </w:r>
      <w:r w:rsidR="008C7712">
        <w:t xml:space="preserve"> </w:t>
      </w:r>
      <w:r w:rsidR="008E5B11">
        <w:t xml:space="preserve">31 </w:t>
      </w:r>
      <w:r w:rsidRPr="008C7712">
        <w:t xml:space="preserve">d. </w:t>
      </w:r>
    </w:p>
    <w:p w14:paraId="1FB5F4F0" w14:textId="007B44C3" w:rsidR="00037312" w:rsidRPr="00CA41BA" w:rsidRDefault="008C7712" w:rsidP="00037312">
      <w:pPr>
        <w:ind w:left="5102"/>
        <w:jc w:val="both"/>
      </w:pPr>
      <w:r>
        <w:t>s</w:t>
      </w:r>
      <w:r w:rsidR="00037312" w:rsidRPr="008C7712">
        <w:t>prendimu</w:t>
      </w:r>
      <w:r>
        <w:t xml:space="preserve"> </w:t>
      </w:r>
      <w:r w:rsidR="00037312" w:rsidRPr="008C7712">
        <w:t>Nr. 5TS-</w:t>
      </w:r>
      <w:r w:rsidR="008E5B11">
        <w:t>227</w:t>
      </w:r>
    </w:p>
    <w:p w14:paraId="22826BB3" w14:textId="77777777" w:rsidR="008044F4" w:rsidRDefault="008044F4" w:rsidP="002E4D6C">
      <w:pPr>
        <w:jc w:val="center"/>
        <w:rPr>
          <w:b/>
          <w:bCs/>
        </w:rPr>
      </w:pPr>
    </w:p>
    <w:p w14:paraId="006A7F52" w14:textId="77777777" w:rsidR="008044F4" w:rsidRDefault="008044F4" w:rsidP="002E4D6C">
      <w:pPr>
        <w:jc w:val="center"/>
        <w:rPr>
          <w:b/>
          <w:bCs/>
        </w:rPr>
      </w:pPr>
    </w:p>
    <w:p w14:paraId="10A31AFC" w14:textId="77777777" w:rsidR="002E4D6C" w:rsidRPr="00CA41BA" w:rsidRDefault="002E4D6C" w:rsidP="00DE7D5F">
      <w:pPr>
        <w:spacing w:line="360" w:lineRule="auto"/>
        <w:jc w:val="center"/>
        <w:rPr>
          <w:b/>
          <w:bCs/>
        </w:rPr>
      </w:pPr>
      <w:r w:rsidRPr="00CA41BA">
        <w:rPr>
          <w:b/>
          <w:bCs/>
        </w:rPr>
        <w:t>KREIPIMOSI DĖL SOCIALINĖS PARAMOS MOKINIAMS TVARKOS APRAŠAS</w:t>
      </w:r>
    </w:p>
    <w:p w14:paraId="5C4EFB7E" w14:textId="77777777" w:rsidR="002E4D6C" w:rsidRPr="00CA41BA" w:rsidRDefault="002E4D6C" w:rsidP="00247D4E">
      <w:pPr>
        <w:spacing w:line="360" w:lineRule="auto"/>
        <w:ind w:firstLine="720"/>
        <w:jc w:val="center"/>
      </w:pPr>
    </w:p>
    <w:p w14:paraId="3BD322C8" w14:textId="77777777" w:rsidR="00107A19" w:rsidRDefault="00107A19" w:rsidP="00DE7D5F">
      <w:pPr>
        <w:spacing w:line="360" w:lineRule="auto"/>
        <w:jc w:val="center"/>
        <w:rPr>
          <w:b/>
        </w:rPr>
      </w:pPr>
      <w:r>
        <w:rPr>
          <w:b/>
        </w:rPr>
        <w:t>I SKYRIUS</w:t>
      </w:r>
    </w:p>
    <w:p w14:paraId="2DEA30EB" w14:textId="77777777" w:rsidR="00107A19" w:rsidRDefault="00107A19" w:rsidP="00DE7D5F">
      <w:pPr>
        <w:spacing w:line="360" w:lineRule="auto"/>
        <w:jc w:val="center"/>
        <w:rPr>
          <w:b/>
        </w:rPr>
      </w:pPr>
      <w:r>
        <w:rPr>
          <w:b/>
        </w:rPr>
        <w:t>BENDROSIOS NUOSTATOS</w:t>
      </w:r>
    </w:p>
    <w:p w14:paraId="0C636E2F" w14:textId="77777777" w:rsidR="00107A19" w:rsidRDefault="00107A19" w:rsidP="00247D4E">
      <w:pPr>
        <w:spacing w:line="360" w:lineRule="auto"/>
        <w:ind w:firstLine="720"/>
        <w:jc w:val="both"/>
      </w:pPr>
    </w:p>
    <w:p w14:paraId="5D86A723" w14:textId="77777777" w:rsidR="00107A19" w:rsidRDefault="00107A19" w:rsidP="00247D4E">
      <w:pPr>
        <w:spacing w:line="360" w:lineRule="auto"/>
        <w:ind w:firstLine="720"/>
        <w:jc w:val="both"/>
      </w:pPr>
      <w:r>
        <w:t xml:space="preserve">1. Kreipimosi dėl socialinės paramos mokiniams tvarkos aprašas (toliau – Aprašas) reglamentuoja kreipimosi dėl socialinės paramos mokiniams tvarką Lazdijų rajono savivaldybėje (toliau – Savivaldybė). </w:t>
      </w:r>
    </w:p>
    <w:p w14:paraId="11C6CE0C" w14:textId="77777777" w:rsidR="00107A19" w:rsidRDefault="00107A19" w:rsidP="00247D4E">
      <w:pPr>
        <w:spacing w:line="360" w:lineRule="auto"/>
        <w:ind w:firstLine="720"/>
        <w:jc w:val="both"/>
      </w:pPr>
      <w:r>
        <w:t>2. Šis Aprašas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14:paraId="12DB5E28" w14:textId="751F9B75" w:rsidR="00851ED3" w:rsidRPr="002D65CB" w:rsidRDefault="00107A19" w:rsidP="00247D4E">
      <w:pPr>
        <w:spacing w:line="360" w:lineRule="auto"/>
        <w:ind w:firstLine="720"/>
        <w:jc w:val="both"/>
        <w:rPr>
          <w:color w:val="000000"/>
        </w:rPr>
      </w:pPr>
      <w:r>
        <w:t xml:space="preserve">3. </w:t>
      </w:r>
      <w:r w:rsidR="00851ED3" w:rsidRPr="002D65CB">
        <w:rPr>
          <w:color w:val="000000"/>
          <w:lang w:eastAsia="lt-LT"/>
        </w:rPr>
        <w:t xml:space="preserve">Aprašas netaikomas mokiniams, kurie mokosi pagal suaugusiųjų ugdymo programas; mokosi ir pagal bendrojo ugdymo, ir pagal profesinio mokymo programas; </w:t>
      </w:r>
      <w:r w:rsidR="00851ED3" w:rsidRPr="002D65CB">
        <w:rPr>
          <w:color w:val="000000"/>
        </w:rPr>
        <w:t xml:space="preserve">yra išlaikomi (nemokamai gauna nakvynę, maistą ir mokinio reikmenis) valstybės ar </w:t>
      </w:r>
      <w:r w:rsidR="00E25E10">
        <w:rPr>
          <w:color w:val="000000"/>
        </w:rPr>
        <w:t>S</w:t>
      </w:r>
      <w:r w:rsidR="00851ED3" w:rsidRPr="002D65CB">
        <w:rPr>
          <w:color w:val="000000"/>
        </w:rPr>
        <w:t xml:space="preserve">avivaldybės finansuojamose įstaigose, </w:t>
      </w:r>
      <w:r w:rsidR="00851ED3" w:rsidRPr="002D65CB">
        <w:rPr>
          <w:bCs/>
          <w:lang w:eastAsia="lt-LT"/>
        </w:rPr>
        <w:t xml:space="preserve">išskyrus </w:t>
      </w:r>
      <w:r w:rsidR="00851ED3" w:rsidRPr="002D65CB">
        <w:rPr>
          <w:lang w:eastAsia="lt-LT"/>
        </w:rPr>
        <w:t xml:space="preserve">Lietuvos Respublikos socialinės paramos mokiniams įstatymo (toliau – Įstatymas) </w:t>
      </w:r>
      <w:r w:rsidR="00851ED3" w:rsidRPr="002D65CB">
        <w:rPr>
          <w:bCs/>
          <w:lang w:eastAsia="lt-LT"/>
        </w:rPr>
        <w:t>5 straipsnio 3 dalyje nustatytą atvejį;</w:t>
      </w:r>
      <w:r w:rsidR="00851ED3" w:rsidRPr="002D65CB">
        <w:rPr>
          <w:color w:val="000000"/>
        </w:rPr>
        <w:t xml:space="preserve"> kuriems Lietuvos Respublikos civilinio kodekso nustatyta tvarka nustatyta vaiko laikinoji ar nuolatinė globa (rūpyba), išskyrus </w:t>
      </w:r>
      <w:r w:rsidR="00851ED3" w:rsidRPr="002D65CB">
        <w:rPr>
          <w:lang w:eastAsia="lt-LT"/>
        </w:rPr>
        <w:t xml:space="preserve">Įstatymo </w:t>
      </w:r>
      <w:r w:rsidR="00851ED3" w:rsidRPr="002D65CB">
        <w:rPr>
          <w:bCs/>
          <w:lang w:eastAsia="lt-LT"/>
        </w:rPr>
        <w:t>5 straipsnio 3 dalyje nustatytą atvejį</w:t>
      </w:r>
      <w:r w:rsidR="00851ED3" w:rsidRPr="002D65CB">
        <w:rPr>
          <w:color w:val="000000"/>
        </w:rPr>
        <w:t>.</w:t>
      </w:r>
    </w:p>
    <w:p w14:paraId="04B7D610" w14:textId="77777777" w:rsidR="00107A19" w:rsidRDefault="00107A19" w:rsidP="00247D4E">
      <w:pPr>
        <w:spacing w:line="360" w:lineRule="auto"/>
        <w:ind w:firstLine="720"/>
        <w:jc w:val="both"/>
      </w:pPr>
      <w:r>
        <w:t>4. Šis Aprašas parengtas vadovaujantis Lietuvos Respublikos socialinės paramos mokiniams įstatymu (toliau – Įstatymas), Lietuvos Respublikos piniginės socialinės paramos nepasiturintiems gyventojams įstatymu (toliau – Piniginės socialinės paramos nepasiturintiems gyventojams įstatymas).</w:t>
      </w:r>
    </w:p>
    <w:p w14:paraId="1B9BD9C3" w14:textId="77777777" w:rsidR="00107A19" w:rsidRDefault="00107A19" w:rsidP="00247D4E">
      <w:pPr>
        <w:spacing w:line="360" w:lineRule="auto"/>
        <w:ind w:firstLine="720"/>
        <w:jc w:val="both"/>
        <w:rPr>
          <w:lang w:eastAsia="lt-LT"/>
        </w:rPr>
      </w:pPr>
      <w:r>
        <w:t>5. A</w:t>
      </w:r>
      <w:r>
        <w:rPr>
          <w:lang w:eastAsia="lt-LT"/>
        </w:rPr>
        <w:t>praše vartojamos sąvokos atitinka Įstatyme apibrėžtas sąvokas.</w:t>
      </w:r>
    </w:p>
    <w:p w14:paraId="44FDDF49" w14:textId="77777777" w:rsidR="00107A19" w:rsidRDefault="00107A19" w:rsidP="00247D4E">
      <w:pPr>
        <w:spacing w:line="360" w:lineRule="auto"/>
        <w:ind w:firstLine="720"/>
        <w:jc w:val="both"/>
      </w:pPr>
      <w:r>
        <w:t xml:space="preserve">6. Socialinės paramos mokiniams rūšys: </w:t>
      </w:r>
    </w:p>
    <w:p w14:paraId="5A6BDE5E" w14:textId="77777777" w:rsidR="00107A19" w:rsidRDefault="00107A19" w:rsidP="00247D4E">
      <w:pPr>
        <w:spacing w:line="360" w:lineRule="auto"/>
        <w:ind w:firstLine="720"/>
        <w:jc w:val="both"/>
        <w:rPr>
          <w:bCs/>
        </w:rPr>
      </w:pPr>
      <w:r>
        <w:t xml:space="preserve">6.1. mokinių nemokamas maitinimas </w:t>
      </w:r>
      <w:r>
        <w:rPr>
          <w:bCs/>
        </w:rPr>
        <w:t>(pusryčiai, pietūs, pavakariai, maitinimas mokyklų organizuojamose vasaros poilsio stovyklose);</w:t>
      </w:r>
    </w:p>
    <w:p w14:paraId="773E96BC" w14:textId="77777777" w:rsidR="00107A19" w:rsidRDefault="00107A19" w:rsidP="00247D4E">
      <w:pPr>
        <w:spacing w:line="360" w:lineRule="auto"/>
        <w:ind w:firstLine="720"/>
        <w:jc w:val="both"/>
      </w:pPr>
      <w:r>
        <w:t>6.2. parama mokinio reikmenims įsigyti.</w:t>
      </w:r>
    </w:p>
    <w:p w14:paraId="37299B4A" w14:textId="77777777" w:rsidR="00107A19" w:rsidRDefault="00107A19" w:rsidP="00247D4E">
      <w:pPr>
        <w:spacing w:line="360" w:lineRule="auto"/>
        <w:ind w:firstLine="720"/>
        <w:jc w:val="both"/>
      </w:pPr>
      <w:r>
        <w:rPr>
          <w:color w:val="000000"/>
          <w:lang w:eastAsia="lt-LT"/>
        </w:rPr>
        <w:t>7. Socialinė parama mokiniams finansuojama iš Įstatyme numatytų lėšų.</w:t>
      </w:r>
    </w:p>
    <w:p w14:paraId="52373C6D" w14:textId="582BFB34" w:rsidR="00107A19" w:rsidRDefault="00107A19" w:rsidP="00247D4E">
      <w:pPr>
        <w:spacing w:line="360" w:lineRule="auto"/>
        <w:ind w:firstLine="720"/>
        <w:jc w:val="both"/>
      </w:pPr>
    </w:p>
    <w:p w14:paraId="2A50D8AD" w14:textId="77777777" w:rsidR="00191F08" w:rsidRDefault="00191F08" w:rsidP="00247D4E">
      <w:pPr>
        <w:spacing w:line="360" w:lineRule="auto"/>
        <w:ind w:firstLine="720"/>
        <w:jc w:val="both"/>
      </w:pPr>
    </w:p>
    <w:p w14:paraId="2C15F392" w14:textId="77777777" w:rsidR="00107A19" w:rsidRDefault="00107A19" w:rsidP="00247D4E">
      <w:pPr>
        <w:spacing w:line="360" w:lineRule="auto"/>
        <w:ind w:firstLine="720"/>
        <w:jc w:val="center"/>
        <w:rPr>
          <w:b/>
        </w:rPr>
      </w:pPr>
      <w:r>
        <w:rPr>
          <w:b/>
        </w:rPr>
        <w:lastRenderedPageBreak/>
        <w:t>II SKYRIUS</w:t>
      </w:r>
    </w:p>
    <w:p w14:paraId="612DF6F0" w14:textId="77777777" w:rsidR="00107A19" w:rsidRDefault="00107A19" w:rsidP="00247D4E">
      <w:pPr>
        <w:spacing w:line="360" w:lineRule="auto"/>
        <w:ind w:firstLine="720"/>
        <w:jc w:val="center"/>
        <w:rPr>
          <w:b/>
        </w:rPr>
      </w:pPr>
      <w:r>
        <w:rPr>
          <w:b/>
        </w:rPr>
        <w:t>KREIPIMOSI DĖL SOCIALINĖS PARAMOS MOKINIAMS TVARKA</w:t>
      </w:r>
    </w:p>
    <w:p w14:paraId="3B67394B" w14:textId="77777777" w:rsidR="00107A19" w:rsidRDefault="00107A19" w:rsidP="00247D4E">
      <w:pPr>
        <w:spacing w:line="360" w:lineRule="auto"/>
        <w:ind w:firstLine="720"/>
        <w:jc w:val="center"/>
        <w:rPr>
          <w:b/>
        </w:rPr>
      </w:pPr>
    </w:p>
    <w:p w14:paraId="020DBF80" w14:textId="3C8BDDC5" w:rsidR="00107A19" w:rsidRDefault="00107A19" w:rsidP="00247D4E">
      <w:pPr>
        <w:spacing w:line="360" w:lineRule="auto"/>
        <w:ind w:firstLine="720"/>
        <w:jc w:val="both"/>
      </w:pPr>
      <w:r>
        <w:t>8. Dėl socialinės paramos mokiniams gali kreiptis vienas iš mokinio tėvų</w:t>
      </w:r>
      <w:r w:rsidR="00A55E99">
        <w:t>, globėjų</w:t>
      </w:r>
      <w:r>
        <w:t xml:space="preserve"> ar kitų bendrai gyvenančių pilnamečių asmenų, pilnametis mokinys ar nepilnametis mokinys, kuris yra susituokęs arba emancipuotas, mokinys nuo keturiolikos iki aštuoniolikos metų, turintis tėvų sutikimą (toliau – Pareiškėjas).</w:t>
      </w:r>
    </w:p>
    <w:p w14:paraId="64784F64" w14:textId="77777777" w:rsidR="00107A19" w:rsidRPr="00887B16" w:rsidRDefault="00107A19" w:rsidP="00247D4E">
      <w:pPr>
        <w:spacing w:line="360" w:lineRule="auto"/>
        <w:ind w:firstLine="720"/>
        <w:jc w:val="both"/>
        <w:rPr>
          <w:rFonts w:ascii="TimesLT" w:hAnsi="TimesLT"/>
        </w:rPr>
      </w:pPr>
      <w:r w:rsidRPr="00887B16">
        <w:t xml:space="preserve">9. Pareiškėjas </w:t>
      </w:r>
      <w:r w:rsidRPr="00887B16">
        <w:rPr>
          <w:rFonts w:ascii="TimesLT Baltic" w:hAnsi="TimesLT Baltic"/>
        </w:rPr>
        <w:t>dėl socialinės paramos mokiniams, turintiems teisę į socialinę paramą mokiniams pagal Į</w:t>
      </w:r>
      <w:r w:rsidR="00887B16" w:rsidRPr="00887B16">
        <w:rPr>
          <w:rFonts w:ascii="TimesLT Baltic" w:hAnsi="TimesLT Baltic"/>
        </w:rPr>
        <w:t xml:space="preserve">statymą, </w:t>
      </w:r>
      <w:r w:rsidRPr="00887B16">
        <w:rPr>
          <w:rFonts w:ascii="TimesLT Baltic" w:hAnsi="TimesLT Baltic"/>
        </w:rPr>
        <w:t xml:space="preserve">kreipiasi į Savivaldybės administracijos </w:t>
      </w:r>
      <w:r w:rsidRPr="00887B16">
        <w:rPr>
          <w:bCs/>
        </w:rPr>
        <w:t>seniūnijos</w:t>
      </w:r>
      <w:r w:rsidRPr="00887B16">
        <w:rPr>
          <w:rFonts w:ascii="TimesLT Baltic" w:hAnsi="TimesLT Baltic"/>
        </w:rPr>
        <w:t>, kurios teritorijoje Lietuvos Respublikos gyvenamosios vietos deklaravimo įstatymo nustatyta tvarka deklaruoja gyvenamąją vietą arba yra įtrauktas į gyvenamosios vietos nedeklaravusių asmenų apskaitą, o jeigu jo gyvenamoji vieta nedeklaruota ir jis nėra įtrauktas į gyvenamosios vietos nedeklaravusių asmenų apskaitą, – į seniūnijos, kurios teritorijoje faktiškai gyvena,</w:t>
      </w:r>
      <w:r w:rsidRPr="00887B16">
        <w:rPr>
          <w:bCs/>
        </w:rPr>
        <w:t xml:space="preserve"> S</w:t>
      </w:r>
      <w:r w:rsidRPr="00887B16">
        <w:t xml:space="preserve">avivaldybės administracijos direktoriaus įsakymu priskirtą </w:t>
      </w:r>
      <w:r w:rsidR="00762B0C" w:rsidRPr="00887B16">
        <w:t xml:space="preserve">Savivaldybės administracijos Socialinės paramos ir sveikatos skyriaus </w:t>
      </w:r>
      <w:r w:rsidR="00FB6962" w:rsidRPr="00887B16">
        <w:t xml:space="preserve">(toliau – Skyrius) </w:t>
      </w:r>
      <w:r w:rsidR="00762B0C" w:rsidRPr="00887B16">
        <w:t>socialinio darbo organizatorių</w:t>
      </w:r>
      <w:r w:rsidRPr="00887B16">
        <w:rPr>
          <w:lang w:eastAsia="lt-LT"/>
        </w:rPr>
        <w:t>.</w:t>
      </w:r>
      <w:r w:rsidRPr="00887B16">
        <w:t xml:space="preserve"> </w:t>
      </w:r>
    </w:p>
    <w:p w14:paraId="3BF0DCF8" w14:textId="73F8DF6A" w:rsidR="00107A19" w:rsidRDefault="00107A19" w:rsidP="00247D4E">
      <w:pPr>
        <w:spacing w:line="360" w:lineRule="auto"/>
        <w:ind w:firstLine="720"/>
        <w:jc w:val="both"/>
      </w:pPr>
      <w:r>
        <w:t>1</w:t>
      </w:r>
      <w:r w:rsidR="00A55E99">
        <w:t>0</w:t>
      </w:r>
      <w:r>
        <w:t xml:space="preserve">. Kreipdamasis Pareiškėjas užpildo Lietuvos Respublikos socialinės apsaugos ir darbo ministro patvirtintos formos prašymą-paraišką. </w:t>
      </w:r>
    </w:p>
    <w:p w14:paraId="2259E90B" w14:textId="68539ED9" w:rsidR="00107A19" w:rsidRDefault="00107A19" w:rsidP="00247D4E">
      <w:pPr>
        <w:spacing w:line="360" w:lineRule="auto"/>
        <w:ind w:firstLine="720"/>
        <w:jc w:val="both"/>
      </w:pPr>
      <w:r>
        <w:t>1</w:t>
      </w:r>
      <w:r w:rsidR="00A55E99">
        <w:t>1</w:t>
      </w:r>
      <w:r>
        <w:t>. Prie prašymo-paraiškos Pareiškėjas prideda reikalingus dokumentus, nustatytus Piniginės socialinės paramos nepasiturintiems gyventojams įstatymo 20 straipsnyje, išskyrus duomenis apie bendrai gyvenančių asmenų ar vieno gyvenančio asmens turimą turtą. Patvirtintame prašyme-paraiškoje pareiškėjas apie save ir bendrai gyvenančius asmenis nurodo šiuos duomenis: vardą, pavardę, asmens kodą, gyvenamosios vietos adresą,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25FE9799" w14:textId="405E0F93" w:rsidR="00331E10" w:rsidRPr="00331E10" w:rsidRDefault="00107A19" w:rsidP="00331E10">
      <w:pPr>
        <w:spacing w:line="360" w:lineRule="auto"/>
        <w:ind w:firstLine="720"/>
        <w:jc w:val="both"/>
        <w:rPr>
          <w:bCs/>
        </w:rPr>
      </w:pPr>
      <w:r>
        <w:t>1</w:t>
      </w:r>
      <w:r w:rsidR="00A55E99">
        <w:t>2</w:t>
      </w:r>
      <w:r>
        <w:t xml:space="preserve">. </w:t>
      </w:r>
      <w:r w:rsidR="00331E10">
        <w:rPr>
          <w:color w:val="000000"/>
        </w:rPr>
        <w:t xml:space="preserve">Dėl mokinio nemokamo maitinimo prašymą-paraišką Pareiškėjas gali pateikti ir mokyklos, kurioje mokinys mokosi ar kuri organizuoja dienines </w:t>
      </w:r>
      <w:r w:rsidR="00331E10" w:rsidRPr="00331E10">
        <w:t xml:space="preserve">vasaros poilsio stovyklas, administracijai. Šiuo atveju mokyklos administracija patvirtintą prašymą-paraišką </w:t>
      </w:r>
      <w:r w:rsidR="00331E10" w:rsidRPr="00331E10">
        <w:rPr>
          <w:bCs/>
        </w:rPr>
        <w:t>tą pačią dieną registruoja dokumentų valdymo sistemoje ir elektroniniu būdu persiunčia Skyriui, o prašymo-paraiškos originalą kartu su visais pateiktais dokumentais mokyklos vadovo paskirtas atsakingas darbuotojas perduoda Skyriui ne vėliau kaip kitą darbo dieną, kai buvo gautas patvirtintas prašymas-paraiška.</w:t>
      </w:r>
    </w:p>
    <w:p w14:paraId="41985496" w14:textId="51848FA4" w:rsidR="00107A19" w:rsidRDefault="00107A19" w:rsidP="00331E10">
      <w:pPr>
        <w:spacing w:line="360" w:lineRule="auto"/>
        <w:ind w:firstLine="720"/>
        <w:jc w:val="both"/>
        <w:rPr>
          <w:bCs/>
        </w:rPr>
      </w:pPr>
      <w:r w:rsidRPr="00331E10">
        <w:t>1</w:t>
      </w:r>
      <w:r w:rsidR="00A55E99">
        <w:t>3</w:t>
      </w:r>
      <w:r w:rsidRPr="00331E10">
        <w:t xml:space="preserve">. Jei kreipimosi dėl socialinės paramos mokiniams metu bendrai gyvenantys asmenys arba </w:t>
      </w:r>
      <w:r>
        <w:t xml:space="preserve">vienas gyvenantis asmuo gauna piniginę socialinę paramą pagal Piniginės socialinės paramos nepasiturintiems gyventojams įstatymą, Pareiškėjas pateikia mokyklos administracijai ar </w:t>
      </w:r>
      <w:r>
        <w:lastRenderedPageBreak/>
        <w:t>Savivaldybės administracijai laisvos formos prašymą gauti socialinę param</w:t>
      </w:r>
      <w:r w:rsidR="00191F08">
        <w:t>ą</w:t>
      </w:r>
      <w:r>
        <w:t xml:space="preserve"> mokiniams. </w:t>
      </w:r>
      <w:r>
        <w:rPr>
          <w:lang w:eastAsia="lt-LT"/>
        </w:rPr>
        <w:t>Šiame p</w:t>
      </w:r>
      <w:r>
        <w:rPr>
          <w:bCs/>
        </w:rPr>
        <w:t>rašyme pareiškėjas apie save ir mokinį, kuriam prašoma skirti socialinę paramą mokiniams, nurodo šiuos duomenis: vardą, pavardę, asmens kodą, gyvenamosios vietos 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0BF1D0B1" w14:textId="16EF2A82" w:rsidR="00107A19" w:rsidRDefault="00107A19" w:rsidP="00247D4E">
      <w:pPr>
        <w:spacing w:line="360" w:lineRule="auto"/>
        <w:ind w:firstLine="720"/>
        <w:jc w:val="both"/>
      </w:pPr>
      <w:r>
        <w:t>1</w:t>
      </w:r>
      <w:r w:rsidR="00A55E99">
        <w:t>4</w:t>
      </w:r>
      <w:r>
        <w:t xml:space="preserve">. Mokyklos administracija, gavusi informaciją iš mokyklos pedagogų, socialinių pedagogų ir (ar) bendruomenės atstovų apie tai, kad socialinė parama mokiniui galimai reikalinga, bet Pareiškėjas nesikreipė dėl socialinės paramos mokiniams, </w:t>
      </w:r>
      <w:r w:rsidRPr="00887B16">
        <w:t xml:space="preserve">informuoja </w:t>
      </w:r>
      <w:r w:rsidR="00B964B1" w:rsidRPr="00887B16">
        <w:t>Skyrių</w:t>
      </w:r>
      <w:r>
        <w:t xml:space="preserve"> dėl poreikio įvertinti bendrai gyvenančių asmenų ar vieno gyvenančio asmens gyvenimo sąlygas ir teikti socialinę paramą mokiniams.</w:t>
      </w:r>
    </w:p>
    <w:p w14:paraId="56DFD3BE" w14:textId="2A4D8ED6" w:rsidR="00107A19" w:rsidRDefault="00107A19" w:rsidP="00247D4E">
      <w:pPr>
        <w:spacing w:line="360" w:lineRule="auto"/>
        <w:ind w:firstLine="720"/>
        <w:jc w:val="both"/>
      </w:pPr>
      <w:r>
        <w:t>1</w:t>
      </w:r>
      <w:r w:rsidR="00A55E99">
        <w:t>5</w:t>
      </w:r>
      <w:r>
        <w:t>. Prašymas-paraiška dėl socialinės paramos mokiniams pateikiamas Įstatyme nustatytais terminais</w:t>
      </w:r>
      <w:r w:rsidR="00D12EF2">
        <w:t>.</w:t>
      </w:r>
    </w:p>
    <w:p w14:paraId="63CAF7C3" w14:textId="0BC13477" w:rsidR="00107A19" w:rsidRDefault="00107A19" w:rsidP="00247D4E">
      <w:pPr>
        <w:spacing w:line="360" w:lineRule="auto"/>
        <w:ind w:firstLine="720"/>
        <w:jc w:val="both"/>
      </w:pPr>
      <w:r>
        <w:t>1</w:t>
      </w:r>
      <w:r w:rsidR="00A55E99">
        <w:t>6</w:t>
      </w:r>
      <w:r>
        <w:t>. Prašymas-paraiška gali būti pateiktas asmeniškai, paštu, elektroniniu paštu, elektroniniu būdu arba per atstovą. Kai prašymas-paraiška teikiamas per atstovą, nurodomi šie atstovo duomenys: vardas, pavardė, asmens kodas, gyvenamosios vietos adresas.</w:t>
      </w:r>
    </w:p>
    <w:p w14:paraId="7C8FE893" w14:textId="28E99D64" w:rsidR="00107A19" w:rsidRDefault="00107A19" w:rsidP="00247D4E">
      <w:pPr>
        <w:spacing w:line="360" w:lineRule="auto"/>
        <w:ind w:firstLine="720"/>
        <w:jc w:val="both"/>
      </w:pPr>
      <w:r>
        <w:t>1</w:t>
      </w:r>
      <w:r w:rsidR="00A55E99">
        <w:t>7</w:t>
      </w:r>
      <w:r>
        <w:t xml:space="preserve">. </w:t>
      </w:r>
      <w:r>
        <w:rPr>
          <w:color w:val="000000"/>
        </w:rPr>
        <w:t xml:space="preserve">Mokinių nemokamo maitinimo </w:t>
      </w:r>
      <w:r w:rsidR="00B964B1">
        <w:rPr>
          <w:color w:val="000000"/>
        </w:rPr>
        <w:t>S</w:t>
      </w:r>
      <w:r>
        <w:rPr>
          <w:color w:val="000000"/>
        </w:rPr>
        <w:t xml:space="preserve">avivaldybės mokyklose </w:t>
      </w:r>
      <w:r>
        <w:t xml:space="preserve">tvarka reglamentuojama </w:t>
      </w:r>
      <w:r w:rsidR="00B964B1">
        <w:t>S</w:t>
      </w:r>
      <w:r>
        <w:t xml:space="preserve">avivaldybės tarybos patvirtintame </w:t>
      </w:r>
      <w:r>
        <w:rPr>
          <w:color w:val="000000"/>
        </w:rPr>
        <w:t xml:space="preserve">Mokinių nemokamo maitinimo </w:t>
      </w:r>
      <w:r w:rsidR="00B964B1">
        <w:rPr>
          <w:color w:val="000000"/>
        </w:rPr>
        <w:t>S</w:t>
      </w:r>
      <w:r>
        <w:rPr>
          <w:color w:val="000000"/>
        </w:rPr>
        <w:t>avivaldybės mokyklose tvarkos apraše</w:t>
      </w:r>
      <w:r>
        <w:t>, o paramos mokinio reikmenimis įsigyti – Paramos mokinio reikmenims įsigyti tvarkos apraše.</w:t>
      </w:r>
    </w:p>
    <w:p w14:paraId="37DA4F75" w14:textId="77777777" w:rsidR="00107A19" w:rsidRDefault="00107A19" w:rsidP="00247D4E">
      <w:pPr>
        <w:spacing w:line="360" w:lineRule="auto"/>
        <w:ind w:firstLine="720"/>
        <w:jc w:val="center"/>
        <w:rPr>
          <w:b/>
        </w:rPr>
      </w:pPr>
    </w:p>
    <w:p w14:paraId="4D26FF50" w14:textId="77777777" w:rsidR="00107A19" w:rsidRDefault="00107A19" w:rsidP="00247D4E">
      <w:pPr>
        <w:spacing w:line="360" w:lineRule="auto"/>
        <w:ind w:firstLine="720"/>
        <w:jc w:val="center"/>
        <w:rPr>
          <w:b/>
        </w:rPr>
      </w:pPr>
      <w:r>
        <w:rPr>
          <w:b/>
        </w:rPr>
        <w:t>III SKYRIUS</w:t>
      </w:r>
    </w:p>
    <w:p w14:paraId="6C1D88A9" w14:textId="77777777" w:rsidR="00107A19" w:rsidRDefault="00107A19" w:rsidP="00247D4E">
      <w:pPr>
        <w:spacing w:line="360" w:lineRule="auto"/>
        <w:ind w:firstLine="720"/>
        <w:jc w:val="center"/>
        <w:rPr>
          <w:b/>
        </w:rPr>
      </w:pPr>
      <w:r>
        <w:rPr>
          <w:b/>
        </w:rPr>
        <w:t>BAIGIAMOSIOS NUOSTATOS</w:t>
      </w:r>
    </w:p>
    <w:p w14:paraId="4410AB1D" w14:textId="77777777" w:rsidR="00107A19" w:rsidRDefault="00107A19" w:rsidP="00247D4E">
      <w:pPr>
        <w:spacing w:line="360" w:lineRule="auto"/>
        <w:ind w:firstLine="720"/>
        <w:jc w:val="center"/>
        <w:rPr>
          <w:b/>
        </w:rPr>
      </w:pPr>
    </w:p>
    <w:p w14:paraId="4E814AC8" w14:textId="4F609C47" w:rsidR="00107A19" w:rsidRDefault="00107A19" w:rsidP="00247D4E">
      <w:pPr>
        <w:spacing w:line="360" w:lineRule="auto"/>
        <w:ind w:firstLine="720"/>
        <w:jc w:val="both"/>
      </w:pPr>
      <w:r>
        <w:t>1</w:t>
      </w:r>
      <w:r w:rsidR="00A55E99">
        <w:t>8</w:t>
      </w:r>
      <w:r>
        <w:t xml:space="preserve">. Šis Aprašas gali būti keičiamas </w:t>
      </w:r>
      <w:r w:rsidR="00B964B1">
        <w:t>S</w:t>
      </w:r>
      <w:r>
        <w:t>avivaldybės tarybos sprendimu.</w:t>
      </w:r>
    </w:p>
    <w:p w14:paraId="511EACED" w14:textId="4A4D311A" w:rsidR="00446A4E" w:rsidRDefault="00446A4E" w:rsidP="00247D4E">
      <w:pPr>
        <w:pStyle w:val="BodyText"/>
        <w:spacing w:line="360" w:lineRule="auto"/>
        <w:ind w:firstLine="720"/>
        <w:jc w:val="center"/>
        <w:rPr>
          <w:b/>
          <w:sz w:val="24"/>
        </w:rPr>
      </w:pPr>
    </w:p>
    <w:p w14:paraId="0E619DAC" w14:textId="51EA8030" w:rsidR="007B5EC8" w:rsidRDefault="007B5EC8" w:rsidP="00247D4E">
      <w:pPr>
        <w:pStyle w:val="BodyText"/>
        <w:spacing w:line="360" w:lineRule="auto"/>
        <w:ind w:firstLine="720"/>
        <w:jc w:val="center"/>
        <w:rPr>
          <w:b/>
          <w:sz w:val="24"/>
        </w:rPr>
      </w:pPr>
    </w:p>
    <w:p w14:paraId="2C448DD3" w14:textId="39021752" w:rsidR="007B5EC8" w:rsidRDefault="007B5EC8" w:rsidP="00247D4E">
      <w:pPr>
        <w:pStyle w:val="BodyText"/>
        <w:spacing w:line="360" w:lineRule="auto"/>
        <w:ind w:firstLine="720"/>
        <w:jc w:val="center"/>
        <w:rPr>
          <w:b/>
          <w:sz w:val="24"/>
        </w:rPr>
      </w:pPr>
      <w:r>
        <w:rPr>
          <w:b/>
          <w:sz w:val="24"/>
        </w:rPr>
        <w:t>________________</w:t>
      </w:r>
    </w:p>
    <w:p w14:paraId="20DCEADF" w14:textId="77777777" w:rsidR="00170DCF" w:rsidRPr="00CA41BA" w:rsidRDefault="00170DCF" w:rsidP="00E77573">
      <w:pPr>
        <w:pStyle w:val="BodyText"/>
        <w:spacing w:line="360" w:lineRule="auto"/>
        <w:jc w:val="both"/>
        <w:rPr>
          <w:sz w:val="24"/>
        </w:rPr>
      </w:pPr>
    </w:p>
    <w:p w14:paraId="562B40A1" w14:textId="77777777" w:rsidR="00397DFB" w:rsidRDefault="00397DFB" w:rsidP="007B5EC8">
      <w:pPr>
        <w:ind w:left="5102"/>
        <w:jc w:val="center"/>
        <w:rPr>
          <w:sz w:val="26"/>
          <w:szCs w:val="26"/>
        </w:rPr>
        <w:sectPr w:rsidR="00397DFB" w:rsidSect="00397DFB">
          <w:footnotePr>
            <w:pos w:val="beneathText"/>
          </w:footnotePr>
          <w:pgSz w:w="11905" w:h="16837"/>
          <w:pgMar w:top="1134" w:right="567" w:bottom="1134" w:left="1701" w:header="567" w:footer="567" w:gutter="0"/>
          <w:pgNumType w:start="1"/>
          <w:cols w:space="1296"/>
          <w:titlePg/>
          <w:docGrid w:linePitch="360"/>
        </w:sectPr>
      </w:pPr>
    </w:p>
    <w:p w14:paraId="545B559A" w14:textId="77777777" w:rsidR="00037312" w:rsidRPr="00431094" w:rsidRDefault="00037312" w:rsidP="00037312">
      <w:pPr>
        <w:ind w:left="5102"/>
        <w:jc w:val="both"/>
      </w:pPr>
      <w:r w:rsidRPr="00431094">
        <w:lastRenderedPageBreak/>
        <w:t>PATVIRTINTA</w:t>
      </w:r>
    </w:p>
    <w:p w14:paraId="4EEFCB1D" w14:textId="77777777" w:rsidR="00037312" w:rsidRPr="00431094" w:rsidRDefault="00037312" w:rsidP="00037312">
      <w:pPr>
        <w:ind w:left="5102"/>
        <w:jc w:val="both"/>
      </w:pPr>
      <w:r w:rsidRPr="00431094">
        <w:t>Lazdijų rajono savivaldybės tarybos</w:t>
      </w:r>
    </w:p>
    <w:p w14:paraId="604FED07" w14:textId="5AC2B61A" w:rsidR="00431094" w:rsidRDefault="00037312" w:rsidP="00037312">
      <w:pPr>
        <w:ind w:left="5102"/>
        <w:jc w:val="both"/>
      </w:pPr>
      <w:r w:rsidRPr="00431094">
        <w:t>20</w:t>
      </w:r>
      <w:r w:rsidR="00E77573">
        <w:t>20</w:t>
      </w:r>
      <w:r w:rsidRPr="00431094">
        <w:t xml:space="preserve"> m. sausio</w:t>
      </w:r>
      <w:r w:rsidR="008E5B11">
        <w:t xml:space="preserve"> 31 </w:t>
      </w:r>
      <w:r w:rsidRPr="00431094">
        <w:t xml:space="preserve">d. </w:t>
      </w:r>
    </w:p>
    <w:p w14:paraId="7545090B" w14:textId="6A020698" w:rsidR="002E4D6C" w:rsidRPr="00431094" w:rsidRDefault="00431094" w:rsidP="00037312">
      <w:pPr>
        <w:ind w:left="5102"/>
        <w:jc w:val="both"/>
      </w:pPr>
      <w:r>
        <w:t>s</w:t>
      </w:r>
      <w:r w:rsidR="00037312" w:rsidRPr="00431094">
        <w:t>prendimu</w:t>
      </w:r>
      <w:r>
        <w:t xml:space="preserve"> </w:t>
      </w:r>
      <w:r w:rsidR="00037312" w:rsidRPr="00431094">
        <w:t>Nr. 5TS-</w:t>
      </w:r>
      <w:r w:rsidR="007E2489">
        <w:t>227</w:t>
      </w:r>
    </w:p>
    <w:p w14:paraId="7478F396" w14:textId="77777777" w:rsidR="002E4D6C" w:rsidRPr="00CA41BA" w:rsidRDefault="002E4D6C" w:rsidP="002E4D6C">
      <w:pPr>
        <w:pStyle w:val="BodyText"/>
        <w:rPr>
          <w:b/>
          <w:bCs/>
          <w:sz w:val="24"/>
        </w:rPr>
      </w:pPr>
    </w:p>
    <w:p w14:paraId="5F25C6CA" w14:textId="77777777" w:rsidR="00887B16" w:rsidRDefault="00887B16" w:rsidP="00170DCF">
      <w:pPr>
        <w:pStyle w:val="BodyText"/>
        <w:jc w:val="center"/>
        <w:rPr>
          <w:b/>
          <w:bCs/>
          <w:sz w:val="24"/>
        </w:rPr>
      </w:pPr>
    </w:p>
    <w:p w14:paraId="4748129E" w14:textId="77777777" w:rsidR="00170DCF" w:rsidRPr="00CA41BA" w:rsidRDefault="00170DCF" w:rsidP="00170DCF">
      <w:pPr>
        <w:pStyle w:val="BodyText"/>
        <w:jc w:val="center"/>
        <w:rPr>
          <w:b/>
          <w:bCs/>
          <w:sz w:val="24"/>
        </w:rPr>
      </w:pPr>
      <w:r w:rsidRPr="00CA41BA">
        <w:rPr>
          <w:b/>
          <w:bCs/>
          <w:sz w:val="24"/>
        </w:rPr>
        <w:t>PARAMOS MOKINIO REIKMENIMS ĮSIGYTI TVARKOS APRAŠAS</w:t>
      </w:r>
    </w:p>
    <w:p w14:paraId="32FF0C12" w14:textId="77777777" w:rsidR="00170DCF" w:rsidRPr="00CA41BA" w:rsidRDefault="00170DCF" w:rsidP="00170DCF">
      <w:pPr>
        <w:pStyle w:val="BodyText"/>
        <w:jc w:val="center"/>
        <w:rPr>
          <w:b/>
          <w:bCs/>
          <w:sz w:val="24"/>
        </w:rPr>
      </w:pPr>
    </w:p>
    <w:p w14:paraId="7D7ECBC1" w14:textId="77777777" w:rsidR="00C6551E" w:rsidRDefault="00C6551E" w:rsidP="00170DCF">
      <w:pPr>
        <w:pStyle w:val="BodyText"/>
        <w:jc w:val="center"/>
        <w:rPr>
          <w:b/>
          <w:bCs/>
          <w:sz w:val="24"/>
        </w:rPr>
      </w:pPr>
      <w:r>
        <w:rPr>
          <w:b/>
          <w:bCs/>
          <w:sz w:val="24"/>
        </w:rPr>
        <w:t>I SKYRIUS</w:t>
      </w:r>
    </w:p>
    <w:p w14:paraId="045B9451" w14:textId="77777777" w:rsidR="00170DCF" w:rsidRPr="00CA41BA" w:rsidRDefault="00170DCF" w:rsidP="00170DCF">
      <w:pPr>
        <w:pStyle w:val="BodyText"/>
        <w:jc w:val="center"/>
        <w:rPr>
          <w:b/>
          <w:bCs/>
          <w:sz w:val="24"/>
        </w:rPr>
      </w:pPr>
      <w:r w:rsidRPr="00CA41BA">
        <w:rPr>
          <w:b/>
          <w:bCs/>
          <w:sz w:val="24"/>
        </w:rPr>
        <w:t>BENDROSIOS NUOSTATOS</w:t>
      </w:r>
    </w:p>
    <w:p w14:paraId="48559BCD" w14:textId="77777777" w:rsidR="00170DCF" w:rsidRPr="005E66CC" w:rsidRDefault="00170DCF" w:rsidP="00170DCF">
      <w:pPr>
        <w:pStyle w:val="BodyText"/>
        <w:rPr>
          <w:sz w:val="24"/>
        </w:rPr>
      </w:pPr>
    </w:p>
    <w:p w14:paraId="1746E00A" w14:textId="77777777" w:rsidR="006A7BB8" w:rsidRPr="005E66CC" w:rsidRDefault="00170DCF" w:rsidP="00247D4E">
      <w:pPr>
        <w:pStyle w:val="BodyText"/>
        <w:spacing w:line="360" w:lineRule="auto"/>
        <w:ind w:firstLine="720"/>
        <w:jc w:val="both"/>
        <w:rPr>
          <w:sz w:val="24"/>
        </w:rPr>
      </w:pPr>
      <w:r w:rsidRPr="005E66CC">
        <w:rPr>
          <w:sz w:val="24"/>
        </w:rPr>
        <w:t xml:space="preserve">1. </w:t>
      </w:r>
      <w:r w:rsidRPr="005E66CC">
        <w:rPr>
          <w:bCs/>
          <w:sz w:val="24"/>
        </w:rPr>
        <w:t>Šis Paramos mokinio reikmenims įsigyti tvarkos aprašas</w:t>
      </w:r>
      <w:r w:rsidRPr="005E66CC">
        <w:rPr>
          <w:sz w:val="24"/>
        </w:rPr>
        <w:t xml:space="preserve"> (toliau – Aprašas) reglamentuoja paramos mokinio reikmenims įsigyti teikimą </w:t>
      </w:r>
      <w:r w:rsidR="006A7BB8" w:rsidRPr="005E66CC">
        <w:rPr>
          <w:sz w:val="24"/>
        </w:rPr>
        <w:t>mokiniams, kurie</w:t>
      </w:r>
      <w:r w:rsidR="00621868" w:rsidRPr="005E66CC">
        <w:rPr>
          <w:sz w:val="24"/>
        </w:rPr>
        <w:t xml:space="preserve"> </w:t>
      </w:r>
      <w:r w:rsidRPr="005E66CC">
        <w:rPr>
          <w:sz w:val="24"/>
        </w:rPr>
        <w:t>Lazdijų rajo</w:t>
      </w:r>
      <w:r w:rsidR="006A7BB8" w:rsidRPr="005E66CC">
        <w:rPr>
          <w:sz w:val="24"/>
        </w:rPr>
        <w:t>no savivaldybės</w:t>
      </w:r>
      <w:r w:rsidRPr="005E66CC">
        <w:rPr>
          <w:sz w:val="24"/>
        </w:rPr>
        <w:t xml:space="preserve"> </w:t>
      </w:r>
      <w:r w:rsidR="00A531C1" w:rsidRPr="005E66CC">
        <w:rPr>
          <w:sz w:val="24"/>
        </w:rPr>
        <w:t xml:space="preserve">(toliau – Savivaldybė) </w:t>
      </w:r>
      <w:r w:rsidR="006A7BB8" w:rsidRPr="005E66CC">
        <w:rPr>
          <w:bCs/>
          <w:sz w:val="24"/>
        </w:rPr>
        <w:t>teritorijoje Lietuvos Respublikos gyvenamosios vietos deklaravimo įstatymo nustatyta tvarka deklaruoja gyvenamąją vietą arba yra įtraukt</w:t>
      </w:r>
      <w:r w:rsidR="00621868" w:rsidRPr="005E66CC">
        <w:rPr>
          <w:bCs/>
          <w:sz w:val="24"/>
        </w:rPr>
        <w:t>i</w:t>
      </w:r>
      <w:r w:rsidR="006A7BB8" w:rsidRPr="005E66CC">
        <w:rPr>
          <w:bCs/>
          <w:sz w:val="24"/>
        </w:rPr>
        <w:t xml:space="preserve"> į gyvenamosios vietos nedeklaravusių asmenų apskaitą, administraciją, o jeigu j</w:t>
      </w:r>
      <w:r w:rsidR="00621868" w:rsidRPr="005E66CC">
        <w:rPr>
          <w:bCs/>
          <w:sz w:val="24"/>
        </w:rPr>
        <w:t>ų</w:t>
      </w:r>
      <w:r w:rsidR="006A7BB8" w:rsidRPr="005E66CC">
        <w:rPr>
          <w:bCs/>
          <w:sz w:val="24"/>
        </w:rPr>
        <w:t xml:space="preserve"> gyvenamoji vieta nedeklaruota ir ji</w:t>
      </w:r>
      <w:r w:rsidR="00621868" w:rsidRPr="005E66CC">
        <w:rPr>
          <w:bCs/>
          <w:sz w:val="24"/>
        </w:rPr>
        <w:t>e nėra įtraukti</w:t>
      </w:r>
      <w:r w:rsidR="006A7BB8" w:rsidRPr="005E66CC">
        <w:rPr>
          <w:bCs/>
          <w:sz w:val="24"/>
        </w:rPr>
        <w:t xml:space="preserve"> į gyvenamosios vietos nedeklaravusių asmenų apskaitą, </w:t>
      </w:r>
      <w:r w:rsidR="00621868" w:rsidRPr="005E66CC">
        <w:rPr>
          <w:bCs/>
          <w:sz w:val="24"/>
        </w:rPr>
        <w:t>kai joje</w:t>
      </w:r>
      <w:r w:rsidR="006A7BB8" w:rsidRPr="005E66CC">
        <w:rPr>
          <w:bCs/>
          <w:sz w:val="24"/>
        </w:rPr>
        <w:t xml:space="preserve"> faktiškai gyvena</w:t>
      </w:r>
      <w:r w:rsidR="00621868" w:rsidRPr="005E66CC">
        <w:rPr>
          <w:bCs/>
          <w:sz w:val="24"/>
        </w:rPr>
        <w:t>.</w:t>
      </w:r>
    </w:p>
    <w:p w14:paraId="150DADF0" w14:textId="3E0EFBE6" w:rsidR="00170DCF" w:rsidRPr="005E66CC" w:rsidRDefault="00170DCF" w:rsidP="00247D4E">
      <w:pPr>
        <w:pStyle w:val="BodyText"/>
        <w:spacing w:line="360" w:lineRule="auto"/>
        <w:ind w:firstLine="720"/>
        <w:jc w:val="both"/>
        <w:rPr>
          <w:sz w:val="24"/>
        </w:rPr>
      </w:pPr>
      <w:r w:rsidRPr="00CA41BA">
        <w:rPr>
          <w:sz w:val="24"/>
        </w:rPr>
        <w:t xml:space="preserve">2. Parama mokinio </w:t>
      </w:r>
      <w:r w:rsidRPr="005E66CC">
        <w:rPr>
          <w:sz w:val="24"/>
        </w:rPr>
        <w:t>reikmenims įsigyti teikiama vadovaujantis Lietuvos Respublikos socialinės paramos mokiniams įstatymu</w:t>
      </w:r>
      <w:r w:rsidR="005E66CC" w:rsidRPr="005E66CC">
        <w:rPr>
          <w:sz w:val="24"/>
        </w:rPr>
        <w:t xml:space="preserve"> (toliau </w:t>
      </w:r>
      <w:r w:rsidR="004317EA">
        <w:rPr>
          <w:sz w:val="24"/>
        </w:rPr>
        <w:t>–</w:t>
      </w:r>
      <w:r w:rsidR="005E66CC" w:rsidRPr="005E66CC">
        <w:rPr>
          <w:sz w:val="24"/>
        </w:rPr>
        <w:t xml:space="preserve"> </w:t>
      </w:r>
      <w:r w:rsidR="00312A44">
        <w:rPr>
          <w:sz w:val="24"/>
        </w:rPr>
        <w:t>Į</w:t>
      </w:r>
      <w:r w:rsidR="005E66CC" w:rsidRPr="005E66CC">
        <w:rPr>
          <w:sz w:val="24"/>
        </w:rPr>
        <w:t>statymas)</w:t>
      </w:r>
      <w:r w:rsidRPr="005E66CC">
        <w:rPr>
          <w:sz w:val="24"/>
        </w:rPr>
        <w:t>, Lietuvos Respublikos piniginės socialinės paramos nepasiturintiems gyventojams įstatymu, poįstatyminiais teisės aktais ir šiuo Aprašu.</w:t>
      </w:r>
    </w:p>
    <w:p w14:paraId="48D67C8B" w14:textId="77777777" w:rsidR="00AD6DDE" w:rsidRPr="005E66CC" w:rsidRDefault="00170DCF" w:rsidP="00247D4E">
      <w:pPr>
        <w:spacing w:line="360" w:lineRule="auto"/>
        <w:ind w:firstLine="720"/>
        <w:jc w:val="both"/>
      </w:pPr>
      <w:r w:rsidRPr="005E66CC">
        <w:t xml:space="preserve">3. </w:t>
      </w:r>
      <w:r w:rsidR="00AD6DDE" w:rsidRPr="005E66CC">
        <w:t xml:space="preserve">Mokinio reikmenys – </w:t>
      </w:r>
      <w:r w:rsidR="005E66CC" w:rsidRPr="005E66CC">
        <w:t xml:space="preserve">ši sąvoka suprantama taip, </w:t>
      </w:r>
      <w:r w:rsidR="005E66CC" w:rsidRPr="005E66CC">
        <w:rPr>
          <w:color w:val="000000"/>
        </w:rPr>
        <w:t>kaip ji apibrėžta</w:t>
      </w:r>
      <w:r w:rsidR="005E66CC" w:rsidRPr="005E66CC">
        <w:t xml:space="preserve"> </w:t>
      </w:r>
      <w:r w:rsidR="00312A44">
        <w:t>Į</w:t>
      </w:r>
      <w:r w:rsidR="005E66CC" w:rsidRPr="005E66CC">
        <w:t>statyme.</w:t>
      </w:r>
    </w:p>
    <w:p w14:paraId="6774CEB7" w14:textId="77777777" w:rsidR="00170DCF" w:rsidRPr="00CA41BA" w:rsidRDefault="00170DCF" w:rsidP="00247D4E">
      <w:pPr>
        <w:pStyle w:val="BodyText"/>
        <w:spacing w:line="360" w:lineRule="auto"/>
        <w:ind w:firstLine="720"/>
        <w:rPr>
          <w:sz w:val="24"/>
        </w:rPr>
      </w:pPr>
    </w:p>
    <w:p w14:paraId="072B23BE" w14:textId="77777777" w:rsidR="00C6551E" w:rsidRDefault="00170DCF" w:rsidP="004317EA">
      <w:pPr>
        <w:pStyle w:val="BodyText"/>
        <w:spacing w:line="360" w:lineRule="auto"/>
        <w:jc w:val="center"/>
        <w:rPr>
          <w:b/>
          <w:sz w:val="24"/>
        </w:rPr>
      </w:pPr>
      <w:r w:rsidRPr="00CA41BA">
        <w:rPr>
          <w:b/>
          <w:sz w:val="24"/>
        </w:rPr>
        <w:t>II</w:t>
      </w:r>
      <w:r w:rsidR="00C6551E">
        <w:rPr>
          <w:b/>
          <w:sz w:val="24"/>
        </w:rPr>
        <w:t xml:space="preserve"> SKYRIUS</w:t>
      </w:r>
      <w:r w:rsidRPr="00CA41BA">
        <w:rPr>
          <w:b/>
          <w:sz w:val="24"/>
        </w:rPr>
        <w:t xml:space="preserve"> </w:t>
      </w:r>
    </w:p>
    <w:p w14:paraId="1D06DAA9" w14:textId="77777777" w:rsidR="00170DCF" w:rsidRPr="00CA41BA" w:rsidRDefault="00170DCF" w:rsidP="004317EA">
      <w:pPr>
        <w:pStyle w:val="BodyText"/>
        <w:spacing w:line="360" w:lineRule="auto"/>
        <w:jc w:val="center"/>
        <w:rPr>
          <w:b/>
          <w:sz w:val="24"/>
        </w:rPr>
      </w:pPr>
      <w:r w:rsidRPr="00CA41BA">
        <w:rPr>
          <w:b/>
          <w:sz w:val="24"/>
        </w:rPr>
        <w:t>MOKINIŲ APRŪPINIMO MOKINIO REIKMENIMIS ORGANIZAVIMAS</w:t>
      </w:r>
    </w:p>
    <w:p w14:paraId="2AFF466F" w14:textId="77777777" w:rsidR="00170DCF" w:rsidRPr="00CA41BA" w:rsidRDefault="00170DCF" w:rsidP="00247D4E">
      <w:pPr>
        <w:pStyle w:val="BodyText"/>
        <w:spacing w:line="360" w:lineRule="auto"/>
        <w:ind w:firstLine="720"/>
        <w:jc w:val="center"/>
        <w:rPr>
          <w:sz w:val="24"/>
        </w:rPr>
      </w:pPr>
    </w:p>
    <w:p w14:paraId="1E3DDD47" w14:textId="77777777" w:rsidR="00861AB3" w:rsidRDefault="00F603BB" w:rsidP="00247D4E">
      <w:pPr>
        <w:widowControl w:val="0"/>
        <w:tabs>
          <w:tab w:val="left" w:pos="1641"/>
        </w:tabs>
        <w:spacing w:line="360" w:lineRule="auto"/>
        <w:ind w:firstLine="720"/>
        <w:jc w:val="both"/>
        <w:rPr>
          <w:color w:val="000000"/>
        </w:rPr>
      </w:pPr>
      <w:r>
        <w:t>4</w:t>
      </w:r>
      <w:r w:rsidR="00861AB3">
        <w:t xml:space="preserve">. Mokiniai turi teisę </w:t>
      </w:r>
      <w:r w:rsidR="00861AB3">
        <w:rPr>
          <w:color w:val="000000"/>
        </w:rPr>
        <w:t xml:space="preserve">į paramą mokinio reikmenims įsigyti, jeigu vidutinės pajamos vienam iš bendrai gyvenančių asmenų ar vienam gyvenančiam asmeniui (toliau – vidutinės pajamos vienam asmeniui) per mėnesį yra mažesnės kaip </w:t>
      </w:r>
      <w:r w:rsidR="0001635A" w:rsidRPr="002D65CB">
        <w:rPr>
          <w:color w:val="000000"/>
        </w:rPr>
        <w:t>Įstatymo 5 straipsnio 1 dalyje nustatytas pajamų dydis.</w:t>
      </w:r>
    </w:p>
    <w:p w14:paraId="465EB52C" w14:textId="77777777" w:rsidR="00F603BB" w:rsidRDefault="00F603BB" w:rsidP="00247D4E">
      <w:pPr>
        <w:tabs>
          <w:tab w:val="left" w:pos="709"/>
        </w:tabs>
        <w:spacing w:line="360" w:lineRule="auto"/>
        <w:ind w:firstLine="720"/>
        <w:jc w:val="both"/>
        <w:rPr>
          <w:color w:val="000000"/>
        </w:rPr>
      </w:pPr>
      <w:r>
        <w:rPr>
          <w:color w:val="000000"/>
        </w:rPr>
        <w:t>5</w:t>
      </w:r>
      <w:r w:rsidR="00861AB3">
        <w:rPr>
          <w:color w:val="000000"/>
        </w:rPr>
        <w:t xml:space="preserve">. Mokiniai turi teisę į paramą mokinio reikmenims įsigyti, jeigu vidutinės pajamos vienam asmeniui per mėnesį yra mažesnės </w:t>
      </w:r>
      <w:r w:rsidR="00CC471B" w:rsidRPr="002D65CB">
        <w:rPr>
          <w:color w:val="000000"/>
        </w:rPr>
        <w:t xml:space="preserve">kaip Įstatymo 5 straipsnio 2 dalyje nustatytas pajamų dydis, atsižvelgiant į bendrai gyvenančių asmenų ar vieno gyvenančio asmens gyvenimo sąlygas </w:t>
      </w:r>
      <w:r w:rsidR="00861AB3">
        <w:rPr>
          <w:color w:val="000000"/>
        </w:rPr>
        <w:t>šiais atvejais: ligos, nelaimingo atsitikimo, netekus maitintojo, kai motina ar tėvas vieni augina vaiką (vaikus), kai bendrai gyvenantys asmenys augina tris ir daugiau vaikų ar bent vienas iš bendrai gyvenančių asmenų ar vienas gyvenantis asmuo yra neįgalus.</w:t>
      </w:r>
    </w:p>
    <w:p w14:paraId="0DABBB8C" w14:textId="0FA0585F" w:rsidR="001872E9" w:rsidRPr="002D65CB" w:rsidRDefault="00F603BB" w:rsidP="004317EA">
      <w:pPr>
        <w:spacing w:line="360" w:lineRule="auto"/>
        <w:ind w:firstLine="720"/>
        <w:jc w:val="both"/>
        <w:rPr>
          <w:color w:val="000000"/>
        </w:rPr>
      </w:pPr>
      <w:r>
        <w:rPr>
          <w:color w:val="000000"/>
        </w:rPr>
        <w:t>6. I</w:t>
      </w:r>
      <w:r w:rsidRPr="00621C34">
        <w:rPr>
          <w:color w:val="000000"/>
        </w:rPr>
        <w:t xml:space="preserve">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w:t>
      </w:r>
      <w:r w:rsidRPr="00621C34">
        <w:rPr>
          <w:color w:val="000000"/>
        </w:rPr>
        <w:lastRenderedPageBreak/>
        <w:t xml:space="preserve">mokiniai turi teisę į </w:t>
      </w:r>
      <w:r>
        <w:rPr>
          <w:color w:val="000000"/>
        </w:rPr>
        <w:t>paramą mokinio reikmenims įsigyti</w:t>
      </w:r>
      <w:r w:rsidRPr="00621C34">
        <w:rPr>
          <w:color w:val="000000"/>
        </w:rPr>
        <w:t xml:space="preserve"> </w:t>
      </w:r>
      <w:r w:rsidRPr="00621C34">
        <w:rPr>
          <w:bCs/>
        </w:rPr>
        <w:t xml:space="preserve">patikrinus bendrai gyvenančių asmenų ar vieno gyvenančio asmens gyvenimo sąlygas ir surašius buities ir gyvenimo sąlygų patikrinimo aktą, </w:t>
      </w:r>
      <w:r w:rsidR="00B46D59" w:rsidRPr="002D65CB">
        <w:rPr>
          <w:color w:val="000000"/>
        </w:rPr>
        <w:t>jeigu vidutinės pajamos vienam iš bendrai gyvenančių asmenų ar vienam gyvenančiam asmeniui</w:t>
      </w:r>
      <w:r w:rsidR="00B46D59" w:rsidRPr="002D65CB">
        <w:rPr>
          <w:color w:val="FF0000"/>
        </w:rPr>
        <w:t xml:space="preserve"> </w:t>
      </w:r>
      <w:r w:rsidR="00B46D59" w:rsidRPr="002D65CB">
        <w:rPr>
          <w:color w:val="000000"/>
        </w:rPr>
        <w:t>yra mažesnės kaip Įstatymo 15 straipsnio 4 dalies 4 punkte nustatytas pajamų dydis</w:t>
      </w:r>
      <w:r w:rsidR="00B46D59">
        <w:rPr>
          <w:color w:val="000000"/>
        </w:rPr>
        <w:t>.</w:t>
      </w:r>
      <w:r w:rsidRPr="003D6CE3">
        <w:t xml:space="preserve"> </w:t>
      </w:r>
      <w:r w:rsidR="001872E9" w:rsidRPr="002D65CB">
        <w:t>T</w:t>
      </w:r>
      <w:r w:rsidR="001872E9" w:rsidRPr="002D65CB">
        <w:rPr>
          <w:color w:val="000000"/>
        </w:rPr>
        <w:t xml:space="preserve">am tikslui gali būti panaudojama iki 6 procentų </w:t>
      </w:r>
      <w:r w:rsidR="001872E9" w:rsidRPr="002D65CB">
        <w:t>Į</w:t>
      </w:r>
      <w:r w:rsidR="001872E9" w:rsidRPr="002D65CB">
        <w:rPr>
          <w:color w:val="000000"/>
        </w:rPr>
        <w:t xml:space="preserve">statymo 4 straipsnio 2 dalies </w:t>
      </w:r>
      <w:r w:rsidR="001872E9">
        <w:rPr>
          <w:color w:val="000000"/>
        </w:rPr>
        <w:t>2</w:t>
      </w:r>
      <w:r w:rsidR="001872E9" w:rsidRPr="002D65CB">
        <w:rPr>
          <w:color w:val="000000"/>
        </w:rPr>
        <w:t xml:space="preserve"> ir 4 punktuose numatytoms išlaidoms finansuoti skirtų valstybės biudžeto lėšų dydžio suma.</w:t>
      </w:r>
    </w:p>
    <w:p w14:paraId="1046AD86" w14:textId="77777777" w:rsidR="00102C06" w:rsidRPr="00887B16" w:rsidRDefault="00830647" w:rsidP="00247D4E">
      <w:pPr>
        <w:tabs>
          <w:tab w:val="left" w:pos="1620"/>
        </w:tabs>
        <w:spacing w:line="360" w:lineRule="auto"/>
        <w:ind w:firstLine="720"/>
        <w:jc w:val="both"/>
      </w:pPr>
      <w:r w:rsidRPr="00887B16">
        <w:t>7.</w:t>
      </w:r>
      <w:r w:rsidR="00102C06" w:rsidRPr="00887B16">
        <w:t xml:space="preserve"> Šio Aprašo 6 punkte nustatyta parama mokinio reikmenims įsigyti, turint tam lėšų, mokiniui gali būti skiriama Savivaldybės administracijos Socialinės paramos ir sveikatos skyriaus (toliau – Skyrius) socialinio darbo organizatoriui patikrinus bendrai gyvenančių asmenų ar vieno gyvenančio asmens gyvenimo sąlygas ir surašius buities ir gyvenimo sąlygų patikrinimo aktą bei pateikus jį svarstyti Savivaldybės administracijos socialinės paramos teikimo komisijai. </w:t>
      </w:r>
      <w:r w:rsidRPr="00887B16">
        <w:t xml:space="preserve"> </w:t>
      </w:r>
    </w:p>
    <w:p w14:paraId="027BA1FC" w14:textId="77777777" w:rsidR="004C43E8" w:rsidRPr="003D6CE3" w:rsidRDefault="00E60E45" w:rsidP="00247D4E">
      <w:pPr>
        <w:spacing w:line="360" w:lineRule="auto"/>
        <w:ind w:firstLine="720"/>
        <w:jc w:val="both"/>
        <w:rPr>
          <w:strike/>
        </w:rPr>
      </w:pPr>
      <w:r w:rsidRPr="003D6CE3">
        <w:t>8. Mokinio reikmenims įsigyti (įskaitant prekių pirkimo pridėtinės vertės mokestį) per kalendorinius metus vienam mokiniui skiriama 2 bazinių socialinių išmokų dydžio suma. Parama mokinio reikmenims įsigyti teikiama pagal mokinio gyvenamąją vietą.</w:t>
      </w:r>
    </w:p>
    <w:p w14:paraId="5C01EBC7" w14:textId="77777777" w:rsidR="00170DCF" w:rsidRPr="003D6CE3" w:rsidRDefault="005C15BC" w:rsidP="00247D4E">
      <w:pPr>
        <w:pStyle w:val="BodyText"/>
        <w:spacing w:line="360" w:lineRule="auto"/>
        <w:ind w:firstLine="720"/>
        <w:jc w:val="both"/>
        <w:rPr>
          <w:sz w:val="24"/>
        </w:rPr>
      </w:pPr>
      <w:r w:rsidRPr="003D6CE3">
        <w:rPr>
          <w:sz w:val="24"/>
        </w:rPr>
        <w:t>9</w:t>
      </w:r>
      <w:r w:rsidR="00170DCF" w:rsidRPr="003D6CE3">
        <w:rPr>
          <w:sz w:val="24"/>
        </w:rPr>
        <w:t>. Parama mokinio reikmenims įsigyti teikiama:</w:t>
      </w:r>
    </w:p>
    <w:p w14:paraId="50BF2A14" w14:textId="77777777" w:rsidR="00170DCF" w:rsidRPr="003D6CE3" w:rsidRDefault="005C15BC" w:rsidP="00247D4E">
      <w:pPr>
        <w:pStyle w:val="BodyText"/>
        <w:spacing w:line="360" w:lineRule="auto"/>
        <w:ind w:firstLine="720"/>
        <w:jc w:val="both"/>
        <w:rPr>
          <w:sz w:val="24"/>
        </w:rPr>
      </w:pPr>
      <w:r w:rsidRPr="003D6CE3">
        <w:rPr>
          <w:sz w:val="24"/>
        </w:rPr>
        <w:t>9</w:t>
      </w:r>
      <w:r w:rsidR="00170DCF" w:rsidRPr="003D6CE3">
        <w:rPr>
          <w:sz w:val="24"/>
        </w:rPr>
        <w:t xml:space="preserve">.1. pinigais. </w:t>
      </w:r>
      <w:r w:rsidR="00E820D0">
        <w:rPr>
          <w:sz w:val="24"/>
        </w:rPr>
        <w:t>S</w:t>
      </w:r>
      <w:r w:rsidR="006A6957" w:rsidRPr="003D6CE3">
        <w:rPr>
          <w:sz w:val="24"/>
        </w:rPr>
        <w:t>kyriaus</w:t>
      </w:r>
      <w:r w:rsidR="00170DCF" w:rsidRPr="003D6CE3">
        <w:rPr>
          <w:sz w:val="24"/>
        </w:rPr>
        <w:t xml:space="preserve"> darbuotojai sudaro mokėjimų žiniaraščius, pagal kuriuos lėšas paramai mokinio reikmenims įsigyti </w:t>
      </w:r>
      <w:r w:rsidR="006A6957" w:rsidRPr="003D6CE3">
        <w:rPr>
          <w:sz w:val="24"/>
        </w:rPr>
        <w:t>S</w:t>
      </w:r>
      <w:r w:rsidR="00170DCF" w:rsidRPr="003D6CE3">
        <w:rPr>
          <w:sz w:val="24"/>
        </w:rPr>
        <w:t xml:space="preserve">avivaldybės administracijos </w:t>
      </w:r>
      <w:r w:rsidR="00EA7B58">
        <w:rPr>
          <w:sz w:val="24"/>
        </w:rPr>
        <w:t>Centralizuotos b</w:t>
      </w:r>
      <w:r w:rsidR="006A6957" w:rsidRPr="003D6CE3">
        <w:rPr>
          <w:sz w:val="24"/>
        </w:rPr>
        <w:t>uhalterinės apskaitos skyrius</w:t>
      </w:r>
      <w:r w:rsidRPr="003D6CE3">
        <w:rPr>
          <w:sz w:val="24"/>
        </w:rPr>
        <w:t xml:space="preserve"> perveda paramos </w:t>
      </w:r>
      <w:r w:rsidR="00170DCF" w:rsidRPr="003D6CE3">
        <w:rPr>
          <w:sz w:val="24"/>
        </w:rPr>
        <w:t>gavėjams;</w:t>
      </w:r>
    </w:p>
    <w:p w14:paraId="50BE2A9D" w14:textId="54D89EC6" w:rsidR="00170DCF" w:rsidRPr="003D6CE3" w:rsidRDefault="005C15BC" w:rsidP="00247D4E">
      <w:pPr>
        <w:pStyle w:val="BodyText"/>
        <w:widowControl w:val="0"/>
        <w:spacing w:line="360" w:lineRule="auto"/>
        <w:ind w:firstLine="720"/>
        <w:jc w:val="both"/>
        <w:rPr>
          <w:sz w:val="24"/>
        </w:rPr>
      </w:pPr>
      <w:r w:rsidRPr="003D6CE3">
        <w:rPr>
          <w:sz w:val="24"/>
        </w:rPr>
        <w:t>9</w:t>
      </w:r>
      <w:r w:rsidR="00170DCF" w:rsidRPr="003D6CE3">
        <w:rPr>
          <w:sz w:val="24"/>
        </w:rPr>
        <w:t>.2. nepinigine forma, jeigu mokinys yra patyręs socialinę riziką</w:t>
      </w:r>
      <w:r w:rsidRPr="003D6CE3">
        <w:rPr>
          <w:sz w:val="24"/>
        </w:rPr>
        <w:t xml:space="preserve"> arba mokinį augina bendrai gyvenantys asmenys, patiriantys socialinę riziką</w:t>
      </w:r>
      <w:r w:rsidR="00170DCF" w:rsidRPr="003D6CE3">
        <w:rPr>
          <w:sz w:val="24"/>
        </w:rPr>
        <w:t>,</w:t>
      </w:r>
      <w:r w:rsidR="00887B16">
        <w:rPr>
          <w:sz w:val="24"/>
        </w:rPr>
        <w:t xml:space="preserve"> </w:t>
      </w:r>
      <w:r w:rsidR="00170DCF" w:rsidRPr="003D6CE3">
        <w:rPr>
          <w:sz w:val="24"/>
        </w:rPr>
        <w:t xml:space="preserve">pinigus išmokant socialines paslaugas teikiančiam viešosios įstaigos Lazdijų socialinių paslaugų centro socialiniam darbuotojui, įpareigojant jį užtikrinti pinigų panaudojimą pagal paskirtį, organizuojant </w:t>
      </w:r>
      <w:r w:rsidR="00742FE2">
        <w:rPr>
          <w:sz w:val="24"/>
        </w:rPr>
        <w:t>šių</w:t>
      </w:r>
      <w:r w:rsidR="00170DCF" w:rsidRPr="003D6CE3">
        <w:rPr>
          <w:sz w:val="24"/>
        </w:rPr>
        <w:t xml:space="preserve"> mokinių aprūpinimą mokinio reikmenimis pagal</w:t>
      </w:r>
      <w:r w:rsidR="00E37B85" w:rsidRPr="003D6CE3">
        <w:rPr>
          <w:sz w:val="24"/>
        </w:rPr>
        <w:t xml:space="preserve"> sudarytus</w:t>
      </w:r>
      <w:r w:rsidR="00170DCF" w:rsidRPr="003D6CE3">
        <w:rPr>
          <w:sz w:val="24"/>
        </w:rPr>
        <w:t xml:space="preserve"> mokinio reikmenų rinkinius</w:t>
      </w:r>
      <w:r w:rsidR="00887B16">
        <w:rPr>
          <w:sz w:val="24"/>
        </w:rPr>
        <w:t>,</w:t>
      </w:r>
      <w:r w:rsidR="00887B16" w:rsidRPr="00887B16">
        <w:rPr>
          <w:sz w:val="24"/>
        </w:rPr>
        <w:t xml:space="preserve"> </w:t>
      </w:r>
      <w:r w:rsidR="00887B16">
        <w:rPr>
          <w:sz w:val="24"/>
        </w:rPr>
        <w:t>išskyrus atvejį, kai atvejo vadybininkas, koordinuojantis atvejo vadybos procesą, o kai atvejo vadyba netaikoma,</w:t>
      </w:r>
      <w:r w:rsidR="00C508C7">
        <w:rPr>
          <w:sz w:val="24"/>
        </w:rPr>
        <w:t xml:space="preserve"> – </w:t>
      </w:r>
      <w:r w:rsidR="00887B16">
        <w:rPr>
          <w:sz w:val="24"/>
        </w:rPr>
        <w:t>socialinis darbuotojas, dirbantis su asmenimis, patiriančiais socialinę riziką, rekomenduoja paramą mokinio reikmenims įsigyti teikti pinigine forma</w:t>
      </w:r>
      <w:r w:rsidR="00170DCF" w:rsidRPr="003D6CE3">
        <w:rPr>
          <w:sz w:val="24"/>
        </w:rPr>
        <w:t>:</w:t>
      </w:r>
    </w:p>
    <w:p w14:paraId="2A75B1B6" w14:textId="2843CDF8" w:rsidR="00170DCF" w:rsidRPr="003D6CE3" w:rsidRDefault="007A0DB3" w:rsidP="00247D4E">
      <w:pPr>
        <w:pStyle w:val="BodyText"/>
        <w:widowControl w:val="0"/>
        <w:spacing w:line="360" w:lineRule="auto"/>
        <w:ind w:firstLine="720"/>
        <w:jc w:val="both"/>
        <w:rPr>
          <w:sz w:val="24"/>
        </w:rPr>
      </w:pPr>
      <w:r w:rsidRPr="003D6CE3">
        <w:rPr>
          <w:sz w:val="24"/>
        </w:rPr>
        <w:t>9</w:t>
      </w:r>
      <w:r w:rsidR="00170DCF" w:rsidRPr="003D6CE3">
        <w:rPr>
          <w:sz w:val="24"/>
        </w:rPr>
        <w:t xml:space="preserve">.2.1. </w:t>
      </w:r>
      <w:r w:rsidR="00750F8A" w:rsidRPr="00887B16">
        <w:rPr>
          <w:sz w:val="24"/>
        </w:rPr>
        <w:t xml:space="preserve">Skyriaus socialinio darbo organizatorius </w:t>
      </w:r>
      <w:r w:rsidR="00170DCF" w:rsidRPr="00887B16">
        <w:rPr>
          <w:sz w:val="24"/>
        </w:rPr>
        <w:t>k</w:t>
      </w:r>
      <w:r w:rsidR="00170DCF" w:rsidRPr="003D6CE3">
        <w:rPr>
          <w:sz w:val="24"/>
        </w:rPr>
        <w:t xml:space="preserve">artu su </w:t>
      </w:r>
      <w:r w:rsidR="00887B16">
        <w:rPr>
          <w:sz w:val="24"/>
        </w:rPr>
        <w:t>atvejo vadybinin</w:t>
      </w:r>
      <w:r w:rsidR="008571FD">
        <w:rPr>
          <w:sz w:val="24"/>
        </w:rPr>
        <w:t>ku</w:t>
      </w:r>
      <w:r w:rsidR="00887B16">
        <w:rPr>
          <w:sz w:val="24"/>
        </w:rPr>
        <w:t xml:space="preserve"> ar </w:t>
      </w:r>
      <w:r w:rsidR="00170DCF" w:rsidRPr="003D6CE3">
        <w:rPr>
          <w:sz w:val="24"/>
        </w:rPr>
        <w:t>viešosios įstaigos Lazdijų socialinių paslaugų centro socialini</w:t>
      </w:r>
      <w:r w:rsidR="008571FD">
        <w:rPr>
          <w:sz w:val="24"/>
        </w:rPr>
        <w:t>u darbuotoju</w:t>
      </w:r>
      <w:r w:rsidR="00170DCF" w:rsidRPr="003D6CE3">
        <w:rPr>
          <w:sz w:val="24"/>
        </w:rPr>
        <w:t xml:space="preserve"> darbui su šeimomis, patyrusiomis socialinę riziką,</w:t>
      </w:r>
      <w:r w:rsidR="00750F8A">
        <w:rPr>
          <w:sz w:val="24"/>
        </w:rPr>
        <w:t xml:space="preserve"> </w:t>
      </w:r>
      <w:r w:rsidR="00170DCF" w:rsidRPr="003D6CE3">
        <w:rPr>
          <w:sz w:val="24"/>
        </w:rPr>
        <w:t>sudaro m</w:t>
      </w:r>
      <w:r w:rsidR="00E37B85" w:rsidRPr="003D6CE3">
        <w:rPr>
          <w:sz w:val="24"/>
        </w:rPr>
        <w:t xml:space="preserve">okinio reikmenų rinkinius. </w:t>
      </w:r>
      <w:r w:rsidR="00170DCF" w:rsidRPr="003D6CE3">
        <w:rPr>
          <w:sz w:val="24"/>
        </w:rPr>
        <w:t xml:space="preserve">Individualios mokymosi priemonės į mokinio reikmenų rinkinius įtraukiamos vadovaujantis Lietuvos Respublikos </w:t>
      </w:r>
      <w:r w:rsidR="005C15BC" w:rsidRPr="003D6CE3">
        <w:rPr>
          <w:sz w:val="24"/>
        </w:rPr>
        <w:t>švietimo, mokslo ir sporto ministro patvirtintu I</w:t>
      </w:r>
      <w:r w:rsidR="00170DCF" w:rsidRPr="003D6CE3">
        <w:rPr>
          <w:sz w:val="24"/>
        </w:rPr>
        <w:t>ndividualiųjų mokymosi priemonių sąrašu. Mokinio reikmenų rinkiniai kiekvienam mokiniui sudaromi pagal jo individualius poreikius, atsižvelgiant į bendrai gyvenančių asmenų auginamų vaikų skaičių, j</w:t>
      </w:r>
      <w:r w:rsidR="00E37B85" w:rsidRPr="003D6CE3">
        <w:rPr>
          <w:sz w:val="24"/>
        </w:rPr>
        <w:t xml:space="preserve">ų jau turimus mokinio reikmenis. </w:t>
      </w:r>
      <w:r w:rsidR="00E52C13" w:rsidRPr="003D6CE3">
        <w:rPr>
          <w:sz w:val="24"/>
        </w:rPr>
        <w:t>Prašymą-paraišką pateikęs pareiškėjas pasirašytinai supažindinamas su sudarytu mokinio reikmenų rinkiniu</w:t>
      </w:r>
      <w:r w:rsidR="00C508C7">
        <w:rPr>
          <w:sz w:val="24"/>
        </w:rPr>
        <w:t>;</w:t>
      </w:r>
    </w:p>
    <w:p w14:paraId="002F6372" w14:textId="682B5216" w:rsidR="00170DCF" w:rsidRPr="003D6CE3" w:rsidRDefault="007A0DB3" w:rsidP="00247D4E">
      <w:pPr>
        <w:pStyle w:val="BodyText"/>
        <w:spacing w:line="360" w:lineRule="auto"/>
        <w:ind w:firstLine="720"/>
        <w:jc w:val="both"/>
        <w:rPr>
          <w:sz w:val="24"/>
        </w:rPr>
      </w:pPr>
      <w:r w:rsidRPr="003D6CE3">
        <w:rPr>
          <w:sz w:val="24"/>
        </w:rPr>
        <w:lastRenderedPageBreak/>
        <w:t>9</w:t>
      </w:r>
      <w:r w:rsidR="00644CFA" w:rsidRPr="003D6CE3">
        <w:rPr>
          <w:sz w:val="24"/>
        </w:rPr>
        <w:t xml:space="preserve">.2.2. </w:t>
      </w:r>
      <w:r w:rsidR="00E820D0">
        <w:rPr>
          <w:sz w:val="24"/>
        </w:rPr>
        <w:t>S</w:t>
      </w:r>
      <w:r w:rsidR="00E52C13" w:rsidRPr="003D6CE3">
        <w:rPr>
          <w:sz w:val="24"/>
        </w:rPr>
        <w:t>kyriaus</w:t>
      </w:r>
      <w:r w:rsidR="00170DCF" w:rsidRPr="003D6CE3">
        <w:rPr>
          <w:sz w:val="24"/>
        </w:rPr>
        <w:t xml:space="preserve"> darbuotojai sudaro mokėjimų žiniaraščius, pagal kuriuos lėšas paramai mokinio reikmenim</w:t>
      </w:r>
      <w:r w:rsidR="00644CFA" w:rsidRPr="003D6CE3">
        <w:rPr>
          <w:sz w:val="24"/>
        </w:rPr>
        <w:t>s įsigyti S</w:t>
      </w:r>
      <w:r w:rsidR="00170DCF" w:rsidRPr="003D6CE3">
        <w:rPr>
          <w:sz w:val="24"/>
        </w:rPr>
        <w:t xml:space="preserve">avivaldybės administracijos </w:t>
      </w:r>
      <w:r w:rsidR="0059103A">
        <w:rPr>
          <w:sz w:val="24"/>
        </w:rPr>
        <w:t>Centralizuotos b</w:t>
      </w:r>
      <w:r w:rsidR="00E52C13" w:rsidRPr="003D6CE3">
        <w:rPr>
          <w:sz w:val="24"/>
        </w:rPr>
        <w:t xml:space="preserve">uhalterinės apskaitos skyrius </w:t>
      </w:r>
      <w:r w:rsidR="00170DCF" w:rsidRPr="003D6CE3">
        <w:rPr>
          <w:sz w:val="24"/>
        </w:rPr>
        <w:t>perveda į viešosios įstaigos Lazdijų socialinių paslaugų centro sąskaitą teisės aktų nustatyta tvarka</w:t>
      </w:r>
      <w:r w:rsidR="00C508C7">
        <w:rPr>
          <w:sz w:val="24"/>
        </w:rPr>
        <w:t>;</w:t>
      </w:r>
      <w:r w:rsidR="006E4A90" w:rsidRPr="003D6CE3">
        <w:rPr>
          <w:sz w:val="24"/>
        </w:rPr>
        <w:t xml:space="preserve"> </w:t>
      </w:r>
    </w:p>
    <w:p w14:paraId="3506B51A" w14:textId="77777777" w:rsidR="00170DCF" w:rsidRPr="00CA41BA" w:rsidRDefault="007A0DB3" w:rsidP="00247D4E">
      <w:pPr>
        <w:pStyle w:val="BodyText"/>
        <w:spacing w:line="360" w:lineRule="auto"/>
        <w:ind w:firstLine="720"/>
        <w:jc w:val="both"/>
        <w:rPr>
          <w:sz w:val="24"/>
        </w:rPr>
      </w:pPr>
      <w:r>
        <w:rPr>
          <w:sz w:val="24"/>
        </w:rPr>
        <w:t>9</w:t>
      </w:r>
      <w:r w:rsidR="00170DCF" w:rsidRPr="00CA41BA">
        <w:rPr>
          <w:sz w:val="24"/>
        </w:rPr>
        <w:t xml:space="preserve">.2.3. </w:t>
      </w:r>
      <w:r w:rsidR="004C43E8" w:rsidRPr="00CA41BA">
        <w:rPr>
          <w:sz w:val="24"/>
        </w:rPr>
        <w:t>viešoji įstaiga Lazdijų socialinių paslaugų centras atsako už paramos mokinio reikmenimis suteikimą socialinę riziką patyrusiems mokiniams</w:t>
      </w:r>
      <w:r w:rsidR="001F54C3" w:rsidRPr="001F54C3">
        <w:rPr>
          <w:sz w:val="24"/>
        </w:rPr>
        <w:t xml:space="preserve"> </w:t>
      </w:r>
      <w:r w:rsidR="001F54C3" w:rsidRPr="00CA41BA">
        <w:rPr>
          <w:sz w:val="24"/>
        </w:rPr>
        <w:t>pagal</w:t>
      </w:r>
      <w:r w:rsidR="001F54C3">
        <w:rPr>
          <w:sz w:val="24"/>
        </w:rPr>
        <w:t xml:space="preserve"> </w:t>
      </w:r>
      <w:r w:rsidR="001F54C3" w:rsidRPr="001F54C3">
        <w:rPr>
          <w:sz w:val="24"/>
        </w:rPr>
        <w:t>sudarytus</w:t>
      </w:r>
      <w:r w:rsidR="001F54C3" w:rsidRPr="00CA41BA">
        <w:rPr>
          <w:sz w:val="24"/>
        </w:rPr>
        <w:t xml:space="preserve"> mokinio reikmenų rinkinius</w:t>
      </w:r>
      <w:r w:rsidR="004C43E8" w:rsidRPr="00CA41BA">
        <w:rPr>
          <w:sz w:val="24"/>
        </w:rPr>
        <w:t xml:space="preserve"> ne vėliau kaip iki gruodžio 15 d</w:t>
      </w:r>
      <w:r w:rsidR="00170DCF" w:rsidRPr="00CA41BA">
        <w:rPr>
          <w:sz w:val="24"/>
        </w:rPr>
        <w:t>.</w:t>
      </w:r>
    </w:p>
    <w:p w14:paraId="5D5E721F" w14:textId="77777777" w:rsidR="00FD218C" w:rsidRPr="002D65CB" w:rsidRDefault="00FD218C" w:rsidP="00247D4E">
      <w:pPr>
        <w:widowControl w:val="0"/>
        <w:tabs>
          <w:tab w:val="left" w:pos="1641"/>
        </w:tabs>
        <w:spacing w:line="360" w:lineRule="auto"/>
        <w:ind w:firstLine="720"/>
        <w:jc w:val="both"/>
        <w:rPr>
          <w:bCs/>
          <w:lang w:eastAsia="lt-LT"/>
        </w:rPr>
      </w:pPr>
      <w:r>
        <w:t xml:space="preserve">10. </w:t>
      </w:r>
      <w:r w:rsidRPr="002D65CB">
        <w:rPr>
          <w:color w:val="000000"/>
        </w:rPr>
        <w:t xml:space="preserve">Sprendimas </w:t>
      </w:r>
      <w:r w:rsidRPr="002D65CB">
        <w:t xml:space="preserve">dėl </w:t>
      </w:r>
      <w:r>
        <w:t>paramos mokinio reikmenims įsigyti priimamas S</w:t>
      </w:r>
      <w:r w:rsidRPr="002D65CB">
        <w:t>avivaldybės administracijos  direktoriaus nustatyta tvarka.</w:t>
      </w:r>
    </w:p>
    <w:p w14:paraId="0B4D0906" w14:textId="77777777" w:rsidR="00170DCF" w:rsidRPr="00CA41BA" w:rsidRDefault="00170DCF" w:rsidP="00247D4E">
      <w:pPr>
        <w:spacing w:line="360" w:lineRule="auto"/>
        <w:ind w:firstLine="720"/>
        <w:jc w:val="both"/>
      </w:pPr>
    </w:p>
    <w:p w14:paraId="255FE507" w14:textId="77777777" w:rsidR="00C6551E" w:rsidRDefault="00C6551E" w:rsidP="00247D4E">
      <w:pPr>
        <w:pStyle w:val="BodyText"/>
        <w:spacing w:line="360" w:lineRule="auto"/>
        <w:ind w:firstLine="720"/>
        <w:jc w:val="center"/>
        <w:rPr>
          <w:rFonts w:eastAsia="Arial Unicode MS"/>
          <w:b/>
          <w:sz w:val="24"/>
        </w:rPr>
      </w:pPr>
      <w:r>
        <w:rPr>
          <w:rFonts w:eastAsia="Arial Unicode MS"/>
          <w:b/>
          <w:sz w:val="24"/>
        </w:rPr>
        <w:t>III SKYRIUS</w:t>
      </w:r>
    </w:p>
    <w:p w14:paraId="6AE1F9B5" w14:textId="77777777" w:rsidR="00170DCF" w:rsidRPr="00CA41BA" w:rsidRDefault="00170DCF" w:rsidP="00247D4E">
      <w:pPr>
        <w:pStyle w:val="BodyText"/>
        <w:spacing w:line="360" w:lineRule="auto"/>
        <w:ind w:firstLine="720"/>
        <w:jc w:val="center"/>
        <w:rPr>
          <w:rFonts w:eastAsia="Arial Unicode MS"/>
          <w:b/>
          <w:sz w:val="24"/>
        </w:rPr>
      </w:pPr>
      <w:r w:rsidRPr="00CA41BA">
        <w:rPr>
          <w:rFonts w:eastAsia="Arial Unicode MS"/>
          <w:b/>
          <w:sz w:val="24"/>
        </w:rPr>
        <w:t>BAIGIAMOSIOS NUOSTATOS</w:t>
      </w:r>
    </w:p>
    <w:p w14:paraId="7A358F7C" w14:textId="77777777" w:rsidR="000F730E" w:rsidRPr="000F730E" w:rsidRDefault="000F730E" w:rsidP="00247D4E">
      <w:pPr>
        <w:pStyle w:val="BodyText"/>
        <w:spacing w:line="360" w:lineRule="auto"/>
        <w:ind w:firstLine="720"/>
        <w:rPr>
          <w:sz w:val="24"/>
        </w:rPr>
      </w:pPr>
    </w:p>
    <w:p w14:paraId="73CE7643" w14:textId="20456A40" w:rsidR="00170DCF" w:rsidRDefault="00170DCF" w:rsidP="00247D4E">
      <w:pPr>
        <w:pStyle w:val="BodyText"/>
        <w:spacing w:line="360" w:lineRule="auto"/>
        <w:ind w:firstLine="720"/>
        <w:jc w:val="both"/>
        <w:rPr>
          <w:sz w:val="24"/>
        </w:rPr>
      </w:pPr>
      <w:r w:rsidRPr="00275E0B">
        <w:rPr>
          <w:sz w:val="24"/>
        </w:rPr>
        <w:t>1</w:t>
      </w:r>
      <w:r w:rsidR="00C86E39" w:rsidRPr="00275E0B">
        <w:rPr>
          <w:sz w:val="24"/>
        </w:rPr>
        <w:t>1</w:t>
      </w:r>
      <w:r w:rsidRPr="00275E0B">
        <w:rPr>
          <w:sz w:val="24"/>
        </w:rPr>
        <w:t>.</w:t>
      </w:r>
      <w:r w:rsidRPr="003D6CE3">
        <w:rPr>
          <w:b/>
          <w:sz w:val="24"/>
        </w:rPr>
        <w:t xml:space="preserve"> </w:t>
      </w:r>
      <w:r w:rsidR="000F730E" w:rsidRPr="003D6CE3">
        <w:rPr>
          <w:sz w:val="24"/>
        </w:rPr>
        <w:t xml:space="preserve">Savivaldybės </w:t>
      </w:r>
      <w:r w:rsidR="000F730E" w:rsidRPr="00621C34">
        <w:rPr>
          <w:sz w:val="24"/>
        </w:rPr>
        <w:t xml:space="preserve">administracijos sprendimas dėl </w:t>
      </w:r>
      <w:r w:rsidR="00665BFD">
        <w:rPr>
          <w:sz w:val="24"/>
        </w:rPr>
        <w:t>p</w:t>
      </w:r>
      <w:r w:rsidR="000F730E">
        <w:rPr>
          <w:sz w:val="24"/>
        </w:rPr>
        <w:t>aramos mokinio reikmenims įsigyti</w:t>
      </w:r>
      <w:r w:rsidR="000F730E" w:rsidRPr="00621C34">
        <w:rPr>
          <w:sz w:val="24"/>
        </w:rPr>
        <w:t xml:space="preserve"> skyrimo gali būti skundžiamas Lietuvos Respublikos administracinių bylų teisenos įstatymo nustatyta tvarka.</w:t>
      </w:r>
    </w:p>
    <w:p w14:paraId="2209DB57" w14:textId="6F305405" w:rsidR="007B5EC8" w:rsidRDefault="007B5EC8" w:rsidP="00247D4E">
      <w:pPr>
        <w:pStyle w:val="BodyText"/>
        <w:spacing w:line="360" w:lineRule="auto"/>
        <w:ind w:firstLine="720"/>
        <w:jc w:val="both"/>
        <w:rPr>
          <w:sz w:val="24"/>
        </w:rPr>
      </w:pPr>
    </w:p>
    <w:p w14:paraId="2C144598" w14:textId="20BEA2C6" w:rsidR="007B5EC8" w:rsidRDefault="007B5EC8" w:rsidP="00247D4E">
      <w:pPr>
        <w:pStyle w:val="BodyText"/>
        <w:spacing w:line="360" w:lineRule="auto"/>
        <w:ind w:firstLine="720"/>
        <w:jc w:val="both"/>
        <w:rPr>
          <w:sz w:val="24"/>
        </w:rPr>
      </w:pPr>
    </w:p>
    <w:p w14:paraId="4C775581" w14:textId="59B8167E" w:rsidR="007B5EC8" w:rsidRPr="00CA41BA" w:rsidRDefault="007B5EC8" w:rsidP="007B5EC8">
      <w:pPr>
        <w:pStyle w:val="BodyText"/>
        <w:spacing w:line="360" w:lineRule="auto"/>
        <w:ind w:firstLine="720"/>
        <w:jc w:val="center"/>
        <w:rPr>
          <w:sz w:val="24"/>
        </w:rPr>
      </w:pPr>
      <w:r>
        <w:rPr>
          <w:sz w:val="24"/>
        </w:rPr>
        <w:t>____________________</w:t>
      </w:r>
    </w:p>
    <w:sectPr w:rsidR="007B5EC8" w:rsidRPr="00CA41BA" w:rsidSect="00397DFB">
      <w:footnotePr>
        <w:pos w:val="beneathText"/>
      </w:footnotePr>
      <w:pgSz w:w="11905" w:h="16837"/>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07298" w14:textId="77777777" w:rsidR="00535209" w:rsidRDefault="00535209" w:rsidP="00E10CB0">
      <w:r>
        <w:separator/>
      </w:r>
    </w:p>
  </w:endnote>
  <w:endnote w:type="continuationSeparator" w:id="0">
    <w:p w14:paraId="1486B3E0" w14:textId="77777777" w:rsidR="00535209" w:rsidRDefault="00535209" w:rsidP="00E1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C5692" w14:textId="77777777" w:rsidR="00535209" w:rsidRDefault="00535209" w:rsidP="00E10CB0">
      <w:r>
        <w:separator/>
      </w:r>
    </w:p>
  </w:footnote>
  <w:footnote w:type="continuationSeparator" w:id="0">
    <w:p w14:paraId="6AA4D429" w14:textId="77777777" w:rsidR="00535209" w:rsidRDefault="00535209" w:rsidP="00E10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86533"/>
      <w:docPartObj>
        <w:docPartGallery w:val="Page Numbers (Top of Page)"/>
        <w:docPartUnique/>
      </w:docPartObj>
    </w:sdtPr>
    <w:sdtEndPr/>
    <w:sdtContent>
      <w:p w14:paraId="7698F4E1" w14:textId="7F7507BC" w:rsidR="00B056E0" w:rsidRDefault="00B056E0">
        <w:pPr>
          <w:pStyle w:val="Header"/>
          <w:jc w:val="center"/>
        </w:pPr>
        <w:r>
          <w:fldChar w:fldCharType="begin"/>
        </w:r>
        <w:r>
          <w:instrText>PAGE   \* MERGEFORMAT</w:instrText>
        </w:r>
        <w:r>
          <w:fldChar w:fldCharType="separate"/>
        </w:r>
        <w:r w:rsidR="00F47DAB">
          <w:rPr>
            <w:noProof/>
          </w:rPr>
          <w:t>3</w:t>
        </w:r>
        <w:r>
          <w:fldChar w:fldCharType="end"/>
        </w:r>
      </w:p>
    </w:sdtContent>
  </w:sdt>
  <w:p w14:paraId="64F76322" w14:textId="77777777" w:rsidR="00886C6C" w:rsidRDefault="00886C6C" w:rsidP="00E10CB0">
    <w:pPr>
      <w:pStyle w:val="Header"/>
      <w:tabs>
        <w:tab w:val="clear" w:pos="4819"/>
        <w:tab w:val="clear" w:pos="9638"/>
        <w:tab w:val="left" w:pos="79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CD6A5A"/>
    <w:multiLevelType w:val="hybridMultilevel"/>
    <w:tmpl w:val="30B28A8A"/>
    <w:lvl w:ilvl="0" w:tplc="89FC135C">
      <w:start w:val="1"/>
      <w:numFmt w:val="decimal"/>
      <w:lvlText w:val="%1."/>
      <w:lvlJc w:val="left"/>
      <w:pPr>
        <w:ind w:left="1658" w:hanging="360"/>
      </w:pPr>
    </w:lvl>
    <w:lvl w:ilvl="1" w:tplc="04270019">
      <w:start w:val="1"/>
      <w:numFmt w:val="lowerLetter"/>
      <w:lvlText w:val="%2."/>
      <w:lvlJc w:val="left"/>
      <w:pPr>
        <w:ind w:left="2378" w:hanging="360"/>
      </w:pPr>
    </w:lvl>
    <w:lvl w:ilvl="2" w:tplc="0427001B">
      <w:start w:val="1"/>
      <w:numFmt w:val="lowerRoman"/>
      <w:lvlText w:val="%3."/>
      <w:lvlJc w:val="right"/>
      <w:pPr>
        <w:ind w:left="3098" w:hanging="180"/>
      </w:pPr>
    </w:lvl>
    <w:lvl w:ilvl="3" w:tplc="0427000F">
      <w:start w:val="1"/>
      <w:numFmt w:val="decimal"/>
      <w:lvlText w:val="%4."/>
      <w:lvlJc w:val="left"/>
      <w:pPr>
        <w:ind w:left="3818" w:hanging="360"/>
      </w:pPr>
    </w:lvl>
    <w:lvl w:ilvl="4" w:tplc="04270019">
      <w:start w:val="1"/>
      <w:numFmt w:val="lowerLetter"/>
      <w:lvlText w:val="%5."/>
      <w:lvlJc w:val="left"/>
      <w:pPr>
        <w:ind w:left="4538" w:hanging="360"/>
      </w:pPr>
    </w:lvl>
    <w:lvl w:ilvl="5" w:tplc="0427001B">
      <w:start w:val="1"/>
      <w:numFmt w:val="lowerRoman"/>
      <w:lvlText w:val="%6."/>
      <w:lvlJc w:val="right"/>
      <w:pPr>
        <w:ind w:left="5258" w:hanging="180"/>
      </w:pPr>
    </w:lvl>
    <w:lvl w:ilvl="6" w:tplc="0427000F">
      <w:start w:val="1"/>
      <w:numFmt w:val="decimal"/>
      <w:lvlText w:val="%7."/>
      <w:lvlJc w:val="left"/>
      <w:pPr>
        <w:ind w:left="5978" w:hanging="360"/>
      </w:pPr>
    </w:lvl>
    <w:lvl w:ilvl="7" w:tplc="04270019">
      <w:start w:val="1"/>
      <w:numFmt w:val="lowerLetter"/>
      <w:lvlText w:val="%8."/>
      <w:lvlJc w:val="left"/>
      <w:pPr>
        <w:ind w:left="6698" w:hanging="360"/>
      </w:pPr>
    </w:lvl>
    <w:lvl w:ilvl="8" w:tplc="0427001B">
      <w:start w:val="1"/>
      <w:numFmt w:val="lowerRoman"/>
      <w:lvlText w:val="%9."/>
      <w:lvlJc w:val="right"/>
      <w:pPr>
        <w:ind w:left="741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57"/>
    <w:rsid w:val="00014669"/>
    <w:rsid w:val="00014E73"/>
    <w:rsid w:val="0001635A"/>
    <w:rsid w:val="00020E9E"/>
    <w:rsid w:val="00026108"/>
    <w:rsid w:val="00034096"/>
    <w:rsid w:val="00037312"/>
    <w:rsid w:val="000530CD"/>
    <w:rsid w:val="00057193"/>
    <w:rsid w:val="00057722"/>
    <w:rsid w:val="00070C96"/>
    <w:rsid w:val="00075558"/>
    <w:rsid w:val="00080E52"/>
    <w:rsid w:val="00087FF4"/>
    <w:rsid w:val="00093335"/>
    <w:rsid w:val="00094484"/>
    <w:rsid w:val="000949BC"/>
    <w:rsid w:val="000A1BEA"/>
    <w:rsid w:val="000A2953"/>
    <w:rsid w:val="000A6072"/>
    <w:rsid w:val="000B3FA1"/>
    <w:rsid w:val="000B4F6B"/>
    <w:rsid w:val="000C4C4D"/>
    <w:rsid w:val="000D23A8"/>
    <w:rsid w:val="000D4F1C"/>
    <w:rsid w:val="000D68D1"/>
    <w:rsid w:val="000D7FB3"/>
    <w:rsid w:val="000E034A"/>
    <w:rsid w:val="000E3FA6"/>
    <w:rsid w:val="000E6747"/>
    <w:rsid w:val="000E6EAF"/>
    <w:rsid w:val="000F730E"/>
    <w:rsid w:val="00101BCE"/>
    <w:rsid w:val="00102C06"/>
    <w:rsid w:val="00107A19"/>
    <w:rsid w:val="00120AD4"/>
    <w:rsid w:val="001268E3"/>
    <w:rsid w:val="00134C3D"/>
    <w:rsid w:val="00144D5A"/>
    <w:rsid w:val="00152DD0"/>
    <w:rsid w:val="0015313D"/>
    <w:rsid w:val="0015561F"/>
    <w:rsid w:val="00156EF9"/>
    <w:rsid w:val="00170DCF"/>
    <w:rsid w:val="001710E0"/>
    <w:rsid w:val="0018356C"/>
    <w:rsid w:val="0018673A"/>
    <w:rsid w:val="001872E9"/>
    <w:rsid w:val="0019000C"/>
    <w:rsid w:val="00191F08"/>
    <w:rsid w:val="00192ACE"/>
    <w:rsid w:val="00196A74"/>
    <w:rsid w:val="001B23E7"/>
    <w:rsid w:val="001B53E1"/>
    <w:rsid w:val="001B64D4"/>
    <w:rsid w:val="001B7CEB"/>
    <w:rsid w:val="001C57AE"/>
    <w:rsid w:val="001D658E"/>
    <w:rsid w:val="001D713F"/>
    <w:rsid w:val="001E69B4"/>
    <w:rsid w:val="001F54C3"/>
    <w:rsid w:val="001F7385"/>
    <w:rsid w:val="001F78C7"/>
    <w:rsid w:val="0020010F"/>
    <w:rsid w:val="00201C02"/>
    <w:rsid w:val="00207928"/>
    <w:rsid w:val="00212785"/>
    <w:rsid w:val="00230458"/>
    <w:rsid w:val="00235A9E"/>
    <w:rsid w:val="002364B9"/>
    <w:rsid w:val="0023781E"/>
    <w:rsid w:val="002379E1"/>
    <w:rsid w:val="00247D4E"/>
    <w:rsid w:val="00250D32"/>
    <w:rsid w:val="00257F2B"/>
    <w:rsid w:val="00260DF3"/>
    <w:rsid w:val="00261FFB"/>
    <w:rsid w:val="00264A45"/>
    <w:rsid w:val="00264AD2"/>
    <w:rsid w:val="00271C00"/>
    <w:rsid w:val="00275E0B"/>
    <w:rsid w:val="00286740"/>
    <w:rsid w:val="00291D77"/>
    <w:rsid w:val="00297997"/>
    <w:rsid w:val="002C215C"/>
    <w:rsid w:val="002D386F"/>
    <w:rsid w:val="002D43A7"/>
    <w:rsid w:val="002D65CB"/>
    <w:rsid w:val="002D65E4"/>
    <w:rsid w:val="002D739A"/>
    <w:rsid w:val="002E4D6C"/>
    <w:rsid w:val="002F25A0"/>
    <w:rsid w:val="00301F87"/>
    <w:rsid w:val="00312A44"/>
    <w:rsid w:val="00331885"/>
    <w:rsid w:val="00331E10"/>
    <w:rsid w:val="0034756A"/>
    <w:rsid w:val="00351A2B"/>
    <w:rsid w:val="00352B6E"/>
    <w:rsid w:val="003614F5"/>
    <w:rsid w:val="00364ADE"/>
    <w:rsid w:val="003739C9"/>
    <w:rsid w:val="003831D9"/>
    <w:rsid w:val="00385D93"/>
    <w:rsid w:val="003919C5"/>
    <w:rsid w:val="003936C2"/>
    <w:rsid w:val="00397DFB"/>
    <w:rsid w:val="003A2D2B"/>
    <w:rsid w:val="003A5957"/>
    <w:rsid w:val="003B0FD3"/>
    <w:rsid w:val="003B5620"/>
    <w:rsid w:val="003C24EF"/>
    <w:rsid w:val="003C413F"/>
    <w:rsid w:val="003C5EAD"/>
    <w:rsid w:val="003D4199"/>
    <w:rsid w:val="003D46B9"/>
    <w:rsid w:val="003D6CE3"/>
    <w:rsid w:val="003E4C71"/>
    <w:rsid w:val="003E5577"/>
    <w:rsid w:val="003F02E2"/>
    <w:rsid w:val="003F0390"/>
    <w:rsid w:val="003F511D"/>
    <w:rsid w:val="00400C9E"/>
    <w:rsid w:val="00404346"/>
    <w:rsid w:val="00406D9A"/>
    <w:rsid w:val="00411A0E"/>
    <w:rsid w:val="004127D0"/>
    <w:rsid w:val="00415F66"/>
    <w:rsid w:val="00423BF5"/>
    <w:rsid w:val="00424467"/>
    <w:rsid w:val="00431094"/>
    <w:rsid w:val="004317EA"/>
    <w:rsid w:val="00434EBC"/>
    <w:rsid w:val="00446A4E"/>
    <w:rsid w:val="00453A39"/>
    <w:rsid w:val="00462EE1"/>
    <w:rsid w:val="00472067"/>
    <w:rsid w:val="00480774"/>
    <w:rsid w:val="00480ECD"/>
    <w:rsid w:val="00481DDA"/>
    <w:rsid w:val="00484061"/>
    <w:rsid w:val="00487CB1"/>
    <w:rsid w:val="00490CCC"/>
    <w:rsid w:val="004958FD"/>
    <w:rsid w:val="004A372E"/>
    <w:rsid w:val="004A5AB4"/>
    <w:rsid w:val="004A5FF5"/>
    <w:rsid w:val="004A6265"/>
    <w:rsid w:val="004C1D79"/>
    <w:rsid w:val="004C2A7A"/>
    <w:rsid w:val="004C43E8"/>
    <w:rsid w:val="004C543C"/>
    <w:rsid w:val="004C576C"/>
    <w:rsid w:val="004D361F"/>
    <w:rsid w:val="004D532B"/>
    <w:rsid w:val="004D5C27"/>
    <w:rsid w:val="004E0532"/>
    <w:rsid w:val="004E0B57"/>
    <w:rsid w:val="004E5F67"/>
    <w:rsid w:val="004E6622"/>
    <w:rsid w:val="004F263E"/>
    <w:rsid w:val="004F3A16"/>
    <w:rsid w:val="004F6EDF"/>
    <w:rsid w:val="005167CC"/>
    <w:rsid w:val="00520483"/>
    <w:rsid w:val="00521626"/>
    <w:rsid w:val="00521B18"/>
    <w:rsid w:val="00532EC1"/>
    <w:rsid w:val="005347EB"/>
    <w:rsid w:val="00535209"/>
    <w:rsid w:val="00542421"/>
    <w:rsid w:val="00547121"/>
    <w:rsid w:val="00550E54"/>
    <w:rsid w:val="00557C94"/>
    <w:rsid w:val="0056510A"/>
    <w:rsid w:val="00580174"/>
    <w:rsid w:val="00583A16"/>
    <w:rsid w:val="00583C93"/>
    <w:rsid w:val="0059103A"/>
    <w:rsid w:val="005A48BC"/>
    <w:rsid w:val="005A7FDD"/>
    <w:rsid w:val="005B014B"/>
    <w:rsid w:val="005B07E7"/>
    <w:rsid w:val="005B4164"/>
    <w:rsid w:val="005C15BC"/>
    <w:rsid w:val="005C3C0A"/>
    <w:rsid w:val="005D2FF1"/>
    <w:rsid w:val="005D7A7F"/>
    <w:rsid w:val="005E3511"/>
    <w:rsid w:val="005E4100"/>
    <w:rsid w:val="005E66CC"/>
    <w:rsid w:val="005E6E1E"/>
    <w:rsid w:val="005F2054"/>
    <w:rsid w:val="005F5005"/>
    <w:rsid w:val="00606670"/>
    <w:rsid w:val="00607183"/>
    <w:rsid w:val="006215ED"/>
    <w:rsid w:val="00621868"/>
    <w:rsid w:val="0062195D"/>
    <w:rsid w:val="00621C34"/>
    <w:rsid w:val="0062283B"/>
    <w:rsid w:val="00636F8B"/>
    <w:rsid w:val="0064401A"/>
    <w:rsid w:val="00644CFA"/>
    <w:rsid w:val="00651F2A"/>
    <w:rsid w:val="00653B7D"/>
    <w:rsid w:val="00663B15"/>
    <w:rsid w:val="00665BFD"/>
    <w:rsid w:val="006725CA"/>
    <w:rsid w:val="00696F74"/>
    <w:rsid w:val="006976DF"/>
    <w:rsid w:val="006A1144"/>
    <w:rsid w:val="006A1B38"/>
    <w:rsid w:val="006A246C"/>
    <w:rsid w:val="006A6957"/>
    <w:rsid w:val="006A6E3A"/>
    <w:rsid w:val="006A7BB8"/>
    <w:rsid w:val="006B5A35"/>
    <w:rsid w:val="006C5563"/>
    <w:rsid w:val="006D428D"/>
    <w:rsid w:val="006D6C03"/>
    <w:rsid w:val="006E03E2"/>
    <w:rsid w:val="006E33AD"/>
    <w:rsid w:val="006E4A90"/>
    <w:rsid w:val="006E62FB"/>
    <w:rsid w:val="007002BD"/>
    <w:rsid w:val="00705C11"/>
    <w:rsid w:val="00725A27"/>
    <w:rsid w:val="00732069"/>
    <w:rsid w:val="007353FA"/>
    <w:rsid w:val="007361C5"/>
    <w:rsid w:val="00737C2E"/>
    <w:rsid w:val="00740683"/>
    <w:rsid w:val="00742FE2"/>
    <w:rsid w:val="00750F51"/>
    <w:rsid w:val="00750F8A"/>
    <w:rsid w:val="00762B0C"/>
    <w:rsid w:val="00763E75"/>
    <w:rsid w:val="00771CCD"/>
    <w:rsid w:val="00775C2A"/>
    <w:rsid w:val="0077709D"/>
    <w:rsid w:val="007A03DB"/>
    <w:rsid w:val="007A0DB3"/>
    <w:rsid w:val="007A2482"/>
    <w:rsid w:val="007A3E7A"/>
    <w:rsid w:val="007A42B4"/>
    <w:rsid w:val="007A5886"/>
    <w:rsid w:val="007B5EC8"/>
    <w:rsid w:val="007D381D"/>
    <w:rsid w:val="007D45E5"/>
    <w:rsid w:val="007D5B83"/>
    <w:rsid w:val="007E17AE"/>
    <w:rsid w:val="007E2489"/>
    <w:rsid w:val="007E4141"/>
    <w:rsid w:val="007F32F2"/>
    <w:rsid w:val="008044F4"/>
    <w:rsid w:val="00810386"/>
    <w:rsid w:val="00810BA2"/>
    <w:rsid w:val="0081728A"/>
    <w:rsid w:val="008210D3"/>
    <w:rsid w:val="00822A4C"/>
    <w:rsid w:val="00822E28"/>
    <w:rsid w:val="00823258"/>
    <w:rsid w:val="00830647"/>
    <w:rsid w:val="0083126D"/>
    <w:rsid w:val="008476DE"/>
    <w:rsid w:val="00847DA9"/>
    <w:rsid w:val="00851ED3"/>
    <w:rsid w:val="00852D99"/>
    <w:rsid w:val="008571FD"/>
    <w:rsid w:val="00861AB3"/>
    <w:rsid w:val="00862A6E"/>
    <w:rsid w:val="008649E8"/>
    <w:rsid w:val="00880389"/>
    <w:rsid w:val="00884FE7"/>
    <w:rsid w:val="00886642"/>
    <w:rsid w:val="00886C6C"/>
    <w:rsid w:val="008870C5"/>
    <w:rsid w:val="00887B16"/>
    <w:rsid w:val="00892672"/>
    <w:rsid w:val="008952C4"/>
    <w:rsid w:val="008953AF"/>
    <w:rsid w:val="008A0DE5"/>
    <w:rsid w:val="008B3913"/>
    <w:rsid w:val="008B4A50"/>
    <w:rsid w:val="008C1626"/>
    <w:rsid w:val="008C7712"/>
    <w:rsid w:val="008E5B11"/>
    <w:rsid w:val="008F16F6"/>
    <w:rsid w:val="008F1A67"/>
    <w:rsid w:val="008F7349"/>
    <w:rsid w:val="00902A57"/>
    <w:rsid w:val="009044F8"/>
    <w:rsid w:val="009130E5"/>
    <w:rsid w:val="00914616"/>
    <w:rsid w:val="00915049"/>
    <w:rsid w:val="009221DA"/>
    <w:rsid w:val="0092285D"/>
    <w:rsid w:val="00925ED8"/>
    <w:rsid w:val="00926586"/>
    <w:rsid w:val="00931A00"/>
    <w:rsid w:val="009330F1"/>
    <w:rsid w:val="009440C8"/>
    <w:rsid w:val="009559CE"/>
    <w:rsid w:val="00974C22"/>
    <w:rsid w:val="009769BB"/>
    <w:rsid w:val="00980405"/>
    <w:rsid w:val="00980A13"/>
    <w:rsid w:val="00982237"/>
    <w:rsid w:val="00987584"/>
    <w:rsid w:val="0099157F"/>
    <w:rsid w:val="009A1741"/>
    <w:rsid w:val="009A3E60"/>
    <w:rsid w:val="009A3FCA"/>
    <w:rsid w:val="009B6D74"/>
    <w:rsid w:val="009C33AF"/>
    <w:rsid w:val="009C377C"/>
    <w:rsid w:val="009C5D33"/>
    <w:rsid w:val="009C5F48"/>
    <w:rsid w:val="009D690B"/>
    <w:rsid w:val="009E245E"/>
    <w:rsid w:val="009F7E64"/>
    <w:rsid w:val="00A061BB"/>
    <w:rsid w:val="00A1326F"/>
    <w:rsid w:val="00A22579"/>
    <w:rsid w:val="00A420DD"/>
    <w:rsid w:val="00A46C4A"/>
    <w:rsid w:val="00A531C1"/>
    <w:rsid w:val="00A535D3"/>
    <w:rsid w:val="00A55E99"/>
    <w:rsid w:val="00A57EF1"/>
    <w:rsid w:val="00A629D8"/>
    <w:rsid w:val="00A63D91"/>
    <w:rsid w:val="00A848F0"/>
    <w:rsid w:val="00A86579"/>
    <w:rsid w:val="00A909F4"/>
    <w:rsid w:val="00A95DB2"/>
    <w:rsid w:val="00AA382E"/>
    <w:rsid w:val="00AA57BF"/>
    <w:rsid w:val="00AC414F"/>
    <w:rsid w:val="00AC67F0"/>
    <w:rsid w:val="00AC67F8"/>
    <w:rsid w:val="00AD1B16"/>
    <w:rsid w:val="00AD1E16"/>
    <w:rsid w:val="00AD6DDE"/>
    <w:rsid w:val="00B0131C"/>
    <w:rsid w:val="00B056E0"/>
    <w:rsid w:val="00B10691"/>
    <w:rsid w:val="00B10725"/>
    <w:rsid w:val="00B151BC"/>
    <w:rsid w:val="00B1575C"/>
    <w:rsid w:val="00B3272D"/>
    <w:rsid w:val="00B32DFD"/>
    <w:rsid w:val="00B43419"/>
    <w:rsid w:val="00B46D59"/>
    <w:rsid w:val="00B519E3"/>
    <w:rsid w:val="00B61917"/>
    <w:rsid w:val="00B750D0"/>
    <w:rsid w:val="00B76542"/>
    <w:rsid w:val="00B8354E"/>
    <w:rsid w:val="00B870C2"/>
    <w:rsid w:val="00B92CC9"/>
    <w:rsid w:val="00B94EEE"/>
    <w:rsid w:val="00B964B1"/>
    <w:rsid w:val="00BD036C"/>
    <w:rsid w:val="00BD2619"/>
    <w:rsid w:val="00BE0EB8"/>
    <w:rsid w:val="00BE6706"/>
    <w:rsid w:val="00BF61AC"/>
    <w:rsid w:val="00BF7B58"/>
    <w:rsid w:val="00C00F62"/>
    <w:rsid w:val="00C0457E"/>
    <w:rsid w:val="00C25023"/>
    <w:rsid w:val="00C331BE"/>
    <w:rsid w:val="00C42664"/>
    <w:rsid w:val="00C50305"/>
    <w:rsid w:val="00C50627"/>
    <w:rsid w:val="00C508C7"/>
    <w:rsid w:val="00C54CDE"/>
    <w:rsid w:val="00C56AB4"/>
    <w:rsid w:val="00C57FC7"/>
    <w:rsid w:val="00C63039"/>
    <w:rsid w:val="00C6551E"/>
    <w:rsid w:val="00C67288"/>
    <w:rsid w:val="00C8129C"/>
    <w:rsid w:val="00C8333E"/>
    <w:rsid w:val="00C86E39"/>
    <w:rsid w:val="00C9746F"/>
    <w:rsid w:val="00CA41BA"/>
    <w:rsid w:val="00CA6628"/>
    <w:rsid w:val="00CB0057"/>
    <w:rsid w:val="00CB05E0"/>
    <w:rsid w:val="00CB2907"/>
    <w:rsid w:val="00CC471B"/>
    <w:rsid w:val="00CC4B84"/>
    <w:rsid w:val="00CD131D"/>
    <w:rsid w:val="00CD1DAD"/>
    <w:rsid w:val="00CE0254"/>
    <w:rsid w:val="00CE2DB3"/>
    <w:rsid w:val="00CE3F48"/>
    <w:rsid w:val="00CE4CD5"/>
    <w:rsid w:val="00D10EB0"/>
    <w:rsid w:val="00D12EF2"/>
    <w:rsid w:val="00D140FF"/>
    <w:rsid w:val="00D148AB"/>
    <w:rsid w:val="00D24CB3"/>
    <w:rsid w:val="00D400FA"/>
    <w:rsid w:val="00D41BD4"/>
    <w:rsid w:val="00D41DF1"/>
    <w:rsid w:val="00D45331"/>
    <w:rsid w:val="00D46FE6"/>
    <w:rsid w:val="00D47A6B"/>
    <w:rsid w:val="00D5156F"/>
    <w:rsid w:val="00D57005"/>
    <w:rsid w:val="00D57EF2"/>
    <w:rsid w:val="00D663A8"/>
    <w:rsid w:val="00D70C14"/>
    <w:rsid w:val="00D72456"/>
    <w:rsid w:val="00D749AE"/>
    <w:rsid w:val="00D81CCE"/>
    <w:rsid w:val="00D85B41"/>
    <w:rsid w:val="00D85FC0"/>
    <w:rsid w:val="00D9498E"/>
    <w:rsid w:val="00D96A13"/>
    <w:rsid w:val="00DA174B"/>
    <w:rsid w:val="00DA1DDC"/>
    <w:rsid w:val="00DA7184"/>
    <w:rsid w:val="00DA7189"/>
    <w:rsid w:val="00DB27E8"/>
    <w:rsid w:val="00DC1FB5"/>
    <w:rsid w:val="00DC2F1A"/>
    <w:rsid w:val="00DC3263"/>
    <w:rsid w:val="00DC581E"/>
    <w:rsid w:val="00DC7D15"/>
    <w:rsid w:val="00DD4537"/>
    <w:rsid w:val="00DE7D5F"/>
    <w:rsid w:val="00DF3CF7"/>
    <w:rsid w:val="00E01A0A"/>
    <w:rsid w:val="00E04AD0"/>
    <w:rsid w:val="00E10CB0"/>
    <w:rsid w:val="00E112E6"/>
    <w:rsid w:val="00E21167"/>
    <w:rsid w:val="00E25E10"/>
    <w:rsid w:val="00E276C1"/>
    <w:rsid w:val="00E34755"/>
    <w:rsid w:val="00E37B85"/>
    <w:rsid w:val="00E46BAF"/>
    <w:rsid w:val="00E52C13"/>
    <w:rsid w:val="00E52C7F"/>
    <w:rsid w:val="00E60E45"/>
    <w:rsid w:val="00E62340"/>
    <w:rsid w:val="00E65BDD"/>
    <w:rsid w:val="00E7586D"/>
    <w:rsid w:val="00E77573"/>
    <w:rsid w:val="00E807A3"/>
    <w:rsid w:val="00E820D0"/>
    <w:rsid w:val="00E907E0"/>
    <w:rsid w:val="00E919A1"/>
    <w:rsid w:val="00E92359"/>
    <w:rsid w:val="00E977EE"/>
    <w:rsid w:val="00EA041C"/>
    <w:rsid w:val="00EA09CC"/>
    <w:rsid w:val="00EA50D3"/>
    <w:rsid w:val="00EA6B11"/>
    <w:rsid w:val="00EA7B58"/>
    <w:rsid w:val="00EB1510"/>
    <w:rsid w:val="00EC0605"/>
    <w:rsid w:val="00EC45F8"/>
    <w:rsid w:val="00EC4667"/>
    <w:rsid w:val="00EC6CF1"/>
    <w:rsid w:val="00EC7C7F"/>
    <w:rsid w:val="00ED052A"/>
    <w:rsid w:val="00ED1791"/>
    <w:rsid w:val="00ED32B3"/>
    <w:rsid w:val="00ED53EF"/>
    <w:rsid w:val="00EE1E6B"/>
    <w:rsid w:val="00EE3A05"/>
    <w:rsid w:val="00EE60BB"/>
    <w:rsid w:val="00EF067D"/>
    <w:rsid w:val="00F01477"/>
    <w:rsid w:val="00F02938"/>
    <w:rsid w:val="00F0635E"/>
    <w:rsid w:val="00F13573"/>
    <w:rsid w:val="00F1454C"/>
    <w:rsid w:val="00F15942"/>
    <w:rsid w:val="00F163F3"/>
    <w:rsid w:val="00F345EB"/>
    <w:rsid w:val="00F414F1"/>
    <w:rsid w:val="00F45CE1"/>
    <w:rsid w:val="00F47DAB"/>
    <w:rsid w:val="00F56701"/>
    <w:rsid w:val="00F603BB"/>
    <w:rsid w:val="00F61599"/>
    <w:rsid w:val="00F670C4"/>
    <w:rsid w:val="00F7294B"/>
    <w:rsid w:val="00F82465"/>
    <w:rsid w:val="00F83DC3"/>
    <w:rsid w:val="00F852CB"/>
    <w:rsid w:val="00F97C3E"/>
    <w:rsid w:val="00FA0A24"/>
    <w:rsid w:val="00FA2EDD"/>
    <w:rsid w:val="00FA6EEF"/>
    <w:rsid w:val="00FB328B"/>
    <w:rsid w:val="00FB6962"/>
    <w:rsid w:val="00FB7A21"/>
    <w:rsid w:val="00FD218C"/>
    <w:rsid w:val="00FD3E12"/>
    <w:rsid w:val="00FD5982"/>
    <w:rsid w:val="00FD5F0C"/>
    <w:rsid w:val="00FE334E"/>
    <w:rsid w:val="00FF4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27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7A"/>
    <w:pPr>
      <w:suppressAutoHyphens/>
    </w:pPr>
    <w:rPr>
      <w:sz w:val="24"/>
      <w:szCs w:val="24"/>
      <w:lang w:eastAsia="ar-SA"/>
    </w:rPr>
  </w:style>
  <w:style w:type="paragraph" w:styleId="Heading1">
    <w:name w:val="heading 1"/>
    <w:basedOn w:val="Normal"/>
    <w:next w:val="Normal"/>
    <w:link w:val="Heading1Char"/>
    <w:qFormat/>
    <w:rsid w:val="007D38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4C2A7A"/>
    <w:pPr>
      <w:keepNext/>
      <w:numPr>
        <w:ilvl w:val="2"/>
        <w:numId w:val="1"/>
      </w:numPr>
      <w:jc w:val="center"/>
      <w:outlineLvl w:val="2"/>
    </w:pPr>
    <w:rPr>
      <w:b/>
      <w:sz w:val="26"/>
    </w:rPr>
  </w:style>
  <w:style w:type="paragraph" w:styleId="Heading4">
    <w:name w:val="heading 4"/>
    <w:basedOn w:val="Normal"/>
    <w:next w:val="Normal"/>
    <w:qFormat/>
    <w:rsid w:val="004C2A7A"/>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D381D"/>
    <w:pPr>
      <w:keepNext/>
      <w:tabs>
        <w:tab w:val="num" w:pos="0"/>
      </w:tabs>
      <w:jc w:val="center"/>
      <w:outlineLvl w:val="4"/>
    </w:pPr>
    <w:rPr>
      <w:b/>
      <w:spacing w:val="-8"/>
      <w:sz w:val="26"/>
      <w:szCs w:val="20"/>
    </w:rPr>
  </w:style>
  <w:style w:type="paragraph" w:styleId="Heading7">
    <w:name w:val="heading 7"/>
    <w:basedOn w:val="Normal"/>
    <w:next w:val="Normal"/>
    <w:link w:val="Heading7Char"/>
    <w:qFormat/>
    <w:rsid w:val="007D381D"/>
    <w:pPr>
      <w:keepNext/>
      <w:tabs>
        <w:tab w:val="num" w:pos="0"/>
      </w:tabs>
      <w:jc w:val="center"/>
      <w:outlineLvl w:val="6"/>
    </w:pPr>
    <w:rPr>
      <w:b/>
      <w:sz w:val="22"/>
      <w:szCs w:val="20"/>
    </w:rPr>
  </w:style>
  <w:style w:type="paragraph" w:styleId="Heading8">
    <w:name w:val="heading 8"/>
    <w:basedOn w:val="Normal"/>
    <w:next w:val="Normal"/>
    <w:link w:val="Heading8Char"/>
    <w:qFormat/>
    <w:rsid w:val="007D381D"/>
    <w:pPr>
      <w:keepNext/>
      <w:tabs>
        <w:tab w:val="num" w:pos="0"/>
      </w:tabs>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C2A7A"/>
  </w:style>
  <w:style w:type="character" w:customStyle="1" w:styleId="Numatytasispastraiposriftas1">
    <w:name w:val="Numatytasis pastraipos šriftas1"/>
    <w:rsid w:val="004C2A7A"/>
  </w:style>
  <w:style w:type="paragraph" w:customStyle="1" w:styleId="Heading">
    <w:name w:val="Heading"/>
    <w:basedOn w:val="Normal"/>
    <w:next w:val="BodyText"/>
    <w:rsid w:val="004C2A7A"/>
    <w:pPr>
      <w:keepNext/>
      <w:spacing w:before="240" w:after="120"/>
    </w:pPr>
    <w:rPr>
      <w:rFonts w:ascii="Arial" w:eastAsia="Lucida Sans Unicode" w:hAnsi="Arial" w:cs="Tahoma"/>
      <w:sz w:val="28"/>
      <w:szCs w:val="28"/>
    </w:rPr>
  </w:style>
  <w:style w:type="paragraph" w:styleId="BodyText">
    <w:name w:val="Body Text"/>
    <w:basedOn w:val="Normal"/>
    <w:link w:val="BodyTextChar"/>
    <w:rsid w:val="004C2A7A"/>
    <w:rPr>
      <w:sz w:val="26"/>
    </w:rPr>
  </w:style>
  <w:style w:type="paragraph" w:styleId="List">
    <w:name w:val="List"/>
    <w:basedOn w:val="BodyText"/>
    <w:rsid w:val="004C2A7A"/>
    <w:rPr>
      <w:rFonts w:cs="Tahoma"/>
    </w:rPr>
  </w:style>
  <w:style w:type="paragraph" w:styleId="Caption">
    <w:name w:val="caption"/>
    <w:basedOn w:val="Normal"/>
    <w:qFormat/>
    <w:rsid w:val="004C2A7A"/>
    <w:pPr>
      <w:suppressLineNumbers/>
      <w:spacing w:before="120" w:after="120"/>
    </w:pPr>
    <w:rPr>
      <w:rFonts w:cs="Tahoma"/>
      <w:i/>
      <w:iCs/>
    </w:rPr>
  </w:style>
  <w:style w:type="paragraph" w:customStyle="1" w:styleId="Index">
    <w:name w:val="Index"/>
    <w:basedOn w:val="Normal"/>
    <w:rsid w:val="004C2A7A"/>
    <w:pPr>
      <w:suppressLineNumbers/>
    </w:pPr>
    <w:rPr>
      <w:rFonts w:cs="Tahoma"/>
    </w:rPr>
  </w:style>
  <w:style w:type="paragraph" w:styleId="BodyTextIndent">
    <w:name w:val="Body Text Indent"/>
    <w:basedOn w:val="Normal"/>
    <w:rsid w:val="004C2A7A"/>
    <w:pPr>
      <w:spacing w:after="120"/>
      <w:ind w:left="283"/>
    </w:pPr>
  </w:style>
  <w:style w:type="paragraph" w:styleId="BodyTextIndent2">
    <w:name w:val="Body Text Indent 2"/>
    <w:basedOn w:val="Normal"/>
    <w:rsid w:val="004C2A7A"/>
    <w:pPr>
      <w:spacing w:after="120" w:line="480" w:lineRule="auto"/>
      <w:ind w:left="283"/>
    </w:pPr>
  </w:style>
  <w:style w:type="paragraph" w:customStyle="1" w:styleId="Debesliotekstas1">
    <w:name w:val="Debesėlio tekstas1"/>
    <w:basedOn w:val="Normal"/>
    <w:rsid w:val="004C2A7A"/>
    <w:rPr>
      <w:rFonts w:ascii="Tahoma" w:hAnsi="Tahoma" w:cs="Tahoma"/>
      <w:sz w:val="16"/>
      <w:szCs w:val="16"/>
    </w:rPr>
  </w:style>
  <w:style w:type="paragraph" w:styleId="BodyText3">
    <w:name w:val="Body Text 3"/>
    <w:basedOn w:val="Normal"/>
    <w:link w:val="BodyText3Char"/>
    <w:rsid w:val="003B5620"/>
    <w:pPr>
      <w:spacing w:after="120"/>
    </w:pPr>
    <w:rPr>
      <w:sz w:val="16"/>
      <w:szCs w:val="16"/>
    </w:rPr>
  </w:style>
  <w:style w:type="character" w:customStyle="1" w:styleId="BodyText3Char">
    <w:name w:val="Body Text 3 Char"/>
    <w:link w:val="BodyText3"/>
    <w:rsid w:val="003B5620"/>
    <w:rPr>
      <w:sz w:val="16"/>
      <w:szCs w:val="16"/>
      <w:lang w:eastAsia="ar-SA"/>
    </w:rPr>
  </w:style>
  <w:style w:type="paragraph" w:styleId="BalloonText">
    <w:name w:val="Balloon Text"/>
    <w:basedOn w:val="Normal"/>
    <w:link w:val="BalloonTextChar"/>
    <w:rsid w:val="009D690B"/>
    <w:rPr>
      <w:rFonts w:ascii="Tahoma" w:hAnsi="Tahoma"/>
      <w:sz w:val="16"/>
      <w:szCs w:val="16"/>
    </w:rPr>
  </w:style>
  <w:style w:type="character" w:customStyle="1" w:styleId="BalloonTextChar">
    <w:name w:val="Balloon Text Char"/>
    <w:link w:val="BalloonText"/>
    <w:rsid w:val="009D690B"/>
    <w:rPr>
      <w:rFonts w:ascii="Tahoma" w:hAnsi="Tahoma" w:cs="Tahoma"/>
      <w:sz w:val="16"/>
      <w:szCs w:val="16"/>
      <w:lang w:eastAsia="ar-SA"/>
    </w:rPr>
  </w:style>
  <w:style w:type="paragraph" w:styleId="HTMLPreformatted">
    <w:name w:val="HTML Preformatted"/>
    <w:basedOn w:val="Normal"/>
    <w:rsid w:val="0089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CharChar3">
    <w:name w:val="Char Char3"/>
    <w:locked/>
    <w:rsid w:val="002E4D6C"/>
    <w:rPr>
      <w:sz w:val="16"/>
      <w:szCs w:val="16"/>
      <w:lang w:val="lt-LT" w:eastAsia="ar-SA" w:bidi="ar-SA"/>
    </w:rPr>
  </w:style>
  <w:style w:type="character" w:customStyle="1" w:styleId="BodyTextChar">
    <w:name w:val="Body Text Char"/>
    <w:link w:val="BodyText"/>
    <w:rsid w:val="00170DCF"/>
    <w:rPr>
      <w:sz w:val="26"/>
      <w:szCs w:val="24"/>
      <w:lang w:eastAsia="ar-SA"/>
    </w:rPr>
  </w:style>
  <w:style w:type="paragraph" w:styleId="Header">
    <w:name w:val="header"/>
    <w:basedOn w:val="Normal"/>
    <w:link w:val="HeaderChar"/>
    <w:uiPriority w:val="99"/>
    <w:rsid w:val="00E10CB0"/>
    <w:pPr>
      <w:tabs>
        <w:tab w:val="center" w:pos="4819"/>
        <w:tab w:val="right" w:pos="9638"/>
      </w:tabs>
    </w:pPr>
  </w:style>
  <w:style w:type="character" w:customStyle="1" w:styleId="HeaderChar">
    <w:name w:val="Header Char"/>
    <w:basedOn w:val="DefaultParagraphFont"/>
    <w:link w:val="Header"/>
    <w:uiPriority w:val="99"/>
    <w:rsid w:val="00E10CB0"/>
    <w:rPr>
      <w:sz w:val="24"/>
      <w:szCs w:val="24"/>
      <w:lang w:eastAsia="ar-SA"/>
    </w:rPr>
  </w:style>
  <w:style w:type="paragraph" w:styleId="Footer">
    <w:name w:val="footer"/>
    <w:basedOn w:val="Normal"/>
    <w:link w:val="FooterChar"/>
    <w:rsid w:val="00E10CB0"/>
    <w:pPr>
      <w:tabs>
        <w:tab w:val="center" w:pos="4819"/>
        <w:tab w:val="right" w:pos="9638"/>
      </w:tabs>
    </w:pPr>
  </w:style>
  <w:style w:type="character" w:customStyle="1" w:styleId="FooterChar">
    <w:name w:val="Footer Char"/>
    <w:basedOn w:val="DefaultParagraphFont"/>
    <w:link w:val="Footer"/>
    <w:rsid w:val="00E10CB0"/>
    <w:rPr>
      <w:sz w:val="24"/>
      <w:szCs w:val="24"/>
      <w:lang w:eastAsia="ar-SA"/>
    </w:rPr>
  </w:style>
  <w:style w:type="character" w:customStyle="1" w:styleId="Heading1Char">
    <w:name w:val="Heading 1 Char"/>
    <w:basedOn w:val="DefaultParagraphFont"/>
    <w:link w:val="Heading1"/>
    <w:rsid w:val="007D381D"/>
    <w:rPr>
      <w:rFonts w:asciiTheme="majorHAnsi" w:eastAsiaTheme="majorEastAsia" w:hAnsiTheme="majorHAnsi" w:cstheme="majorBidi"/>
      <w:color w:val="2E74B5" w:themeColor="accent1" w:themeShade="BF"/>
      <w:sz w:val="32"/>
      <w:szCs w:val="32"/>
      <w:lang w:eastAsia="ar-SA"/>
    </w:rPr>
  </w:style>
  <w:style w:type="character" w:customStyle="1" w:styleId="Heading5Char">
    <w:name w:val="Heading 5 Char"/>
    <w:basedOn w:val="DefaultParagraphFont"/>
    <w:link w:val="Heading5"/>
    <w:rsid w:val="007D381D"/>
    <w:rPr>
      <w:b/>
      <w:spacing w:val="-8"/>
      <w:sz w:val="26"/>
      <w:lang w:eastAsia="ar-SA"/>
    </w:rPr>
  </w:style>
  <w:style w:type="character" w:customStyle="1" w:styleId="Heading7Char">
    <w:name w:val="Heading 7 Char"/>
    <w:basedOn w:val="DefaultParagraphFont"/>
    <w:link w:val="Heading7"/>
    <w:rsid w:val="007D381D"/>
    <w:rPr>
      <w:b/>
      <w:sz w:val="22"/>
      <w:lang w:eastAsia="ar-SA"/>
    </w:rPr>
  </w:style>
  <w:style w:type="character" w:customStyle="1" w:styleId="Heading8Char">
    <w:name w:val="Heading 8 Char"/>
    <w:basedOn w:val="DefaultParagraphFont"/>
    <w:link w:val="Heading8"/>
    <w:rsid w:val="007D381D"/>
    <w:rPr>
      <w:b/>
      <w:sz w:val="24"/>
      <w:lang w:eastAsia="ar-SA"/>
    </w:rPr>
  </w:style>
  <w:style w:type="character" w:styleId="Hyperlink">
    <w:name w:val="Hyperlink"/>
    <w:rsid w:val="00D749AE"/>
    <w:rPr>
      <w:color w:val="0000FF"/>
      <w:u w:val="single"/>
    </w:rPr>
  </w:style>
  <w:style w:type="paragraph" w:styleId="ListParagraph">
    <w:name w:val="List Paragraph"/>
    <w:basedOn w:val="Normal"/>
    <w:uiPriority w:val="34"/>
    <w:qFormat/>
    <w:rsid w:val="00763E75"/>
    <w:pPr>
      <w:suppressAutoHyphens w:val="0"/>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7A"/>
    <w:pPr>
      <w:suppressAutoHyphens/>
    </w:pPr>
    <w:rPr>
      <w:sz w:val="24"/>
      <w:szCs w:val="24"/>
      <w:lang w:eastAsia="ar-SA"/>
    </w:rPr>
  </w:style>
  <w:style w:type="paragraph" w:styleId="Heading1">
    <w:name w:val="heading 1"/>
    <w:basedOn w:val="Normal"/>
    <w:next w:val="Normal"/>
    <w:link w:val="Heading1Char"/>
    <w:qFormat/>
    <w:rsid w:val="007D38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4C2A7A"/>
    <w:pPr>
      <w:keepNext/>
      <w:numPr>
        <w:ilvl w:val="2"/>
        <w:numId w:val="1"/>
      </w:numPr>
      <w:jc w:val="center"/>
      <w:outlineLvl w:val="2"/>
    </w:pPr>
    <w:rPr>
      <w:b/>
      <w:sz w:val="26"/>
    </w:rPr>
  </w:style>
  <w:style w:type="paragraph" w:styleId="Heading4">
    <w:name w:val="heading 4"/>
    <w:basedOn w:val="Normal"/>
    <w:next w:val="Normal"/>
    <w:qFormat/>
    <w:rsid w:val="004C2A7A"/>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D381D"/>
    <w:pPr>
      <w:keepNext/>
      <w:tabs>
        <w:tab w:val="num" w:pos="0"/>
      </w:tabs>
      <w:jc w:val="center"/>
      <w:outlineLvl w:val="4"/>
    </w:pPr>
    <w:rPr>
      <w:b/>
      <w:spacing w:val="-8"/>
      <w:sz w:val="26"/>
      <w:szCs w:val="20"/>
    </w:rPr>
  </w:style>
  <w:style w:type="paragraph" w:styleId="Heading7">
    <w:name w:val="heading 7"/>
    <w:basedOn w:val="Normal"/>
    <w:next w:val="Normal"/>
    <w:link w:val="Heading7Char"/>
    <w:qFormat/>
    <w:rsid w:val="007D381D"/>
    <w:pPr>
      <w:keepNext/>
      <w:tabs>
        <w:tab w:val="num" w:pos="0"/>
      </w:tabs>
      <w:jc w:val="center"/>
      <w:outlineLvl w:val="6"/>
    </w:pPr>
    <w:rPr>
      <w:b/>
      <w:sz w:val="22"/>
      <w:szCs w:val="20"/>
    </w:rPr>
  </w:style>
  <w:style w:type="paragraph" w:styleId="Heading8">
    <w:name w:val="heading 8"/>
    <w:basedOn w:val="Normal"/>
    <w:next w:val="Normal"/>
    <w:link w:val="Heading8Char"/>
    <w:qFormat/>
    <w:rsid w:val="007D381D"/>
    <w:pPr>
      <w:keepNext/>
      <w:tabs>
        <w:tab w:val="num" w:pos="0"/>
      </w:tabs>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C2A7A"/>
  </w:style>
  <w:style w:type="character" w:customStyle="1" w:styleId="Numatytasispastraiposriftas1">
    <w:name w:val="Numatytasis pastraipos šriftas1"/>
    <w:rsid w:val="004C2A7A"/>
  </w:style>
  <w:style w:type="paragraph" w:customStyle="1" w:styleId="Heading">
    <w:name w:val="Heading"/>
    <w:basedOn w:val="Normal"/>
    <w:next w:val="BodyText"/>
    <w:rsid w:val="004C2A7A"/>
    <w:pPr>
      <w:keepNext/>
      <w:spacing w:before="240" w:after="120"/>
    </w:pPr>
    <w:rPr>
      <w:rFonts w:ascii="Arial" w:eastAsia="Lucida Sans Unicode" w:hAnsi="Arial" w:cs="Tahoma"/>
      <w:sz w:val="28"/>
      <w:szCs w:val="28"/>
    </w:rPr>
  </w:style>
  <w:style w:type="paragraph" w:styleId="BodyText">
    <w:name w:val="Body Text"/>
    <w:basedOn w:val="Normal"/>
    <w:link w:val="BodyTextChar"/>
    <w:rsid w:val="004C2A7A"/>
    <w:rPr>
      <w:sz w:val="26"/>
    </w:rPr>
  </w:style>
  <w:style w:type="paragraph" w:styleId="List">
    <w:name w:val="List"/>
    <w:basedOn w:val="BodyText"/>
    <w:rsid w:val="004C2A7A"/>
    <w:rPr>
      <w:rFonts w:cs="Tahoma"/>
    </w:rPr>
  </w:style>
  <w:style w:type="paragraph" w:styleId="Caption">
    <w:name w:val="caption"/>
    <w:basedOn w:val="Normal"/>
    <w:qFormat/>
    <w:rsid w:val="004C2A7A"/>
    <w:pPr>
      <w:suppressLineNumbers/>
      <w:spacing w:before="120" w:after="120"/>
    </w:pPr>
    <w:rPr>
      <w:rFonts w:cs="Tahoma"/>
      <w:i/>
      <w:iCs/>
    </w:rPr>
  </w:style>
  <w:style w:type="paragraph" w:customStyle="1" w:styleId="Index">
    <w:name w:val="Index"/>
    <w:basedOn w:val="Normal"/>
    <w:rsid w:val="004C2A7A"/>
    <w:pPr>
      <w:suppressLineNumbers/>
    </w:pPr>
    <w:rPr>
      <w:rFonts w:cs="Tahoma"/>
    </w:rPr>
  </w:style>
  <w:style w:type="paragraph" w:styleId="BodyTextIndent">
    <w:name w:val="Body Text Indent"/>
    <w:basedOn w:val="Normal"/>
    <w:rsid w:val="004C2A7A"/>
    <w:pPr>
      <w:spacing w:after="120"/>
      <w:ind w:left="283"/>
    </w:pPr>
  </w:style>
  <w:style w:type="paragraph" w:styleId="BodyTextIndent2">
    <w:name w:val="Body Text Indent 2"/>
    <w:basedOn w:val="Normal"/>
    <w:rsid w:val="004C2A7A"/>
    <w:pPr>
      <w:spacing w:after="120" w:line="480" w:lineRule="auto"/>
      <w:ind w:left="283"/>
    </w:pPr>
  </w:style>
  <w:style w:type="paragraph" w:customStyle="1" w:styleId="Debesliotekstas1">
    <w:name w:val="Debesėlio tekstas1"/>
    <w:basedOn w:val="Normal"/>
    <w:rsid w:val="004C2A7A"/>
    <w:rPr>
      <w:rFonts w:ascii="Tahoma" w:hAnsi="Tahoma" w:cs="Tahoma"/>
      <w:sz w:val="16"/>
      <w:szCs w:val="16"/>
    </w:rPr>
  </w:style>
  <w:style w:type="paragraph" w:styleId="BodyText3">
    <w:name w:val="Body Text 3"/>
    <w:basedOn w:val="Normal"/>
    <w:link w:val="BodyText3Char"/>
    <w:rsid w:val="003B5620"/>
    <w:pPr>
      <w:spacing w:after="120"/>
    </w:pPr>
    <w:rPr>
      <w:sz w:val="16"/>
      <w:szCs w:val="16"/>
    </w:rPr>
  </w:style>
  <w:style w:type="character" w:customStyle="1" w:styleId="BodyText3Char">
    <w:name w:val="Body Text 3 Char"/>
    <w:link w:val="BodyText3"/>
    <w:rsid w:val="003B5620"/>
    <w:rPr>
      <w:sz w:val="16"/>
      <w:szCs w:val="16"/>
      <w:lang w:eastAsia="ar-SA"/>
    </w:rPr>
  </w:style>
  <w:style w:type="paragraph" w:styleId="BalloonText">
    <w:name w:val="Balloon Text"/>
    <w:basedOn w:val="Normal"/>
    <w:link w:val="BalloonTextChar"/>
    <w:rsid w:val="009D690B"/>
    <w:rPr>
      <w:rFonts w:ascii="Tahoma" w:hAnsi="Tahoma"/>
      <w:sz w:val="16"/>
      <w:szCs w:val="16"/>
    </w:rPr>
  </w:style>
  <w:style w:type="character" w:customStyle="1" w:styleId="BalloonTextChar">
    <w:name w:val="Balloon Text Char"/>
    <w:link w:val="BalloonText"/>
    <w:rsid w:val="009D690B"/>
    <w:rPr>
      <w:rFonts w:ascii="Tahoma" w:hAnsi="Tahoma" w:cs="Tahoma"/>
      <w:sz w:val="16"/>
      <w:szCs w:val="16"/>
      <w:lang w:eastAsia="ar-SA"/>
    </w:rPr>
  </w:style>
  <w:style w:type="paragraph" w:styleId="HTMLPreformatted">
    <w:name w:val="HTML Preformatted"/>
    <w:basedOn w:val="Normal"/>
    <w:rsid w:val="0089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CharChar3">
    <w:name w:val="Char Char3"/>
    <w:locked/>
    <w:rsid w:val="002E4D6C"/>
    <w:rPr>
      <w:sz w:val="16"/>
      <w:szCs w:val="16"/>
      <w:lang w:val="lt-LT" w:eastAsia="ar-SA" w:bidi="ar-SA"/>
    </w:rPr>
  </w:style>
  <w:style w:type="character" w:customStyle="1" w:styleId="BodyTextChar">
    <w:name w:val="Body Text Char"/>
    <w:link w:val="BodyText"/>
    <w:rsid w:val="00170DCF"/>
    <w:rPr>
      <w:sz w:val="26"/>
      <w:szCs w:val="24"/>
      <w:lang w:eastAsia="ar-SA"/>
    </w:rPr>
  </w:style>
  <w:style w:type="paragraph" w:styleId="Header">
    <w:name w:val="header"/>
    <w:basedOn w:val="Normal"/>
    <w:link w:val="HeaderChar"/>
    <w:uiPriority w:val="99"/>
    <w:rsid w:val="00E10CB0"/>
    <w:pPr>
      <w:tabs>
        <w:tab w:val="center" w:pos="4819"/>
        <w:tab w:val="right" w:pos="9638"/>
      </w:tabs>
    </w:pPr>
  </w:style>
  <w:style w:type="character" w:customStyle="1" w:styleId="HeaderChar">
    <w:name w:val="Header Char"/>
    <w:basedOn w:val="DefaultParagraphFont"/>
    <w:link w:val="Header"/>
    <w:uiPriority w:val="99"/>
    <w:rsid w:val="00E10CB0"/>
    <w:rPr>
      <w:sz w:val="24"/>
      <w:szCs w:val="24"/>
      <w:lang w:eastAsia="ar-SA"/>
    </w:rPr>
  </w:style>
  <w:style w:type="paragraph" w:styleId="Footer">
    <w:name w:val="footer"/>
    <w:basedOn w:val="Normal"/>
    <w:link w:val="FooterChar"/>
    <w:rsid w:val="00E10CB0"/>
    <w:pPr>
      <w:tabs>
        <w:tab w:val="center" w:pos="4819"/>
        <w:tab w:val="right" w:pos="9638"/>
      </w:tabs>
    </w:pPr>
  </w:style>
  <w:style w:type="character" w:customStyle="1" w:styleId="FooterChar">
    <w:name w:val="Footer Char"/>
    <w:basedOn w:val="DefaultParagraphFont"/>
    <w:link w:val="Footer"/>
    <w:rsid w:val="00E10CB0"/>
    <w:rPr>
      <w:sz w:val="24"/>
      <w:szCs w:val="24"/>
      <w:lang w:eastAsia="ar-SA"/>
    </w:rPr>
  </w:style>
  <w:style w:type="character" w:customStyle="1" w:styleId="Heading1Char">
    <w:name w:val="Heading 1 Char"/>
    <w:basedOn w:val="DefaultParagraphFont"/>
    <w:link w:val="Heading1"/>
    <w:rsid w:val="007D381D"/>
    <w:rPr>
      <w:rFonts w:asciiTheme="majorHAnsi" w:eastAsiaTheme="majorEastAsia" w:hAnsiTheme="majorHAnsi" w:cstheme="majorBidi"/>
      <w:color w:val="2E74B5" w:themeColor="accent1" w:themeShade="BF"/>
      <w:sz w:val="32"/>
      <w:szCs w:val="32"/>
      <w:lang w:eastAsia="ar-SA"/>
    </w:rPr>
  </w:style>
  <w:style w:type="character" w:customStyle="1" w:styleId="Heading5Char">
    <w:name w:val="Heading 5 Char"/>
    <w:basedOn w:val="DefaultParagraphFont"/>
    <w:link w:val="Heading5"/>
    <w:rsid w:val="007D381D"/>
    <w:rPr>
      <w:b/>
      <w:spacing w:val="-8"/>
      <w:sz w:val="26"/>
      <w:lang w:eastAsia="ar-SA"/>
    </w:rPr>
  </w:style>
  <w:style w:type="character" w:customStyle="1" w:styleId="Heading7Char">
    <w:name w:val="Heading 7 Char"/>
    <w:basedOn w:val="DefaultParagraphFont"/>
    <w:link w:val="Heading7"/>
    <w:rsid w:val="007D381D"/>
    <w:rPr>
      <w:b/>
      <w:sz w:val="22"/>
      <w:lang w:eastAsia="ar-SA"/>
    </w:rPr>
  </w:style>
  <w:style w:type="character" w:customStyle="1" w:styleId="Heading8Char">
    <w:name w:val="Heading 8 Char"/>
    <w:basedOn w:val="DefaultParagraphFont"/>
    <w:link w:val="Heading8"/>
    <w:rsid w:val="007D381D"/>
    <w:rPr>
      <w:b/>
      <w:sz w:val="24"/>
      <w:lang w:eastAsia="ar-SA"/>
    </w:rPr>
  </w:style>
  <w:style w:type="character" w:styleId="Hyperlink">
    <w:name w:val="Hyperlink"/>
    <w:rsid w:val="00D749AE"/>
    <w:rPr>
      <w:color w:val="0000FF"/>
      <w:u w:val="single"/>
    </w:rPr>
  </w:style>
  <w:style w:type="paragraph" w:styleId="ListParagraph">
    <w:name w:val="List Paragraph"/>
    <w:basedOn w:val="Normal"/>
    <w:uiPriority w:val="34"/>
    <w:qFormat/>
    <w:rsid w:val="00763E75"/>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8199">
      <w:bodyDiv w:val="1"/>
      <w:marLeft w:val="0"/>
      <w:marRight w:val="0"/>
      <w:marTop w:val="0"/>
      <w:marBottom w:val="0"/>
      <w:divBdr>
        <w:top w:val="none" w:sz="0" w:space="0" w:color="auto"/>
        <w:left w:val="none" w:sz="0" w:space="0" w:color="auto"/>
        <w:bottom w:val="none" w:sz="0" w:space="0" w:color="auto"/>
        <w:right w:val="none" w:sz="0" w:space="0" w:color="auto"/>
      </w:divBdr>
    </w:div>
    <w:div w:id="325595279">
      <w:bodyDiv w:val="1"/>
      <w:marLeft w:val="0"/>
      <w:marRight w:val="0"/>
      <w:marTop w:val="0"/>
      <w:marBottom w:val="0"/>
      <w:divBdr>
        <w:top w:val="none" w:sz="0" w:space="0" w:color="auto"/>
        <w:left w:val="none" w:sz="0" w:space="0" w:color="auto"/>
        <w:bottom w:val="none" w:sz="0" w:space="0" w:color="auto"/>
        <w:right w:val="none" w:sz="0" w:space="0" w:color="auto"/>
      </w:divBdr>
    </w:div>
    <w:div w:id="373703045">
      <w:bodyDiv w:val="1"/>
      <w:marLeft w:val="0"/>
      <w:marRight w:val="0"/>
      <w:marTop w:val="0"/>
      <w:marBottom w:val="0"/>
      <w:divBdr>
        <w:top w:val="none" w:sz="0" w:space="0" w:color="auto"/>
        <w:left w:val="none" w:sz="0" w:space="0" w:color="auto"/>
        <w:bottom w:val="none" w:sz="0" w:space="0" w:color="auto"/>
        <w:right w:val="none" w:sz="0" w:space="0" w:color="auto"/>
      </w:divBdr>
    </w:div>
    <w:div w:id="821585896">
      <w:bodyDiv w:val="1"/>
      <w:marLeft w:val="0"/>
      <w:marRight w:val="0"/>
      <w:marTop w:val="0"/>
      <w:marBottom w:val="0"/>
      <w:divBdr>
        <w:top w:val="none" w:sz="0" w:space="0" w:color="auto"/>
        <w:left w:val="none" w:sz="0" w:space="0" w:color="auto"/>
        <w:bottom w:val="none" w:sz="0" w:space="0" w:color="auto"/>
        <w:right w:val="none" w:sz="0" w:space="0" w:color="auto"/>
      </w:divBdr>
    </w:div>
    <w:div w:id="1131750174">
      <w:bodyDiv w:val="1"/>
      <w:marLeft w:val="0"/>
      <w:marRight w:val="0"/>
      <w:marTop w:val="0"/>
      <w:marBottom w:val="0"/>
      <w:divBdr>
        <w:top w:val="none" w:sz="0" w:space="0" w:color="auto"/>
        <w:left w:val="none" w:sz="0" w:space="0" w:color="auto"/>
        <w:bottom w:val="none" w:sz="0" w:space="0" w:color="auto"/>
        <w:right w:val="none" w:sz="0" w:space="0" w:color="auto"/>
      </w:divBdr>
    </w:div>
    <w:div w:id="1197498365">
      <w:bodyDiv w:val="1"/>
      <w:marLeft w:val="0"/>
      <w:marRight w:val="0"/>
      <w:marTop w:val="0"/>
      <w:marBottom w:val="0"/>
      <w:divBdr>
        <w:top w:val="none" w:sz="0" w:space="0" w:color="auto"/>
        <w:left w:val="none" w:sz="0" w:space="0" w:color="auto"/>
        <w:bottom w:val="none" w:sz="0" w:space="0" w:color="auto"/>
        <w:right w:val="none" w:sz="0" w:space="0" w:color="auto"/>
      </w:divBdr>
    </w:div>
    <w:div w:id="1412582856">
      <w:bodyDiv w:val="1"/>
      <w:marLeft w:val="0"/>
      <w:marRight w:val="0"/>
      <w:marTop w:val="0"/>
      <w:marBottom w:val="0"/>
      <w:divBdr>
        <w:top w:val="none" w:sz="0" w:space="0" w:color="auto"/>
        <w:left w:val="none" w:sz="0" w:space="0" w:color="auto"/>
        <w:bottom w:val="none" w:sz="0" w:space="0" w:color="auto"/>
        <w:right w:val="none" w:sz="0" w:space="0" w:color="auto"/>
      </w:divBdr>
    </w:div>
    <w:div w:id="1512404015">
      <w:bodyDiv w:val="1"/>
      <w:marLeft w:val="0"/>
      <w:marRight w:val="0"/>
      <w:marTop w:val="0"/>
      <w:marBottom w:val="0"/>
      <w:divBdr>
        <w:top w:val="none" w:sz="0" w:space="0" w:color="auto"/>
        <w:left w:val="none" w:sz="0" w:space="0" w:color="auto"/>
        <w:bottom w:val="none" w:sz="0" w:space="0" w:color="auto"/>
        <w:right w:val="none" w:sz="0" w:space="0" w:color="auto"/>
      </w:divBdr>
    </w:div>
    <w:div w:id="1714958908">
      <w:bodyDiv w:val="1"/>
      <w:marLeft w:val="0"/>
      <w:marRight w:val="0"/>
      <w:marTop w:val="0"/>
      <w:marBottom w:val="0"/>
      <w:divBdr>
        <w:top w:val="none" w:sz="0" w:space="0" w:color="auto"/>
        <w:left w:val="none" w:sz="0" w:space="0" w:color="auto"/>
        <w:bottom w:val="none" w:sz="0" w:space="0" w:color="auto"/>
        <w:right w:val="none" w:sz="0" w:space="0" w:color="auto"/>
      </w:divBdr>
    </w:div>
    <w:div w:id="17432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EC82-68D3-4C93-AB98-1C7BB0D3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11935</Words>
  <Characters>6804</Characters>
  <Application>Microsoft Office Word</Application>
  <DocSecurity>4</DocSecurity>
  <Lines>56</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SOCIALINĖS PARAMOS MOKINIAMS ĮSTATYMO ĮGYVENDINIMO</vt:lpstr>
      <vt:lpstr>DĖL SOCIALINĖS PARAMOS MOKINIAMS ĮSTATYMO ĮGYVENDINIMO</vt:lpstr>
    </vt:vector>
  </TitlesOfParts>
  <Manager>2010-01-14</Manager>
  <Company>Grizli777</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PARAMOS MOKINIAMS ĮSTATYMO ĮGYVENDINIMO</dc:title>
  <dc:subject>5TS-1058</dc:subject>
  <dc:creator>LAZDIJŲ RAJONO SAVIVALDYBĖS TARYBA</dc:creator>
  <cp:lastModifiedBy>Direktore</cp:lastModifiedBy>
  <cp:revision>2</cp:revision>
  <cp:lastPrinted>2019-01-29T08:07:00Z</cp:lastPrinted>
  <dcterms:created xsi:type="dcterms:W3CDTF">2020-02-10T07:22:00Z</dcterms:created>
  <dcterms:modified xsi:type="dcterms:W3CDTF">2020-02-10T07:22:00Z</dcterms:modified>
  <cp:category>Sprendimas</cp:category>
</cp:coreProperties>
</file>