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5F68" w:rsidRPr="003B55F1" w:rsidRDefault="00575F68" w:rsidP="00355D96">
      <w:pPr>
        <w:spacing w:line="360" w:lineRule="auto"/>
        <w:ind w:left="5102"/>
        <w:jc w:val="both"/>
      </w:pPr>
      <w:bookmarkStart w:id="0" w:name="_GoBack"/>
      <w:bookmarkEnd w:id="0"/>
      <w:r w:rsidRPr="003B55F1">
        <w:t>PATVIRTINTA</w:t>
      </w:r>
    </w:p>
    <w:p w:rsidR="00575F68" w:rsidRPr="003B55F1" w:rsidRDefault="00575F68" w:rsidP="00355D96">
      <w:pPr>
        <w:spacing w:line="360" w:lineRule="auto"/>
        <w:ind w:left="5102"/>
        <w:jc w:val="both"/>
      </w:pPr>
      <w:r w:rsidRPr="003B55F1">
        <w:t>Lazdijų r</w:t>
      </w:r>
      <w:r w:rsidR="000C05EA" w:rsidRPr="003B55F1">
        <w:t>.</w:t>
      </w:r>
      <w:r w:rsidRPr="003B55F1">
        <w:t xml:space="preserve"> Šeštokų mokyklos</w:t>
      </w:r>
    </w:p>
    <w:p w:rsidR="00575F68" w:rsidRPr="003B55F1" w:rsidRDefault="00575F68" w:rsidP="00355D96">
      <w:pPr>
        <w:spacing w:line="360" w:lineRule="auto"/>
        <w:ind w:left="5102"/>
        <w:jc w:val="both"/>
      </w:pPr>
      <w:r w:rsidRPr="003B55F1">
        <w:t>20</w:t>
      </w:r>
      <w:r w:rsidR="0087326E">
        <w:t>20</w:t>
      </w:r>
      <w:r w:rsidRPr="003B55F1">
        <w:t xml:space="preserve"> m. </w:t>
      </w:r>
      <w:r w:rsidR="0087326E">
        <w:t xml:space="preserve">vasario </w:t>
      </w:r>
      <w:r w:rsidR="00A133F8">
        <w:t>13</w:t>
      </w:r>
      <w:r w:rsidRPr="003B55F1">
        <w:t xml:space="preserve"> d.</w:t>
      </w:r>
    </w:p>
    <w:p w:rsidR="00575F68" w:rsidRPr="003B55F1" w:rsidRDefault="00575F68" w:rsidP="00355D96">
      <w:pPr>
        <w:tabs>
          <w:tab w:val="center" w:pos="7370"/>
        </w:tabs>
        <w:spacing w:line="360" w:lineRule="auto"/>
        <w:ind w:left="5102"/>
        <w:jc w:val="both"/>
      </w:pPr>
      <w:r w:rsidRPr="003B55F1">
        <w:t>įsakymu Nr. V7-</w:t>
      </w:r>
      <w:r w:rsidR="00DF225C">
        <w:t>61</w:t>
      </w:r>
    </w:p>
    <w:p w:rsidR="00A535D3" w:rsidRPr="003B55F1" w:rsidRDefault="00A535D3" w:rsidP="00532EC1">
      <w:pPr>
        <w:ind w:left="5102"/>
        <w:jc w:val="both"/>
      </w:pPr>
    </w:p>
    <w:p w:rsidR="00A535D3" w:rsidRPr="003B55F1" w:rsidRDefault="0004749C" w:rsidP="00F51523">
      <w:pPr>
        <w:tabs>
          <w:tab w:val="left" w:pos="6315"/>
        </w:tabs>
        <w:jc w:val="center"/>
        <w:rPr>
          <w:b/>
          <w:bCs/>
        </w:rPr>
      </w:pPr>
      <w:r>
        <w:rPr>
          <w:b/>
          <w:bCs/>
        </w:rPr>
        <w:t xml:space="preserve">LAZDIJŲ R. ŠEŠTOKŲ MOKYKLOS </w:t>
      </w:r>
      <w:r w:rsidR="00A535D3" w:rsidRPr="003B55F1">
        <w:rPr>
          <w:b/>
          <w:bCs/>
        </w:rPr>
        <w:t>MOKINIŲ NEMOKAMO MAITINIMO TVARKOS APRAŠAS</w:t>
      </w:r>
    </w:p>
    <w:p w:rsidR="00A535D3" w:rsidRPr="003B55F1" w:rsidRDefault="00A535D3">
      <w:pPr>
        <w:jc w:val="center"/>
        <w:rPr>
          <w:b/>
          <w:bCs/>
        </w:rPr>
      </w:pPr>
    </w:p>
    <w:p w:rsidR="00A535D3" w:rsidRPr="003B55F1" w:rsidRDefault="00A535D3">
      <w:pPr>
        <w:jc w:val="center"/>
        <w:rPr>
          <w:b/>
          <w:bCs/>
        </w:rPr>
      </w:pPr>
      <w:r w:rsidRPr="003B55F1">
        <w:rPr>
          <w:b/>
          <w:bCs/>
        </w:rPr>
        <w:t>I. BENDROSIOS NUOSTATOS</w:t>
      </w:r>
    </w:p>
    <w:p w:rsidR="00A535D3" w:rsidRPr="003B55F1" w:rsidRDefault="00A535D3">
      <w:pPr>
        <w:jc w:val="center"/>
        <w:rPr>
          <w:b/>
          <w:bCs/>
        </w:rPr>
      </w:pPr>
    </w:p>
    <w:p w:rsidR="00A535D3" w:rsidRPr="003B55F1" w:rsidRDefault="00A535D3" w:rsidP="009C30FC">
      <w:pPr>
        <w:numPr>
          <w:ilvl w:val="0"/>
          <w:numId w:val="12"/>
        </w:numPr>
        <w:tabs>
          <w:tab w:val="left" w:pos="851"/>
        </w:tabs>
        <w:spacing w:line="360" w:lineRule="auto"/>
        <w:ind w:left="0" w:firstLine="567"/>
        <w:jc w:val="both"/>
      </w:pPr>
      <w:r w:rsidRPr="003B55F1">
        <w:t xml:space="preserve">Šis </w:t>
      </w:r>
      <w:r w:rsidR="0004749C" w:rsidRPr="003B55F1">
        <w:t>Lazdijų r. Šeštokų mokyklo</w:t>
      </w:r>
      <w:r w:rsidR="0004749C">
        <w:t>s</w:t>
      </w:r>
      <w:r w:rsidR="0004749C" w:rsidRPr="003B55F1">
        <w:t xml:space="preserve"> </w:t>
      </w:r>
      <w:r w:rsidR="0004749C">
        <w:t>m</w:t>
      </w:r>
      <w:r w:rsidRPr="003B55F1">
        <w:t>o</w:t>
      </w:r>
      <w:r w:rsidR="0099157F" w:rsidRPr="003B55F1">
        <w:t>k</w:t>
      </w:r>
      <w:r w:rsidRPr="003B55F1">
        <w:t xml:space="preserve">inių nemokamo maitinimo </w:t>
      </w:r>
      <w:r w:rsidR="00550515" w:rsidRPr="003B55F1">
        <w:t>t</w:t>
      </w:r>
      <w:r w:rsidRPr="003B55F1">
        <w:t xml:space="preserve">varkos aprašas </w:t>
      </w:r>
      <w:r w:rsidR="0099157F" w:rsidRPr="003B55F1">
        <w:t xml:space="preserve">(toliau – Aprašas) </w:t>
      </w:r>
      <w:r w:rsidRPr="003B55F1">
        <w:t>reglamentuoja mokinių</w:t>
      </w:r>
      <w:r w:rsidR="0099157F" w:rsidRPr="003B55F1">
        <w:t xml:space="preserve"> nemokamo maitinimo </w:t>
      </w:r>
      <w:r w:rsidRPr="003B55F1">
        <w:t>organizavimą Lazdijų r</w:t>
      </w:r>
      <w:r w:rsidR="000C05EA" w:rsidRPr="003B55F1">
        <w:t>.</w:t>
      </w:r>
      <w:r w:rsidRPr="003B55F1">
        <w:t xml:space="preserve"> </w:t>
      </w:r>
      <w:r w:rsidR="00550515" w:rsidRPr="003B55F1">
        <w:t>Šeštokų mokykloje</w:t>
      </w:r>
      <w:r w:rsidR="001C57AE" w:rsidRPr="003B55F1">
        <w:t xml:space="preserve"> (toliau – </w:t>
      </w:r>
      <w:r w:rsidR="00355D96" w:rsidRPr="003B55F1">
        <w:t>M</w:t>
      </w:r>
      <w:r w:rsidR="001C57AE" w:rsidRPr="003B55F1">
        <w:t>okykl</w:t>
      </w:r>
      <w:r w:rsidR="00355D96" w:rsidRPr="003B55F1">
        <w:t>a</w:t>
      </w:r>
      <w:r w:rsidR="001C57AE" w:rsidRPr="003B55F1">
        <w:t>)</w:t>
      </w:r>
      <w:r w:rsidR="0087326E">
        <w:t>.</w:t>
      </w:r>
    </w:p>
    <w:p w:rsidR="0020081B" w:rsidRPr="003B55F1" w:rsidRDefault="0087326E" w:rsidP="009C30FC">
      <w:pPr>
        <w:numPr>
          <w:ilvl w:val="0"/>
          <w:numId w:val="12"/>
        </w:numPr>
        <w:tabs>
          <w:tab w:val="left" w:pos="851"/>
        </w:tabs>
        <w:spacing w:line="360" w:lineRule="auto"/>
        <w:ind w:left="0" w:firstLine="567"/>
        <w:jc w:val="both"/>
      </w:pPr>
      <w:r w:rsidRPr="002D65CB">
        <w:rPr>
          <w:lang w:eastAsia="lt-LT"/>
        </w:rPr>
        <w:t>Šis Aprašas taikomas mokiniams, k</w:t>
      </w:r>
      <w:r w:rsidRPr="002D65CB">
        <w:rPr>
          <w:color w:val="000000"/>
          <w:lang w:eastAsia="lt-LT"/>
        </w:rPr>
        <w:t>u</w:t>
      </w:r>
      <w:r w:rsidRPr="002D65CB">
        <w:t>rie mokosi bendrojo ugdymo mokyklose, profesinio mokymo įstaigose, ikimokyklinio ugdymo mokyklose ar pas kitą švietimo teikėją (išskyrus laisvąjį mokytoją) pagal bendrojo ugdymo programas, įregistruotas Studijų, mokymo programų ir kvalifikacijų registre, ar priešmokyklinio ugdymo programą.</w:t>
      </w:r>
    </w:p>
    <w:p w:rsidR="00830326" w:rsidRPr="003B55F1" w:rsidRDefault="00A535D3" w:rsidP="009C30FC">
      <w:pPr>
        <w:numPr>
          <w:ilvl w:val="0"/>
          <w:numId w:val="12"/>
        </w:numPr>
        <w:tabs>
          <w:tab w:val="left" w:pos="851"/>
        </w:tabs>
        <w:spacing w:line="360" w:lineRule="auto"/>
        <w:ind w:left="0" w:firstLine="567"/>
        <w:jc w:val="both"/>
      </w:pPr>
      <w:r w:rsidRPr="003B55F1">
        <w:t xml:space="preserve">Nemokamas maitinimas </w:t>
      </w:r>
      <w:r w:rsidR="00F4376D">
        <w:t>M</w:t>
      </w:r>
      <w:r w:rsidRPr="003B55F1">
        <w:t>okyklo</w:t>
      </w:r>
      <w:r w:rsidR="00550515" w:rsidRPr="003B55F1">
        <w:t>j</w:t>
      </w:r>
      <w:r w:rsidRPr="003B55F1">
        <w:t xml:space="preserve">e organizuojamas vadovaujantis </w:t>
      </w:r>
      <w:r w:rsidR="00550515" w:rsidRPr="003B55F1">
        <w:t xml:space="preserve">Lazdijų rajono savivaldybės tarybos </w:t>
      </w:r>
      <w:r w:rsidR="003A547D" w:rsidRPr="003B55F1">
        <w:t>20</w:t>
      </w:r>
      <w:r w:rsidR="00F069F3">
        <w:t>20</w:t>
      </w:r>
      <w:r w:rsidR="003A547D" w:rsidRPr="003B55F1">
        <w:t xml:space="preserve"> m. sausio </w:t>
      </w:r>
      <w:r w:rsidR="00A133F8">
        <w:t>31</w:t>
      </w:r>
      <w:r w:rsidR="003A547D" w:rsidRPr="003B55F1">
        <w:t xml:space="preserve"> d. sprendim</w:t>
      </w:r>
      <w:r w:rsidR="00F069F3">
        <w:t>u</w:t>
      </w:r>
      <w:r w:rsidR="003A547D" w:rsidRPr="003B55F1">
        <w:t xml:space="preserve"> Nr. 5TS-</w:t>
      </w:r>
      <w:r w:rsidR="00F069F3">
        <w:t>227</w:t>
      </w:r>
      <w:r w:rsidR="003A547D" w:rsidRPr="003B55F1">
        <w:t xml:space="preserve"> </w:t>
      </w:r>
      <w:r w:rsidR="00B139CA" w:rsidRPr="003B55F1">
        <w:t xml:space="preserve">„Dėl </w:t>
      </w:r>
      <w:r w:rsidRPr="003B55F1">
        <w:t xml:space="preserve">socialinės paramos </w:t>
      </w:r>
      <w:r w:rsidR="00B139CA" w:rsidRPr="003B55F1">
        <w:t>m</w:t>
      </w:r>
      <w:r w:rsidR="00B0494A" w:rsidRPr="003B55F1">
        <w:t xml:space="preserve">okiniams </w:t>
      </w:r>
      <w:r w:rsidR="00F069F3">
        <w:t>teikimo Lazdijų rajono savivaldybėje tvarkos aprašų patvirtinimo</w:t>
      </w:r>
      <w:r w:rsidR="00B0494A" w:rsidRPr="003B55F1">
        <w:t>“ patvirtintu Mokinių nemokamo maitinimo Lazdijų rajono savivaldybės mokyklose tvarkos apraš</w:t>
      </w:r>
      <w:r w:rsidR="00F0074D" w:rsidRPr="003B55F1">
        <w:t>u</w:t>
      </w:r>
      <w:r w:rsidR="00B0494A" w:rsidRPr="003B55F1">
        <w:t xml:space="preserve"> </w:t>
      </w:r>
      <w:r w:rsidRPr="003B55F1">
        <w:t xml:space="preserve">ir šiuo </w:t>
      </w:r>
      <w:r w:rsidR="001C57AE" w:rsidRPr="003B55F1">
        <w:t>A</w:t>
      </w:r>
      <w:r w:rsidRPr="003B55F1">
        <w:t>prašu.</w:t>
      </w:r>
      <w:r w:rsidR="004B4DDC">
        <w:t xml:space="preserve"> </w:t>
      </w:r>
      <w:r w:rsidR="00830326" w:rsidRPr="00887B16">
        <w:rPr>
          <w:lang w:eastAsia="lt-LT"/>
        </w:rPr>
        <w:t xml:space="preserve">Kreipimosi dėl mokinių nemokamo maitinimo tvarką nustato </w:t>
      </w:r>
      <w:r w:rsidR="00830326">
        <w:rPr>
          <w:lang w:eastAsia="lt-LT"/>
        </w:rPr>
        <w:t>S</w:t>
      </w:r>
      <w:r w:rsidR="00830326" w:rsidRPr="00887B16">
        <w:rPr>
          <w:lang w:eastAsia="lt-LT"/>
        </w:rPr>
        <w:t>avivaldybės tarybos patvirtintas Kreipimosi dėl socialinės paramos mokiniams tvarkos aprašas.</w:t>
      </w:r>
    </w:p>
    <w:p w:rsidR="00A535D3" w:rsidRPr="003B55F1" w:rsidRDefault="00A535D3">
      <w:pPr>
        <w:pStyle w:val="Pagrindinistekstas"/>
        <w:ind w:firstLine="720"/>
        <w:rPr>
          <w:sz w:val="24"/>
        </w:rPr>
      </w:pPr>
    </w:p>
    <w:p w:rsidR="00A535D3" w:rsidRPr="003B55F1" w:rsidRDefault="00A535D3">
      <w:pPr>
        <w:pStyle w:val="Pagrindinistekstas"/>
        <w:ind w:firstLine="720"/>
        <w:jc w:val="center"/>
        <w:rPr>
          <w:b/>
          <w:bCs/>
          <w:sz w:val="24"/>
        </w:rPr>
      </w:pPr>
      <w:r w:rsidRPr="003B55F1">
        <w:rPr>
          <w:b/>
          <w:bCs/>
          <w:sz w:val="24"/>
        </w:rPr>
        <w:t>II. NEMOKAMO MAITINIMO MOKINIAMS TEIKIMAS</w:t>
      </w:r>
    </w:p>
    <w:p w:rsidR="00A535D3" w:rsidRPr="003B55F1" w:rsidRDefault="00A535D3" w:rsidP="004B4DDC">
      <w:pPr>
        <w:pStyle w:val="Pagrindinistekstas"/>
        <w:tabs>
          <w:tab w:val="left" w:pos="993"/>
        </w:tabs>
        <w:ind w:firstLine="720"/>
        <w:rPr>
          <w:sz w:val="24"/>
        </w:rPr>
      </w:pPr>
    </w:p>
    <w:p w:rsidR="00A535D3" w:rsidRPr="003B55F1" w:rsidRDefault="00A535D3" w:rsidP="004B4DDC">
      <w:pPr>
        <w:pStyle w:val="Pagrindinistekstas"/>
        <w:numPr>
          <w:ilvl w:val="0"/>
          <w:numId w:val="12"/>
        </w:numPr>
        <w:tabs>
          <w:tab w:val="left" w:pos="851"/>
        </w:tabs>
        <w:spacing w:line="360" w:lineRule="auto"/>
        <w:ind w:left="0" w:firstLine="567"/>
        <w:jc w:val="both"/>
        <w:rPr>
          <w:sz w:val="24"/>
        </w:rPr>
      </w:pPr>
      <w:r w:rsidRPr="003B55F1">
        <w:rPr>
          <w:sz w:val="24"/>
        </w:rPr>
        <w:t xml:space="preserve">Mokiniams nemokamas maitinimas teikiamas </w:t>
      </w:r>
      <w:r w:rsidR="00F0074D" w:rsidRPr="003B55F1">
        <w:rPr>
          <w:sz w:val="24"/>
        </w:rPr>
        <w:t>M</w:t>
      </w:r>
      <w:r w:rsidRPr="003B55F1">
        <w:rPr>
          <w:sz w:val="24"/>
        </w:rPr>
        <w:t>okyklo</w:t>
      </w:r>
      <w:r w:rsidR="00B139CA" w:rsidRPr="003B55F1">
        <w:rPr>
          <w:sz w:val="24"/>
        </w:rPr>
        <w:t>j</w:t>
      </w:r>
      <w:r w:rsidRPr="003B55F1">
        <w:rPr>
          <w:sz w:val="24"/>
        </w:rPr>
        <w:t>e, kurio</w:t>
      </w:r>
      <w:r w:rsidR="00B139CA" w:rsidRPr="003B55F1">
        <w:rPr>
          <w:sz w:val="24"/>
        </w:rPr>
        <w:t>j</w:t>
      </w:r>
      <w:r w:rsidRPr="003B55F1">
        <w:rPr>
          <w:sz w:val="24"/>
        </w:rPr>
        <w:t xml:space="preserve">e mokiniai mokosi, neatsižvelgiant į jų gyvenamąją vietą, vadovaujantis šiuo </w:t>
      </w:r>
      <w:r w:rsidR="001C57AE" w:rsidRPr="003B55F1">
        <w:rPr>
          <w:sz w:val="24"/>
        </w:rPr>
        <w:t>A</w:t>
      </w:r>
      <w:r w:rsidRPr="003B55F1">
        <w:rPr>
          <w:sz w:val="24"/>
        </w:rPr>
        <w:t xml:space="preserve">prašu. Už mokinių nemokamo maitinimo organizavimą </w:t>
      </w:r>
      <w:r w:rsidR="00F4376D">
        <w:rPr>
          <w:sz w:val="24"/>
        </w:rPr>
        <w:t>M</w:t>
      </w:r>
      <w:r w:rsidRPr="003B55F1">
        <w:rPr>
          <w:sz w:val="24"/>
        </w:rPr>
        <w:t>okyklo</w:t>
      </w:r>
      <w:r w:rsidR="00F4376D">
        <w:rPr>
          <w:sz w:val="24"/>
        </w:rPr>
        <w:t>j</w:t>
      </w:r>
      <w:r w:rsidRPr="003B55F1">
        <w:rPr>
          <w:sz w:val="24"/>
        </w:rPr>
        <w:t>e atsaking</w:t>
      </w:r>
      <w:r w:rsidR="001B5163" w:rsidRPr="003B55F1">
        <w:rPr>
          <w:sz w:val="24"/>
        </w:rPr>
        <w:t>as</w:t>
      </w:r>
      <w:r w:rsidRPr="003B55F1">
        <w:rPr>
          <w:sz w:val="24"/>
        </w:rPr>
        <w:t xml:space="preserve"> </w:t>
      </w:r>
      <w:r w:rsidR="00F0074D" w:rsidRPr="003B55F1">
        <w:rPr>
          <w:sz w:val="24"/>
        </w:rPr>
        <w:t>M</w:t>
      </w:r>
      <w:r w:rsidRPr="003B55F1">
        <w:rPr>
          <w:sz w:val="24"/>
        </w:rPr>
        <w:t>okykl</w:t>
      </w:r>
      <w:r w:rsidR="00B139CA" w:rsidRPr="003B55F1">
        <w:rPr>
          <w:sz w:val="24"/>
        </w:rPr>
        <w:t>os direktorius.</w:t>
      </w:r>
    </w:p>
    <w:p w:rsidR="003F0390" w:rsidRPr="00830326" w:rsidRDefault="00830326" w:rsidP="004B4DDC">
      <w:pPr>
        <w:pStyle w:val="Pagrindinistekstas"/>
        <w:numPr>
          <w:ilvl w:val="0"/>
          <w:numId w:val="12"/>
        </w:numPr>
        <w:tabs>
          <w:tab w:val="left" w:pos="851"/>
        </w:tabs>
        <w:spacing w:line="360" w:lineRule="auto"/>
        <w:ind w:left="0" w:firstLine="567"/>
        <w:jc w:val="both"/>
        <w:rPr>
          <w:sz w:val="24"/>
        </w:rPr>
      </w:pPr>
      <w:r w:rsidRPr="00830326">
        <w:rPr>
          <w:sz w:val="24"/>
        </w:rPr>
        <w:t>Mokinių nemokamo maitinimo rūšys:</w:t>
      </w:r>
    </w:p>
    <w:p w:rsidR="00830326" w:rsidRPr="00830326" w:rsidRDefault="00830326" w:rsidP="004B4DDC">
      <w:pPr>
        <w:numPr>
          <w:ilvl w:val="1"/>
          <w:numId w:val="12"/>
        </w:numPr>
        <w:tabs>
          <w:tab w:val="left" w:pos="993"/>
        </w:tabs>
        <w:spacing w:line="360" w:lineRule="auto"/>
        <w:ind w:left="0" w:firstLine="567"/>
        <w:jc w:val="both"/>
      </w:pPr>
      <w:r w:rsidRPr="00830326">
        <w:t>pusryčiai;</w:t>
      </w:r>
    </w:p>
    <w:p w:rsidR="00830326" w:rsidRPr="00830326" w:rsidRDefault="00830326" w:rsidP="004B4DDC">
      <w:pPr>
        <w:numPr>
          <w:ilvl w:val="1"/>
          <w:numId w:val="12"/>
        </w:numPr>
        <w:tabs>
          <w:tab w:val="left" w:pos="993"/>
        </w:tabs>
        <w:spacing w:line="360" w:lineRule="auto"/>
        <w:ind w:left="0" w:firstLine="567"/>
        <w:jc w:val="both"/>
      </w:pPr>
      <w:r w:rsidRPr="00830326">
        <w:t>pietūs;</w:t>
      </w:r>
    </w:p>
    <w:p w:rsidR="00830326" w:rsidRPr="00830326" w:rsidRDefault="00830326" w:rsidP="004B4DDC">
      <w:pPr>
        <w:numPr>
          <w:ilvl w:val="1"/>
          <w:numId w:val="12"/>
        </w:numPr>
        <w:tabs>
          <w:tab w:val="left" w:pos="993"/>
        </w:tabs>
        <w:spacing w:line="360" w:lineRule="auto"/>
        <w:ind w:left="0" w:firstLine="567"/>
        <w:jc w:val="both"/>
      </w:pPr>
      <w:r w:rsidRPr="00830326">
        <w:t>pavakariai;</w:t>
      </w:r>
    </w:p>
    <w:p w:rsidR="0020081B" w:rsidRPr="00830326" w:rsidRDefault="00830326" w:rsidP="004B4DDC">
      <w:pPr>
        <w:pStyle w:val="Pagrindinistekstas"/>
        <w:numPr>
          <w:ilvl w:val="1"/>
          <w:numId w:val="12"/>
        </w:numPr>
        <w:tabs>
          <w:tab w:val="left" w:pos="993"/>
        </w:tabs>
        <w:spacing w:line="360" w:lineRule="auto"/>
        <w:ind w:left="0" w:firstLine="567"/>
        <w:jc w:val="both"/>
        <w:rPr>
          <w:sz w:val="24"/>
        </w:rPr>
      </w:pPr>
      <w:r w:rsidRPr="00830326">
        <w:rPr>
          <w:color w:val="000000"/>
          <w:sz w:val="24"/>
        </w:rPr>
        <w:t>maitinimas mokyklų organizuojamose vasaros poilsio stovyklose.</w:t>
      </w:r>
      <w:r w:rsidR="0020081B" w:rsidRPr="00830326">
        <w:rPr>
          <w:sz w:val="24"/>
        </w:rPr>
        <w:t xml:space="preserve"> </w:t>
      </w:r>
    </w:p>
    <w:p w:rsidR="00A535D3" w:rsidRPr="003B55F1" w:rsidRDefault="00A535D3" w:rsidP="004B4DDC">
      <w:pPr>
        <w:pStyle w:val="Pagrindinistekstas"/>
        <w:numPr>
          <w:ilvl w:val="0"/>
          <w:numId w:val="12"/>
        </w:numPr>
        <w:tabs>
          <w:tab w:val="left" w:pos="851"/>
        </w:tabs>
        <w:spacing w:line="360" w:lineRule="auto"/>
        <w:ind w:left="0" w:firstLine="567"/>
        <w:jc w:val="both"/>
        <w:rPr>
          <w:sz w:val="24"/>
        </w:rPr>
      </w:pPr>
      <w:r w:rsidRPr="003B55F1">
        <w:rPr>
          <w:sz w:val="24"/>
        </w:rPr>
        <w:t xml:space="preserve">Pakeitus </w:t>
      </w:r>
      <w:r w:rsidR="00F0074D" w:rsidRPr="003B55F1">
        <w:rPr>
          <w:sz w:val="24"/>
        </w:rPr>
        <w:t>M</w:t>
      </w:r>
      <w:r w:rsidRPr="003B55F1">
        <w:rPr>
          <w:sz w:val="24"/>
        </w:rPr>
        <w:t>okyklą, mokiniui nemokamas maitinimas naujoje mokykloje pradedamas teikti nuo pirmos mokymosi joje dienos. Ankstesnė mokykla pateikia pažymą</w:t>
      </w:r>
      <w:r w:rsidR="00B139CA" w:rsidRPr="003B55F1">
        <w:rPr>
          <w:sz w:val="24"/>
        </w:rPr>
        <w:t xml:space="preserve"> </w:t>
      </w:r>
      <w:r w:rsidRPr="003B55F1">
        <w:rPr>
          <w:sz w:val="24"/>
        </w:rPr>
        <w:t>apie mokinio teisę gauti nemokamą maitinimą</w:t>
      </w:r>
      <w:r w:rsidR="00D72456" w:rsidRPr="003B55F1">
        <w:rPr>
          <w:sz w:val="24"/>
        </w:rPr>
        <w:t xml:space="preserve"> ir informuoja </w:t>
      </w:r>
      <w:r w:rsidR="003F0390" w:rsidRPr="003B55F1">
        <w:rPr>
          <w:sz w:val="24"/>
        </w:rPr>
        <w:t xml:space="preserve">raštu mokinio gyvenamosios vietos savivaldybės administraciją apie tai, nuo kada tiksliai mokinys išvyko mokytis į kitą mokymo įstaigą. Naujoji mokykla taip pat </w:t>
      </w:r>
      <w:r w:rsidR="003F0390" w:rsidRPr="003B55F1">
        <w:rPr>
          <w:sz w:val="24"/>
        </w:rPr>
        <w:lastRenderedPageBreak/>
        <w:t xml:space="preserve">privalo raštu informuoti mokinio </w:t>
      </w:r>
      <w:r w:rsidR="00D72456" w:rsidRPr="003B55F1">
        <w:rPr>
          <w:sz w:val="24"/>
        </w:rPr>
        <w:t xml:space="preserve">gyvenamosios vietos savivaldybės administraciją apie tai, </w:t>
      </w:r>
      <w:r w:rsidR="003F0390" w:rsidRPr="003B55F1">
        <w:rPr>
          <w:sz w:val="24"/>
        </w:rPr>
        <w:t xml:space="preserve">nuo kada tiksliai </w:t>
      </w:r>
      <w:r w:rsidR="00D72456" w:rsidRPr="003B55F1">
        <w:rPr>
          <w:sz w:val="24"/>
        </w:rPr>
        <w:t xml:space="preserve">mokinys </w:t>
      </w:r>
      <w:r w:rsidR="003F0390" w:rsidRPr="003B55F1">
        <w:rPr>
          <w:sz w:val="24"/>
        </w:rPr>
        <w:t>atvyko į šią mokymo įstaigą.</w:t>
      </w:r>
    </w:p>
    <w:p w:rsidR="0099157F" w:rsidRPr="003B55F1" w:rsidRDefault="0099157F" w:rsidP="00532EC1">
      <w:pPr>
        <w:pStyle w:val="Pagrindinistekstas"/>
        <w:ind w:firstLine="720"/>
        <w:jc w:val="both"/>
        <w:rPr>
          <w:sz w:val="24"/>
        </w:rPr>
      </w:pPr>
    </w:p>
    <w:p w:rsidR="0099157F" w:rsidRPr="003B55F1" w:rsidRDefault="0099157F" w:rsidP="0099157F">
      <w:pPr>
        <w:pStyle w:val="Pagrindinistekstas"/>
        <w:jc w:val="center"/>
        <w:rPr>
          <w:b/>
          <w:sz w:val="24"/>
        </w:rPr>
      </w:pPr>
      <w:r w:rsidRPr="003B55F1">
        <w:rPr>
          <w:b/>
          <w:sz w:val="24"/>
        </w:rPr>
        <w:t>III. MOKINIŲ TEISĖ Į NEMOKAMĄ MAITINIMĄ</w:t>
      </w:r>
    </w:p>
    <w:p w:rsidR="00532EC1" w:rsidRPr="003B55F1" w:rsidRDefault="00532EC1" w:rsidP="00532EC1">
      <w:pPr>
        <w:ind w:firstLine="720"/>
        <w:jc w:val="both"/>
      </w:pPr>
    </w:p>
    <w:p w:rsidR="0099157F" w:rsidRPr="003B55F1" w:rsidRDefault="0099157F" w:rsidP="004B4DDC">
      <w:pPr>
        <w:numPr>
          <w:ilvl w:val="0"/>
          <w:numId w:val="12"/>
        </w:numPr>
        <w:tabs>
          <w:tab w:val="left" w:pos="851"/>
        </w:tabs>
        <w:spacing w:line="360" w:lineRule="auto"/>
        <w:ind w:left="0" w:firstLine="567"/>
        <w:jc w:val="both"/>
      </w:pPr>
      <w:r w:rsidRPr="003B55F1">
        <w:t xml:space="preserve">Mokiniai turi teisę į </w:t>
      </w:r>
      <w:r w:rsidR="00830326" w:rsidRPr="00887B16">
        <w:t xml:space="preserve">nemokamus pietus, maitinimą </w:t>
      </w:r>
      <w:r w:rsidR="00830326">
        <w:t>Mokyklos</w:t>
      </w:r>
      <w:r w:rsidR="00830326" w:rsidRPr="00887B16">
        <w:t xml:space="preserve"> organizuojamose vasaros poilsio stovyklose, jeigu vidutinės pajamos vienam iš bendrai gyvenančių asmenų ar vienam gyvenančiam asmeniui per mėnesį yra mažesnės kaip </w:t>
      </w:r>
      <w:r w:rsidR="00830326" w:rsidRPr="002D65CB">
        <w:rPr>
          <w:lang w:eastAsia="lt-LT"/>
        </w:rPr>
        <w:t>Lietuvos Respublikos socialinės paramos mokiniams įstatymo (toliau – Įstatymas)</w:t>
      </w:r>
      <w:r w:rsidR="00830326" w:rsidRPr="00887B16">
        <w:t xml:space="preserve"> 5 straipsnio 1 dalyje nustatytas pajamų dydis.</w:t>
      </w:r>
    </w:p>
    <w:p w:rsidR="0099157F" w:rsidRPr="003B55F1" w:rsidRDefault="00830326" w:rsidP="004B4DDC">
      <w:pPr>
        <w:numPr>
          <w:ilvl w:val="0"/>
          <w:numId w:val="12"/>
        </w:numPr>
        <w:tabs>
          <w:tab w:val="left" w:pos="851"/>
          <w:tab w:val="left" w:pos="1620"/>
        </w:tabs>
        <w:spacing w:line="360" w:lineRule="auto"/>
        <w:ind w:left="0" w:firstLine="567"/>
        <w:jc w:val="both"/>
      </w:pPr>
      <w:r>
        <w:t>M</w:t>
      </w:r>
      <w:r w:rsidRPr="00887B16">
        <w:t xml:space="preserve">okiniai turi teisę į nemokamus pietus, maitinimą </w:t>
      </w:r>
      <w:r>
        <w:t>Mokyklos</w:t>
      </w:r>
      <w:r w:rsidRPr="00887B16">
        <w:t xml:space="preserve"> organizuojamose vasaros poilsio stovyklose, jeigu vidutinės pajamos vienam iš bendrai gyvenančių asmenų ar vienam gyvenančiam asmeniui per mėnesį yra mažesnės kaip Įstatymo 5 straipsnio 2 dalyje nustatytas pajamų dydis, atsižvelgiant į bendrai gyvenančių asmenų ar vieno gyvenančio asmens gyvenimo sąlygas šiais atvejais:</w:t>
      </w:r>
    </w:p>
    <w:p w:rsidR="00830326" w:rsidRPr="00887B16" w:rsidRDefault="00830326" w:rsidP="004B4DDC">
      <w:pPr>
        <w:numPr>
          <w:ilvl w:val="1"/>
          <w:numId w:val="12"/>
        </w:numPr>
        <w:tabs>
          <w:tab w:val="left" w:pos="993"/>
        </w:tabs>
        <w:spacing w:line="360" w:lineRule="auto"/>
        <w:ind w:left="0" w:firstLine="567"/>
        <w:jc w:val="both"/>
        <w:rPr>
          <w:lang w:eastAsia="lt-LT"/>
        </w:rPr>
      </w:pPr>
      <w:r w:rsidRPr="00887B16">
        <w:rPr>
          <w:lang w:eastAsia="lt-LT"/>
        </w:rPr>
        <w:t>ligos;</w:t>
      </w:r>
    </w:p>
    <w:p w:rsidR="00830326" w:rsidRPr="00887B16" w:rsidRDefault="00830326" w:rsidP="004B4DDC">
      <w:pPr>
        <w:numPr>
          <w:ilvl w:val="1"/>
          <w:numId w:val="12"/>
        </w:numPr>
        <w:tabs>
          <w:tab w:val="left" w:pos="993"/>
        </w:tabs>
        <w:spacing w:line="360" w:lineRule="auto"/>
        <w:ind w:left="0" w:firstLine="567"/>
        <w:jc w:val="both"/>
        <w:rPr>
          <w:lang w:eastAsia="lt-LT"/>
        </w:rPr>
      </w:pPr>
      <w:r w:rsidRPr="00887B16">
        <w:rPr>
          <w:lang w:eastAsia="lt-LT"/>
        </w:rPr>
        <w:t>nelaimingo atsitikimo;</w:t>
      </w:r>
    </w:p>
    <w:p w:rsidR="00830326" w:rsidRPr="00887B16" w:rsidRDefault="00830326" w:rsidP="004B4DDC">
      <w:pPr>
        <w:numPr>
          <w:ilvl w:val="1"/>
          <w:numId w:val="12"/>
        </w:numPr>
        <w:tabs>
          <w:tab w:val="left" w:pos="993"/>
        </w:tabs>
        <w:spacing w:line="360" w:lineRule="auto"/>
        <w:ind w:left="0" w:firstLine="567"/>
        <w:jc w:val="both"/>
        <w:rPr>
          <w:lang w:eastAsia="lt-LT"/>
        </w:rPr>
      </w:pPr>
      <w:r w:rsidRPr="00887B16">
        <w:rPr>
          <w:lang w:eastAsia="lt-LT"/>
        </w:rPr>
        <w:t xml:space="preserve">netekus maitintojo; </w:t>
      </w:r>
    </w:p>
    <w:p w:rsidR="00830326" w:rsidRPr="00887B16" w:rsidRDefault="00830326" w:rsidP="004B4DDC">
      <w:pPr>
        <w:numPr>
          <w:ilvl w:val="1"/>
          <w:numId w:val="12"/>
        </w:numPr>
        <w:tabs>
          <w:tab w:val="left" w:pos="993"/>
        </w:tabs>
        <w:spacing w:line="360" w:lineRule="auto"/>
        <w:ind w:left="0" w:firstLine="567"/>
        <w:jc w:val="both"/>
        <w:rPr>
          <w:lang w:eastAsia="lt-LT"/>
        </w:rPr>
      </w:pPr>
      <w:r w:rsidRPr="00887B16">
        <w:rPr>
          <w:lang w:eastAsia="lt-LT"/>
        </w:rPr>
        <w:t>kai motina ar tėvas vieni augina vaiką (vaikus);</w:t>
      </w:r>
    </w:p>
    <w:p w:rsidR="00830326" w:rsidRPr="00887B16" w:rsidRDefault="00830326" w:rsidP="004B4DDC">
      <w:pPr>
        <w:numPr>
          <w:ilvl w:val="1"/>
          <w:numId w:val="12"/>
        </w:numPr>
        <w:tabs>
          <w:tab w:val="left" w:pos="993"/>
        </w:tabs>
        <w:spacing w:line="360" w:lineRule="auto"/>
        <w:ind w:left="0" w:firstLine="567"/>
        <w:jc w:val="both"/>
        <w:rPr>
          <w:b/>
          <w:bCs/>
          <w:lang w:eastAsia="lt-LT"/>
        </w:rPr>
      </w:pPr>
      <w:r w:rsidRPr="00887B16">
        <w:rPr>
          <w:lang w:eastAsia="lt-LT"/>
        </w:rPr>
        <w:t>kai bendrai gyvenantys asmenys augina tris ir daugiau vaikų;</w:t>
      </w:r>
    </w:p>
    <w:p w:rsidR="0099157F" w:rsidRPr="00830326" w:rsidRDefault="00830326" w:rsidP="004B4DDC">
      <w:pPr>
        <w:pStyle w:val="Pagrindinistekstas3"/>
        <w:numPr>
          <w:ilvl w:val="1"/>
          <w:numId w:val="12"/>
        </w:numPr>
        <w:tabs>
          <w:tab w:val="left" w:pos="993"/>
        </w:tabs>
        <w:spacing w:after="0" w:line="360" w:lineRule="auto"/>
        <w:ind w:left="0" w:firstLine="567"/>
        <w:jc w:val="both"/>
        <w:rPr>
          <w:sz w:val="24"/>
          <w:szCs w:val="24"/>
        </w:rPr>
      </w:pPr>
      <w:r w:rsidRPr="00830326">
        <w:rPr>
          <w:sz w:val="24"/>
          <w:szCs w:val="24"/>
          <w:lang w:eastAsia="lt-LT"/>
        </w:rPr>
        <w:t>bent vienas iš bendrai gyvenančių asmenų ar vienas gyvenantis asmuo yra neįgalus.</w:t>
      </w:r>
    </w:p>
    <w:p w:rsidR="00830326" w:rsidRPr="00887B16" w:rsidRDefault="00830326" w:rsidP="004B4DDC">
      <w:pPr>
        <w:numPr>
          <w:ilvl w:val="0"/>
          <w:numId w:val="12"/>
        </w:numPr>
        <w:tabs>
          <w:tab w:val="left" w:pos="851"/>
        </w:tabs>
        <w:spacing w:line="360" w:lineRule="auto"/>
        <w:ind w:left="0" w:firstLine="567"/>
        <w:jc w:val="both"/>
      </w:pPr>
      <w:r w:rsidRPr="00887B16">
        <w:t>M</w:t>
      </w:r>
      <w:r w:rsidRPr="00887B16">
        <w:rPr>
          <w:bCs/>
        </w:rPr>
        <w:t>okiniams nemokamas maitinimas gali būti skiriamas</w:t>
      </w:r>
      <w:r w:rsidRPr="00887B16">
        <w:t>, jeigu vidutinės pajamos vienam iš bendrai gyvenančių asmenų ar vienam gyvenančiam asmeniui yra mažesnės kaip Įstatymo 15 straipsnio 4 dalies 4 punkte nustatytas pajamų dydis šiais išimties atvejais:</w:t>
      </w:r>
    </w:p>
    <w:p w:rsidR="00830326" w:rsidRPr="00887B16" w:rsidRDefault="00830326" w:rsidP="004B4DDC">
      <w:pPr>
        <w:numPr>
          <w:ilvl w:val="1"/>
          <w:numId w:val="12"/>
        </w:numPr>
        <w:tabs>
          <w:tab w:val="left" w:pos="993"/>
        </w:tabs>
        <w:spacing w:line="360" w:lineRule="auto"/>
        <w:ind w:left="0" w:firstLine="567"/>
        <w:jc w:val="both"/>
      </w:pPr>
      <w:r w:rsidRPr="00887B16">
        <w:t>ligos;</w:t>
      </w:r>
    </w:p>
    <w:p w:rsidR="00830326" w:rsidRPr="00887B16" w:rsidRDefault="00830326" w:rsidP="004B4DDC">
      <w:pPr>
        <w:numPr>
          <w:ilvl w:val="1"/>
          <w:numId w:val="12"/>
        </w:numPr>
        <w:tabs>
          <w:tab w:val="left" w:pos="993"/>
        </w:tabs>
        <w:spacing w:line="360" w:lineRule="auto"/>
        <w:ind w:left="0" w:firstLine="567"/>
        <w:jc w:val="both"/>
      </w:pPr>
      <w:r w:rsidRPr="00887B16">
        <w:t>nelaimingo atsitikimo;</w:t>
      </w:r>
    </w:p>
    <w:p w:rsidR="00830326" w:rsidRPr="00887B16" w:rsidRDefault="00830326" w:rsidP="004B4DDC">
      <w:pPr>
        <w:numPr>
          <w:ilvl w:val="1"/>
          <w:numId w:val="12"/>
        </w:numPr>
        <w:tabs>
          <w:tab w:val="left" w:pos="993"/>
        </w:tabs>
        <w:spacing w:line="360" w:lineRule="auto"/>
        <w:ind w:left="0" w:firstLine="567"/>
        <w:jc w:val="both"/>
      </w:pPr>
      <w:r w:rsidRPr="00887B16">
        <w:t>netekus maitintojo;</w:t>
      </w:r>
    </w:p>
    <w:p w:rsidR="00830326" w:rsidRPr="00887B16" w:rsidRDefault="00830326" w:rsidP="004B4DDC">
      <w:pPr>
        <w:numPr>
          <w:ilvl w:val="1"/>
          <w:numId w:val="12"/>
        </w:numPr>
        <w:tabs>
          <w:tab w:val="left" w:pos="993"/>
        </w:tabs>
        <w:spacing w:line="360" w:lineRule="auto"/>
        <w:ind w:left="0" w:firstLine="567"/>
        <w:jc w:val="both"/>
      </w:pPr>
      <w:r w:rsidRPr="00887B16">
        <w:t>kai motina ar tėvas vieni augina vaiką (vaikus);</w:t>
      </w:r>
    </w:p>
    <w:p w:rsidR="00830326" w:rsidRPr="00887B16" w:rsidRDefault="00830326" w:rsidP="004B4DDC">
      <w:pPr>
        <w:numPr>
          <w:ilvl w:val="1"/>
          <w:numId w:val="12"/>
        </w:numPr>
        <w:tabs>
          <w:tab w:val="left" w:pos="993"/>
        </w:tabs>
        <w:spacing w:line="360" w:lineRule="auto"/>
        <w:ind w:left="0" w:firstLine="567"/>
        <w:jc w:val="both"/>
      </w:pPr>
      <w:r w:rsidRPr="00887B16">
        <w:t>kai bendrai gyvenantys asmenys augina tris ir daugiau vaikų;</w:t>
      </w:r>
    </w:p>
    <w:p w:rsidR="00830326" w:rsidRPr="00887B16" w:rsidRDefault="00830326" w:rsidP="004B4DDC">
      <w:pPr>
        <w:numPr>
          <w:ilvl w:val="1"/>
          <w:numId w:val="12"/>
        </w:numPr>
        <w:tabs>
          <w:tab w:val="left" w:pos="993"/>
        </w:tabs>
        <w:spacing w:line="360" w:lineRule="auto"/>
        <w:ind w:left="0" w:firstLine="567"/>
        <w:jc w:val="both"/>
      </w:pPr>
      <w:r w:rsidRPr="00887B16">
        <w:t>bent vienas iš bendrai gyvenančių asmenų ar vienas gyvenantis asmuo yra neįgalus;</w:t>
      </w:r>
    </w:p>
    <w:p w:rsidR="0099157F" w:rsidRPr="003B55F1" w:rsidRDefault="00830326" w:rsidP="004B4DDC">
      <w:pPr>
        <w:numPr>
          <w:ilvl w:val="1"/>
          <w:numId w:val="12"/>
        </w:numPr>
        <w:tabs>
          <w:tab w:val="left" w:pos="993"/>
        </w:tabs>
        <w:spacing w:line="360" w:lineRule="auto"/>
        <w:ind w:left="0" w:firstLine="567"/>
        <w:jc w:val="both"/>
      </w:pPr>
      <w:r w:rsidRPr="00887B16">
        <w:t>kai mokinys patiria socialinę riziką arba mokinį augina bendrai gyvenantys asmenys, patiriantys socialinę riziką.</w:t>
      </w:r>
    </w:p>
    <w:p w:rsidR="00E92359" w:rsidRDefault="004F455E" w:rsidP="004B4DDC">
      <w:pPr>
        <w:numPr>
          <w:ilvl w:val="0"/>
          <w:numId w:val="12"/>
        </w:numPr>
        <w:tabs>
          <w:tab w:val="left" w:pos="993"/>
        </w:tabs>
        <w:spacing w:line="360" w:lineRule="auto"/>
        <w:ind w:left="0" w:firstLine="567"/>
        <w:jc w:val="both"/>
      </w:pPr>
      <w:r w:rsidRPr="00887B16">
        <w:t xml:space="preserve">Šio Aprašo </w:t>
      </w:r>
      <w:r>
        <w:t>9</w:t>
      </w:r>
      <w:r w:rsidRPr="00887B16">
        <w:t xml:space="preserve"> punkte nustatytais atvejais mokinių nemokamas maitinimas skiriamas Savivaldybės administracijos Socialinės paramos ir sveikatos skyriaus socialinio darbo organizatoriui patikrinus bendrai gyvenančių asmenų ar vieno gyvenančio asmens gyvenimo sąlygas ir surašius buities ir gyvenimo sąlygų patikrinimo aktą bei pateikus jį svarstyti Savivaldybės administracijos socialinės paramos teikimo komisijai. Tam tikslui gali būti panaudojama iki 6</w:t>
      </w:r>
      <w:r>
        <w:t xml:space="preserve"> </w:t>
      </w:r>
      <w:r w:rsidRPr="00887B16">
        <w:t xml:space="preserve">procentų Įstatymo 4 </w:t>
      </w:r>
      <w:r w:rsidRPr="00887B16">
        <w:lastRenderedPageBreak/>
        <w:t>straipsnio 2 dalies 1 ir 4 punktuose numatytoms išlaidoms finansuoti skirtų valstybės biudžeto lėšų dydžio suma.</w:t>
      </w:r>
    </w:p>
    <w:p w:rsidR="004F455E" w:rsidRPr="00120AD4" w:rsidRDefault="004F455E" w:rsidP="004B4DDC">
      <w:pPr>
        <w:widowControl w:val="0"/>
        <w:numPr>
          <w:ilvl w:val="0"/>
          <w:numId w:val="12"/>
        </w:numPr>
        <w:tabs>
          <w:tab w:val="left" w:pos="993"/>
          <w:tab w:val="left" w:pos="1641"/>
        </w:tabs>
        <w:spacing w:line="360" w:lineRule="auto"/>
        <w:ind w:left="0" w:firstLine="567"/>
        <w:jc w:val="both"/>
        <w:rPr>
          <w:bCs/>
          <w:lang w:eastAsia="lt-LT"/>
        </w:rPr>
      </w:pPr>
      <w:r w:rsidRPr="00120AD4">
        <w:t>Vadovaujantis Įstatymo 5 straipsnio 3 dalimi, m</w:t>
      </w:r>
      <w:r w:rsidRPr="00120AD4">
        <w:rPr>
          <w:bCs/>
          <w:lang w:eastAsia="lt-LT"/>
        </w:rPr>
        <w:t>okiniai turi teisę į nemokamus pietus, nevertinant gaunamų pajamų</w:t>
      </w:r>
      <w:r w:rsidR="00580881">
        <w:rPr>
          <w:bCs/>
          <w:lang w:eastAsia="lt-LT"/>
        </w:rPr>
        <w:t xml:space="preserve"> (</w:t>
      </w:r>
      <w:r w:rsidR="00580881">
        <w:rPr>
          <w:color w:val="000000"/>
        </w:rPr>
        <w:t>Mokiniai, kurie mokosi pagal priešmokyklinio ugdymo programą savivaldybių bendrojo ugdymo mokyklose, kuriose maitinimas organizuojamas taikant savitarnos principą Lietuvos Respublikos sveikatos apsaugos ministro nustatyta tvarka</w:t>
      </w:r>
      <w:r w:rsidR="00580881">
        <w:rPr>
          <w:bCs/>
          <w:lang w:eastAsia="lt-LT"/>
        </w:rPr>
        <w:t>)</w:t>
      </w:r>
      <w:r w:rsidRPr="00120AD4">
        <w:rPr>
          <w:bCs/>
          <w:lang w:eastAsia="lt-LT"/>
        </w:rPr>
        <w:t>.</w:t>
      </w:r>
    </w:p>
    <w:p w:rsidR="004F455E" w:rsidRDefault="004F455E" w:rsidP="004B4DDC">
      <w:pPr>
        <w:numPr>
          <w:ilvl w:val="0"/>
          <w:numId w:val="12"/>
        </w:numPr>
        <w:tabs>
          <w:tab w:val="left" w:pos="993"/>
        </w:tabs>
        <w:spacing w:line="360" w:lineRule="auto"/>
        <w:ind w:left="0" w:firstLine="567"/>
        <w:jc w:val="both"/>
      </w:pPr>
      <w:r w:rsidRPr="00887B16">
        <w:t>Sprendimas dėl mokinių nemokamo maitinimo priimamas Savivaldybės administracijos direktoriaus nustatyta tvarka.</w:t>
      </w:r>
    </w:p>
    <w:p w:rsidR="004F455E" w:rsidRPr="00887B16" w:rsidRDefault="004F455E" w:rsidP="004B4DDC">
      <w:pPr>
        <w:widowControl w:val="0"/>
        <w:numPr>
          <w:ilvl w:val="0"/>
          <w:numId w:val="12"/>
        </w:numPr>
        <w:tabs>
          <w:tab w:val="left" w:pos="993"/>
          <w:tab w:val="left" w:pos="1641"/>
        </w:tabs>
        <w:spacing w:line="360" w:lineRule="auto"/>
        <w:ind w:left="0" w:firstLine="567"/>
        <w:jc w:val="both"/>
      </w:pPr>
      <w:r w:rsidRPr="00887B16">
        <w:t>Pajamos mokinių nemokamam maitinimui skirti apskaičiuojamos Įstatyme nustatyta tvarka.</w:t>
      </w:r>
    </w:p>
    <w:p w:rsidR="004F455E" w:rsidRPr="00887B16" w:rsidRDefault="004F455E" w:rsidP="004B4DDC">
      <w:pPr>
        <w:numPr>
          <w:ilvl w:val="0"/>
          <w:numId w:val="12"/>
        </w:numPr>
        <w:tabs>
          <w:tab w:val="left" w:pos="993"/>
        </w:tabs>
        <w:spacing w:line="360" w:lineRule="auto"/>
        <w:ind w:left="0" w:firstLine="567"/>
        <w:jc w:val="both"/>
        <w:rPr>
          <w:lang w:eastAsia="lt-LT"/>
        </w:rPr>
      </w:pPr>
      <w:r w:rsidRPr="00887B16">
        <w:rPr>
          <w:lang w:eastAsia="lt-LT"/>
        </w:rPr>
        <w:t xml:space="preserve">Mokinių nemokamas maitinimas </w:t>
      </w:r>
      <w:r w:rsidRPr="00887B16">
        <w:t>skiriamas Įstatyme nustatytam terminui.</w:t>
      </w:r>
    </w:p>
    <w:p w:rsidR="004F455E" w:rsidRPr="003B55F1" w:rsidRDefault="004F455E" w:rsidP="004B4DDC">
      <w:pPr>
        <w:numPr>
          <w:ilvl w:val="0"/>
          <w:numId w:val="12"/>
        </w:numPr>
        <w:tabs>
          <w:tab w:val="left" w:pos="993"/>
        </w:tabs>
        <w:spacing w:line="360" w:lineRule="auto"/>
        <w:ind w:left="0" w:firstLine="567"/>
        <w:jc w:val="both"/>
      </w:pPr>
      <w:r w:rsidRPr="00887B16">
        <w:t>Mokiniams vietoj nemokamo maitinimo negali būti išmokami pinigai.</w:t>
      </w:r>
    </w:p>
    <w:p w:rsidR="00A535D3" w:rsidRPr="003B55F1" w:rsidRDefault="00A535D3">
      <w:pPr>
        <w:jc w:val="center"/>
      </w:pPr>
    </w:p>
    <w:p w:rsidR="00A535D3" w:rsidRPr="003B55F1" w:rsidRDefault="00A535D3">
      <w:pPr>
        <w:jc w:val="center"/>
        <w:rPr>
          <w:b/>
          <w:bCs/>
        </w:rPr>
      </w:pPr>
      <w:r w:rsidRPr="003B55F1">
        <w:rPr>
          <w:b/>
          <w:bCs/>
        </w:rPr>
        <w:t>I</w:t>
      </w:r>
      <w:r w:rsidR="003614F5" w:rsidRPr="003B55F1">
        <w:rPr>
          <w:b/>
          <w:bCs/>
        </w:rPr>
        <w:t>V</w:t>
      </w:r>
      <w:r w:rsidRPr="003B55F1">
        <w:rPr>
          <w:b/>
          <w:bCs/>
        </w:rPr>
        <w:t>. NEMOKAMO MAITINIMO KAINŲ NUSTATYMAS</w:t>
      </w:r>
    </w:p>
    <w:p w:rsidR="00A535D3" w:rsidRPr="003B55F1" w:rsidRDefault="00A535D3">
      <w:pPr>
        <w:pStyle w:val="Pagrindinistekstas"/>
        <w:ind w:firstLine="720"/>
        <w:rPr>
          <w:sz w:val="24"/>
        </w:rPr>
      </w:pPr>
    </w:p>
    <w:p w:rsidR="00A535D3" w:rsidRPr="003B55F1" w:rsidRDefault="00A535D3" w:rsidP="004B4DDC">
      <w:pPr>
        <w:pStyle w:val="Pagrindinistekstas"/>
        <w:numPr>
          <w:ilvl w:val="0"/>
          <w:numId w:val="12"/>
        </w:numPr>
        <w:tabs>
          <w:tab w:val="left" w:pos="993"/>
        </w:tabs>
        <w:spacing w:line="360" w:lineRule="auto"/>
        <w:ind w:left="0" w:firstLine="567"/>
        <w:jc w:val="both"/>
        <w:rPr>
          <w:sz w:val="24"/>
        </w:rPr>
      </w:pPr>
      <w:r w:rsidRPr="003B55F1">
        <w:rPr>
          <w:sz w:val="24"/>
        </w:rPr>
        <w:t xml:space="preserve">Nemokamų pietų, pusryčių ir maitinimo vasaros atostogų metu </w:t>
      </w:r>
      <w:r w:rsidR="00F0074D" w:rsidRPr="003B55F1">
        <w:rPr>
          <w:sz w:val="24"/>
        </w:rPr>
        <w:t>M</w:t>
      </w:r>
      <w:r w:rsidRPr="003B55F1">
        <w:rPr>
          <w:sz w:val="24"/>
        </w:rPr>
        <w:t>okyklo</w:t>
      </w:r>
      <w:r w:rsidR="00B139CA" w:rsidRPr="003B55F1">
        <w:rPr>
          <w:sz w:val="24"/>
        </w:rPr>
        <w:t>j</w:t>
      </w:r>
      <w:r w:rsidRPr="003B55F1">
        <w:rPr>
          <w:sz w:val="24"/>
        </w:rPr>
        <w:t>e organizuojamo</w:t>
      </w:r>
      <w:r w:rsidR="00B139CA" w:rsidRPr="003B55F1">
        <w:rPr>
          <w:sz w:val="24"/>
        </w:rPr>
        <w:t>j</w:t>
      </w:r>
      <w:r w:rsidRPr="003B55F1">
        <w:rPr>
          <w:sz w:val="24"/>
        </w:rPr>
        <w:t>e dieninė</w:t>
      </w:r>
      <w:r w:rsidR="00B139CA" w:rsidRPr="003B55F1">
        <w:rPr>
          <w:sz w:val="24"/>
        </w:rPr>
        <w:t>j</w:t>
      </w:r>
      <w:r w:rsidRPr="003B55F1">
        <w:rPr>
          <w:sz w:val="24"/>
        </w:rPr>
        <w:t>e vasaros poilsio stovyklo</w:t>
      </w:r>
      <w:r w:rsidR="00B139CA" w:rsidRPr="003B55F1">
        <w:rPr>
          <w:sz w:val="24"/>
        </w:rPr>
        <w:t>j</w:t>
      </w:r>
      <w:r w:rsidRPr="003B55F1">
        <w:rPr>
          <w:sz w:val="24"/>
        </w:rPr>
        <w:t>e (atsižvelgiant į mokinio buvimo stovykloje dienos laiko trukmę) produktams įsigyti skiriamų lėšų dydis vienai dienai vienam mokiniui nustatomas vadovaujantis Lietuvos Respublikos Vyriausybės ar jos įgaliotos institucijos patvirtintu pusryčių, pietų ir pavakarių patiekalų gamybai reikalingų produktų rinkinių sąra</w:t>
      </w:r>
      <w:r w:rsidR="00114EC4" w:rsidRPr="003B55F1">
        <w:rPr>
          <w:sz w:val="24"/>
        </w:rPr>
        <w:t xml:space="preserve">šu pagal mokinių amžiaus grupes ar jos įgaliotos institucijos nustatyta mokinių nemokamo maitinimo </w:t>
      </w:r>
      <w:r w:rsidR="00F0074D" w:rsidRPr="003B55F1">
        <w:rPr>
          <w:sz w:val="24"/>
        </w:rPr>
        <w:t>m</w:t>
      </w:r>
      <w:r w:rsidR="00114EC4" w:rsidRPr="003B55F1">
        <w:rPr>
          <w:sz w:val="24"/>
        </w:rPr>
        <w:t>okyklose tvarka.</w:t>
      </w:r>
    </w:p>
    <w:p w:rsidR="00A535D3" w:rsidRPr="003B55F1" w:rsidRDefault="00A535D3" w:rsidP="004B4DDC">
      <w:pPr>
        <w:pStyle w:val="Pagrindiniotekstotrauka"/>
        <w:numPr>
          <w:ilvl w:val="0"/>
          <w:numId w:val="12"/>
        </w:numPr>
        <w:tabs>
          <w:tab w:val="left" w:pos="993"/>
        </w:tabs>
        <w:spacing w:after="0" w:line="360" w:lineRule="auto"/>
        <w:ind w:left="0" w:firstLine="567"/>
        <w:jc w:val="both"/>
      </w:pPr>
      <w:r w:rsidRPr="003B55F1">
        <w:t>Produktams įsigyti skiriamų lėšų dydį nustato rajono savivaldybės administracijos direktorius.</w:t>
      </w:r>
    </w:p>
    <w:p w:rsidR="00A535D3" w:rsidRPr="003B55F1" w:rsidRDefault="00A535D3" w:rsidP="00FD3E12">
      <w:pPr>
        <w:jc w:val="center"/>
        <w:rPr>
          <w:b/>
        </w:rPr>
      </w:pPr>
    </w:p>
    <w:p w:rsidR="00A535D3" w:rsidRPr="003B55F1" w:rsidRDefault="00A535D3" w:rsidP="00FD3E12">
      <w:pPr>
        <w:jc w:val="center"/>
        <w:rPr>
          <w:b/>
        </w:rPr>
      </w:pPr>
      <w:r w:rsidRPr="003B55F1">
        <w:rPr>
          <w:b/>
        </w:rPr>
        <w:t>V. MOKINIŲ NEMOKAMO MAITINIMO ORGANIZAVIMAS</w:t>
      </w:r>
    </w:p>
    <w:p w:rsidR="00A535D3" w:rsidRPr="003B55F1" w:rsidRDefault="00A535D3" w:rsidP="00FD3E12">
      <w:pPr>
        <w:jc w:val="center"/>
        <w:rPr>
          <w:b/>
        </w:rPr>
      </w:pPr>
    </w:p>
    <w:p w:rsidR="00A535D3" w:rsidRPr="003B55F1" w:rsidRDefault="00114EC4" w:rsidP="004B4DDC">
      <w:pPr>
        <w:pStyle w:val="Pagrindiniotekstotrauka"/>
        <w:numPr>
          <w:ilvl w:val="0"/>
          <w:numId w:val="12"/>
        </w:numPr>
        <w:tabs>
          <w:tab w:val="left" w:pos="993"/>
        </w:tabs>
        <w:spacing w:after="0" w:line="360" w:lineRule="auto"/>
        <w:ind w:left="0" w:firstLine="567"/>
        <w:jc w:val="both"/>
      </w:pPr>
      <w:r w:rsidRPr="003B55F1">
        <w:t xml:space="preserve">Mokinių maitinimas </w:t>
      </w:r>
      <w:r w:rsidR="00F0074D" w:rsidRPr="003B55F1">
        <w:t>M</w:t>
      </w:r>
      <w:r w:rsidRPr="003B55F1">
        <w:t>okykloje organizuojamas vadovaujantis Maitinimo organizavimo ikimokyklinio ugdymo, bendrojo ugdymo mokyklose ir vaikų socialinės globos įstaigose tvarkos aprašu, patvirtintu Lietuvos Respublikos sveikatos apsaugos ministro 2011 m. lapkričio 11 d. įsakymu Nr. V-964 „Dėl maitinimo organizavimo ikimokyklinio ugdymo, bendrojo ugdymo mokyklose ir vaikų socialinės globos įstaigose tvarkos aprašo patvirtinimo</w:t>
      </w:r>
      <w:r w:rsidR="00731CE7">
        <w:t>“</w:t>
      </w:r>
      <w:r w:rsidRPr="003B55F1">
        <w:t>.</w:t>
      </w:r>
    </w:p>
    <w:p w:rsidR="00A535D3" w:rsidRPr="003B55F1" w:rsidRDefault="00A535D3" w:rsidP="004B4DDC">
      <w:pPr>
        <w:pStyle w:val="Pagrindinistekstas"/>
        <w:numPr>
          <w:ilvl w:val="0"/>
          <w:numId w:val="12"/>
        </w:numPr>
        <w:tabs>
          <w:tab w:val="left" w:pos="993"/>
        </w:tabs>
        <w:spacing w:line="360" w:lineRule="auto"/>
        <w:ind w:left="0" w:firstLine="567"/>
        <w:jc w:val="both"/>
        <w:rPr>
          <w:sz w:val="24"/>
        </w:rPr>
      </w:pPr>
      <w:r w:rsidRPr="003B55F1">
        <w:rPr>
          <w:sz w:val="24"/>
        </w:rPr>
        <w:t xml:space="preserve">Mokykloje mokinių nemokamo maitinimo organizavimui koordinuoti </w:t>
      </w:r>
      <w:r w:rsidR="00EC59C0" w:rsidRPr="003B55F1">
        <w:rPr>
          <w:sz w:val="24"/>
        </w:rPr>
        <w:t>paskirtas</w:t>
      </w:r>
      <w:r w:rsidRPr="003B55F1">
        <w:rPr>
          <w:sz w:val="24"/>
        </w:rPr>
        <w:t xml:space="preserve"> </w:t>
      </w:r>
      <w:r w:rsidR="00B139CA" w:rsidRPr="003B55F1">
        <w:rPr>
          <w:sz w:val="24"/>
        </w:rPr>
        <w:t>socialinis pedagogas.</w:t>
      </w:r>
    </w:p>
    <w:p w:rsidR="00EC59C0" w:rsidRPr="003B55F1" w:rsidRDefault="00A535D3" w:rsidP="004B4DDC">
      <w:pPr>
        <w:pStyle w:val="Pagrindinistekstas"/>
        <w:numPr>
          <w:ilvl w:val="0"/>
          <w:numId w:val="10"/>
        </w:numPr>
        <w:tabs>
          <w:tab w:val="left" w:pos="993"/>
        </w:tabs>
        <w:spacing w:line="360" w:lineRule="auto"/>
        <w:ind w:left="0" w:firstLine="567"/>
        <w:jc w:val="both"/>
        <w:rPr>
          <w:sz w:val="24"/>
        </w:rPr>
      </w:pPr>
      <w:r w:rsidRPr="003B55F1">
        <w:rPr>
          <w:sz w:val="24"/>
        </w:rPr>
        <w:t xml:space="preserve">Mokykloje vykdoma griežta nemokamą maitinimą gaunančių mokinių apskaita, šalinami pasitaikantys piktnaudžiavimo atvejai (parduodamas ar niokojamas paskirtas maistas ir pan.). </w:t>
      </w:r>
      <w:r w:rsidR="00114EC4" w:rsidRPr="003B55F1">
        <w:rPr>
          <w:sz w:val="24"/>
        </w:rPr>
        <w:t xml:space="preserve">Mokiniams kasdien duodami vardiniai nemokamo maitinimo talonai, nurodant mokinio klasę. </w:t>
      </w:r>
      <w:r w:rsidR="008F1A67" w:rsidRPr="003B55F1">
        <w:rPr>
          <w:sz w:val="24"/>
        </w:rPr>
        <w:lastRenderedPageBreak/>
        <w:t xml:space="preserve">Apskaitai naudojama Socialinės paramos informacinės sistemos (SPIS) duomenų bazė. Šios sistemos naudojimas patvirtintas </w:t>
      </w:r>
      <w:r w:rsidR="00925ED8" w:rsidRPr="003B55F1">
        <w:rPr>
          <w:sz w:val="24"/>
        </w:rPr>
        <w:t>Lietuvos Respublikos s</w:t>
      </w:r>
      <w:r w:rsidR="008F1A67" w:rsidRPr="003B55F1">
        <w:rPr>
          <w:sz w:val="24"/>
        </w:rPr>
        <w:t>ocialinės apsaugos ir darbo ministro 2008-05-29 įsakymu Nr. A1-172 ,,Dėl socialinės paramos šeimai informacinės sistemos nuostatų ir socialinės paramos šeimai informacinės sistemos duomenų saugos nuostatų patvirt</w:t>
      </w:r>
      <w:r w:rsidR="00EC59C0" w:rsidRPr="003B55F1">
        <w:rPr>
          <w:sz w:val="24"/>
        </w:rPr>
        <w:t>inimo</w:t>
      </w:r>
      <w:r w:rsidR="00EC59C0" w:rsidRPr="004B4DDC">
        <w:rPr>
          <w:sz w:val="24"/>
        </w:rPr>
        <w:t>:</w:t>
      </w:r>
    </w:p>
    <w:p w:rsidR="00EC59C0" w:rsidRPr="003B55F1" w:rsidRDefault="00EC59C0" w:rsidP="004B4DDC">
      <w:pPr>
        <w:numPr>
          <w:ilvl w:val="1"/>
          <w:numId w:val="10"/>
        </w:numPr>
        <w:tabs>
          <w:tab w:val="num" w:pos="1134"/>
          <w:tab w:val="num" w:pos="1276"/>
        </w:tabs>
        <w:spacing w:line="360" w:lineRule="auto"/>
        <w:ind w:left="0" w:firstLine="567"/>
        <w:jc w:val="both"/>
      </w:pPr>
      <w:r w:rsidRPr="003B55F1">
        <w:t xml:space="preserve">Moksleiviui, kuriam paskirtas nemokamas maitinimas, </w:t>
      </w:r>
      <w:r w:rsidR="007D110F" w:rsidRPr="003B55F1">
        <w:t>atsakingas už nemokamo maitinimo organizavimo koordinavimą asmuo – socialinis pedagogas (toliau – socialinis pedagogas),</w:t>
      </w:r>
      <w:r w:rsidR="001B5163" w:rsidRPr="003B55F1">
        <w:t xml:space="preserve"> </w:t>
      </w:r>
      <w:r w:rsidRPr="003B55F1">
        <w:t>paruošia talonus, kuriuose užrašoma:</w:t>
      </w:r>
    </w:p>
    <w:p w:rsidR="00EC59C0" w:rsidRPr="003B55F1" w:rsidRDefault="00EC59C0" w:rsidP="004B4DDC">
      <w:pPr>
        <w:numPr>
          <w:ilvl w:val="2"/>
          <w:numId w:val="10"/>
        </w:numPr>
        <w:spacing w:line="360" w:lineRule="auto"/>
        <w:jc w:val="both"/>
      </w:pPr>
      <w:r w:rsidRPr="003B55F1">
        <w:t>mokinio pavardė, vardas, klasė;</w:t>
      </w:r>
    </w:p>
    <w:p w:rsidR="00EC59C0" w:rsidRPr="003B55F1" w:rsidRDefault="00EC59C0" w:rsidP="004B4DDC">
      <w:pPr>
        <w:numPr>
          <w:ilvl w:val="2"/>
          <w:numId w:val="10"/>
        </w:numPr>
        <w:spacing w:line="360" w:lineRule="auto"/>
        <w:ind w:left="0" w:firstLine="567"/>
        <w:jc w:val="both"/>
      </w:pPr>
      <w:r w:rsidRPr="003B55F1">
        <w:t>kitoje talono pusėje dedamas antspaudas, nurodoma mokinio amžiaus grupė:</w:t>
      </w:r>
    </w:p>
    <w:p w:rsidR="00EC59C0" w:rsidRPr="003B55F1" w:rsidRDefault="00EC59C0" w:rsidP="004B4DDC">
      <w:pPr>
        <w:numPr>
          <w:ilvl w:val="3"/>
          <w:numId w:val="10"/>
        </w:numPr>
        <w:tabs>
          <w:tab w:val="num" w:pos="1701"/>
          <w:tab w:val="num" w:pos="1843"/>
        </w:tabs>
        <w:spacing w:line="360" w:lineRule="auto"/>
        <w:ind w:left="0" w:firstLine="567"/>
        <w:jc w:val="both"/>
      </w:pPr>
      <w:r w:rsidRPr="003B55F1">
        <w:t xml:space="preserve">priešmokyklinė grupė, </w:t>
      </w:r>
      <w:r w:rsidR="00114EC4" w:rsidRPr="003B55F1">
        <w:t>1-4</w:t>
      </w:r>
      <w:r w:rsidRPr="003B55F1">
        <w:t xml:space="preserve"> klasės – I grupė,</w:t>
      </w:r>
    </w:p>
    <w:p w:rsidR="00EC59C0" w:rsidRPr="003B55F1" w:rsidRDefault="00C07DD4" w:rsidP="004B4DDC">
      <w:pPr>
        <w:numPr>
          <w:ilvl w:val="3"/>
          <w:numId w:val="10"/>
        </w:numPr>
        <w:tabs>
          <w:tab w:val="num" w:pos="1701"/>
          <w:tab w:val="num" w:pos="1843"/>
        </w:tabs>
        <w:spacing w:line="360" w:lineRule="auto"/>
        <w:ind w:left="0" w:firstLine="567"/>
        <w:jc w:val="both"/>
      </w:pPr>
      <w:r w:rsidRPr="003B55F1">
        <w:t>5-10</w:t>
      </w:r>
      <w:r w:rsidR="00146F89">
        <w:t xml:space="preserve"> klasės – II grupė.</w:t>
      </w:r>
    </w:p>
    <w:p w:rsidR="00EC59C0" w:rsidRPr="003B55F1" w:rsidRDefault="00EC59C0" w:rsidP="004B4DDC">
      <w:pPr>
        <w:numPr>
          <w:ilvl w:val="2"/>
          <w:numId w:val="10"/>
        </w:numPr>
        <w:spacing w:line="360" w:lineRule="auto"/>
        <w:ind w:left="0" w:firstLine="567"/>
        <w:jc w:val="both"/>
      </w:pPr>
      <w:r w:rsidRPr="003B55F1">
        <w:t>M</w:t>
      </w:r>
      <w:r w:rsidR="00146F89">
        <w:t>aitinasi</w:t>
      </w:r>
      <w:r w:rsidRPr="003B55F1">
        <w:t>:</w:t>
      </w:r>
    </w:p>
    <w:p w:rsidR="00146F89" w:rsidRDefault="00EC59C0" w:rsidP="004B4DDC">
      <w:pPr>
        <w:numPr>
          <w:ilvl w:val="3"/>
          <w:numId w:val="10"/>
        </w:numPr>
        <w:tabs>
          <w:tab w:val="num" w:pos="1560"/>
          <w:tab w:val="num" w:pos="1701"/>
        </w:tabs>
        <w:spacing w:line="360" w:lineRule="auto"/>
        <w:ind w:left="0" w:firstLine="567"/>
        <w:jc w:val="both"/>
      </w:pPr>
      <w:r w:rsidRPr="003B55F1">
        <w:t>priešmokyklinės grupės</w:t>
      </w:r>
      <w:r w:rsidR="00146F89">
        <w:t xml:space="preserve"> vaikai 10.15 val.</w:t>
      </w:r>
    </w:p>
    <w:p w:rsidR="00EC59C0" w:rsidRPr="003B55F1" w:rsidRDefault="00EC59C0" w:rsidP="004B4DDC">
      <w:pPr>
        <w:numPr>
          <w:ilvl w:val="3"/>
          <w:numId w:val="10"/>
        </w:numPr>
        <w:tabs>
          <w:tab w:val="num" w:pos="1560"/>
          <w:tab w:val="num" w:pos="1701"/>
        </w:tabs>
        <w:spacing w:line="360" w:lineRule="auto"/>
        <w:ind w:left="0" w:firstLine="567"/>
        <w:jc w:val="both"/>
      </w:pPr>
      <w:r w:rsidRPr="003B55F1">
        <w:t xml:space="preserve"> </w:t>
      </w:r>
      <w:r w:rsidR="00114EC4" w:rsidRPr="003B55F1">
        <w:t>1-4</w:t>
      </w:r>
      <w:r w:rsidRPr="003B55F1">
        <w:t xml:space="preserve"> klasių mokiniai </w:t>
      </w:r>
      <w:r w:rsidR="00146F89">
        <w:t>10.35–10.55 val.</w:t>
      </w:r>
      <w:r w:rsidRPr="003B55F1">
        <w:t>,</w:t>
      </w:r>
    </w:p>
    <w:p w:rsidR="00EC59C0" w:rsidRPr="003B55F1" w:rsidRDefault="00114EC4" w:rsidP="004B4DDC">
      <w:pPr>
        <w:numPr>
          <w:ilvl w:val="3"/>
          <w:numId w:val="10"/>
        </w:numPr>
        <w:tabs>
          <w:tab w:val="num" w:pos="1560"/>
          <w:tab w:val="num" w:pos="1701"/>
        </w:tabs>
        <w:spacing w:line="360" w:lineRule="auto"/>
        <w:ind w:left="0" w:firstLine="567"/>
        <w:jc w:val="both"/>
      </w:pPr>
      <w:r w:rsidRPr="003B55F1">
        <w:t>5-</w:t>
      </w:r>
      <w:r w:rsidR="00F0074D" w:rsidRPr="003B55F1">
        <w:t>10</w:t>
      </w:r>
      <w:r w:rsidRPr="003B55F1">
        <w:t xml:space="preserve"> </w:t>
      </w:r>
      <w:r w:rsidR="00EC59C0" w:rsidRPr="003B55F1">
        <w:t xml:space="preserve">klasių mokiniai </w:t>
      </w:r>
      <w:r w:rsidR="00146F89">
        <w:t>11.40–12.00 val.</w:t>
      </w:r>
    </w:p>
    <w:p w:rsidR="00EC59C0" w:rsidRPr="003B55F1" w:rsidRDefault="00342B8E" w:rsidP="004B4DDC">
      <w:pPr>
        <w:numPr>
          <w:ilvl w:val="0"/>
          <w:numId w:val="10"/>
        </w:numPr>
        <w:tabs>
          <w:tab w:val="num" w:pos="1134"/>
        </w:tabs>
        <w:spacing w:line="360" w:lineRule="auto"/>
        <w:ind w:left="0" w:firstLine="567"/>
        <w:jc w:val="both"/>
      </w:pPr>
      <w:r w:rsidRPr="003B55F1">
        <w:t>M</w:t>
      </w:r>
      <w:r w:rsidRPr="003B55F1">
        <w:rPr>
          <w:color w:val="000000"/>
          <w:shd w:val="clear" w:color="auto" w:fill="FFFFFF"/>
        </w:rPr>
        <w:t>aisto produktams įsigyti skiriamų lėšų dydis vienai dienai vienam mokiniui (įskaitant pirkimo pridėtinės vertės mokestį)</w:t>
      </w:r>
      <w:r w:rsidRPr="003B55F1">
        <w:t xml:space="preserve"> nustatomas Lazdijų rajono savivaldybės administracijos direktorius įsakymu.</w:t>
      </w:r>
    </w:p>
    <w:p w:rsidR="001B5163" w:rsidRPr="003B55F1" w:rsidRDefault="00EC59C0" w:rsidP="004B4DDC">
      <w:pPr>
        <w:numPr>
          <w:ilvl w:val="0"/>
          <w:numId w:val="10"/>
        </w:numPr>
        <w:tabs>
          <w:tab w:val="left" w:pos="993"/>
        </w:tabs>
        <w:spacing w:line="360" w:lineRule="auto"/>
        <w:ind w:left="0" w:firstLine="567"/>
        <w:jc w:val="both"/>
      </w:pPr>
      <w:r w:rsidRPr="003B55F1">
        <w:t>Mokytojai valgykloje pertraukų metu budi pagal budėjimo grafiką, kurį sudaro pavaduotoja</w:t>
      </w:r>
      <w:r w:rsidR="001B5163" w:rsidRPr="003B55F1">
        <w:t>s</w:t>
      </w:r>
      <w:r w:rsidRPr="003B55F1">
        <w:t xml:space="preserve"> ugdymui.</w:t>
      </w:r>
    </w:p>
    <w:p w:rsidR="001B5163" w:rsidRPr="003B55F1" w:rsidRDefault="001B5163" w:rsidP="004B4DDC">
      <w:pPr>
        <w:numPr>
          <w:ilvl w:val="0"/>
          <w:numId w:val="10"/>
        </w:numPr>
        <w:tabs>
          <w:tab w:val="left" w:pos="993"/>
        </w:tabs>
        <w:spacing w:line="360" w:lineRule="auto"/>
        <w:ind w:left="0" w:firstLine="567"/>
        <w:jc w:val="both"/>
      </w:pPr>
      <w:r w:rsidRPr="003B55F1">
        <w:t>Nemokamo maitinimo talonai išduodami tokia tvarka:</w:t>
      </w:r>
    </w:p>
    <w:p w:rsidR="001B5163" w:rsidRPr="003B55F1" w:rsidRDefault="001B5163" w:rsidP="004B4DDC">
      <w:pPr>
        <w:numPr>
          <w:ilvl w:val="1"/>
          <w:numId w:val="10"/>
        </w:numPr>
        <w:tabs>
          <w:tab w:val="num" w:pos="1134"/>
        </w:tabs>
        <w:spacing w:line="360" w:lineRule="auto"/>
        <w:ind w:left="0" w:firstLine="568"/>
        <w:jc w:val="both"/>
      </w:pPr>
      <w:r w:rsidRPr="003B55F1">
        <w:t xml:space="preserve">taloną paruošia atsakingas </w:t>
      </w:r>
      <w:r w:rsidR="007D110F" w:rsidRPr="003B55F1">
        <w:t>s</w:t>
      </w:r>
      <w:r w:rsidR="00342B8E" w:rsidRPr="003B55F1">
        <w:t>ocialinis pedagogas</w:t>
      </w:r>
      <w:r w:rsidRPr="003B55F1">
        <w:t>;</w:t>
      </w:r>
    </w:p>
    <w:p w:rsidR="001B5163" w:rsidRPr="003B55F1" w:rsidRDefault="001B5163" w:rsidP="004B4DDC">
      <w:pPr>
        <w:numPr>
          <w:ilvl w:val="1"/>
          <w:numId w:val="10"/>
        </w:numPr>
        <w:tabs>
          <w:tab w:val="num" w:pos="1134"/>
        </w:tabs>
        <w:spacing w:line="360" w:lineRule="auto"/>
        <w:ind w:left="0" w:firstLine="568"/>
        <w:jc w:val="both"/>
      </w:pPr>
      <w:r w:rsidRPr="003B55F1">
        <w:t>talono vienoje pusėje nurodoma mokinio pavardė, vardas, klasė, o kitoje pusėje dedamas antspaudas, nurodoma mokinio amžiaus grupė;</w:t>
      </w:r>
    </w:p>
    <w:p w:rsidR="001B5163" w:rsidRPr="003B55F1" w:rsidRDefault="001B5163" w:rsidP="004B4DDC">
      <w:pPr>
        <w:numPr>
          <w:ilvl w:val="1"/>
          <w:numId w:val="10"/>
        </w:numPr>
        <w:tabs>
          <w:tab w:val="num" w:pos="1134"/>
        </w:tabs>
        <w:spacing w:line="360" w:lineRule="auto"/>
        <w:ind w:left="0" w:firstLine="568"/>
        <w:jc w:val="both"/>
      </w:pPr>
      <w:r w:rsidRPr="003B55F1">
        <w:t xml:space="preserve">nemokamo maitinimo talonus mokiniams išduoda po 1 pamokos </w:t>
      </w:r>
      <w:r w:rsidR="00342B8E" w:rsidRPr="003B55F1">
        <w:t>socialinis pedagogas</w:t>
      </w:r>
      <w:r w:rsidRPr="003B55F1">
        <w:t xml:space="preserve"> ir pažymi nemokamo maitinimo pildomame žiniaraštyje</w:t>
      </w:r>
      <w:r w:rsidR="007D110F" w:rsidRPr="003B55F1">
        <w:t xml:space="preserve"> (popieriniame)</w:t>
      </w:r>
      <w:r w:rsidRPr="003B55F1">
        <w:t xml:space="preserve"> neatvykusius mokinius;</w:t>
      </w:r>
    </w:p>
    <w:p w:rsidR="001B5163" w:rsidRPr="003B55F1" w:rsidRDefault="001B5163" w:rsidP="004B4DDC">
      <w:pPr>
        <w:numPr>
          <w:ilvl w:val="1"/>
          <w:numId w:val="10"/>
        </w:numPr>
        <w:tabs>
          <w:tab w:val="num" w:pos="1134"/>
        </w:tabs>
        <w:spacing w:line="360" w:lineRule="auto"/>
        <w:ind w:left="0" w:firstLine="568"/>
        <w:jc w:val="both"/>
      </w:pPr>
      <w:r w:rsidRPr="003B55F1">
        <w:t>mokiniai per pietų pertraukas atiduoda talonus virėj</w:t>
      </w:r>
      <w:r w:rsidR="00342B8E" w:rsidRPr="003B55F1">
        <w:t>ui</w:t>
      </w:r>
      <w:r w:rsidRPr="003B55F1">
        <w:t>, kuri</w:t>
      </w:r>
      <w:r w:rsidR="00342B8E" w:rsidRPr="003B55F1">
        <w:t>s</w:t>
      </w:r>
      <w:r w:rsidRPr="003B55F1">
        <w:t xml:space="preserve"> išduoda nemokamus pietus;</w:t>
      </w:r>
    </w:p>
    <w:p w:rsidR="001B5163" w:rsidRPr="003B55F1" w:rsidRDefault="001B5163" w:rsidP="004B4DDC">
      <w:pPr>
        <w:numPr>
          <w:ilvl w:val="1"/>
          <w:numId w:val="10"/>
        </w:numPr>
        <w:tabs>
          <w:tab w:val="num" w:pos="1134"/>
        </w:tabs>
        <w:spacing w:line="360" w:lineRule="auto"/>
        <w:ind w:left="0" w:firstLine="568"/>
        <w:jc w:val="both"/>
      </w:pPr>
      <w:r w:rsidRPr="003B55F1">
        <w:t xml:space="preserve">po nemokamo maitinimo pietų talonai grąžinami </w:t>
      </w:r>
      <w:r w:rsidR="00342B8E" w:rsidRPr="003B55F1">
        <w:t>socialiniam pedagogui</w:t>
      </w:r>
      <w:r w:rsidRPr="003B55F1">
        <w:t>;</w:t>
      </w:r>
    </w:p>
    <w:p w:rsidR="001B5163" w:rsidRPr="003B55F1" w:rsidRDefault="001B5163" w:rsidP="004B4DDC">
      <w:pPr>
        <w:numPr>
          <w:ilvl w:val="1"/>
          <w:numId w:val="10"/>
        </w:numPr>
        <w:tabs>
          <w:tab w:val="num" w:pos="1134"/>
        </w:tabs>
        <w:spacing w:line="360" w:lineRule="auto"/>
        <w:ind w:left="0" w:firstLine="568"/>
        <w:jc w:val="both"/>
      </w:pPr>
      <w:r w:rsidRPr="003B55F1">
        <w:t>kiekvieną dieną pasibaigus nemokamo maitinimo laikui surašomas prekių išdavimo lapas ir perduodamas valgyklos vedėj</w:t>
      </w:r>
      <w:r w:rsidR="00342B8E" w:rsidRPr="003B55F1">
        <w:t>ui</w:t>
      </w:r>
      <w:r w:rsidRPr="003B55F1">
        <w:t>;</w:t>
      </w:r>
    </w:p>
    <w:p w:rsidR="001B5163" w:rsidRPr="003B55F1" w:rsidRDefault="00342B8E" w:rsidP="004B4DDC">
      <w:pPr>
        <w:numPr>
          <w:ilvl w:val="1"/>
          <w:numId w:val="10"/>
        </w:numPr>
        <w:tabs>
          <w:tab w:val="num" w:pos="1134"/>
        </w:tabs>
        <w:spacing w:line="360" w:lineRule="auto"/>
        <w:ind w:left="0" w:firstLine="568"/>
        <w:jc w:val="both"/>
      </w:pPr>
      <w:r w:rsidRPr="003B55F1">
        <w:t>socialinis pedagoga</w:t>
      </w:r>
      <w:r w:rsidR="00C07DD4" w:rsidRPr="003B55F1">
        <w:t>s</w:t>
      </w:r>
      <w:r w:rsidR="001B5163" w:rsidRPr="003B55F1">
        <w:t xml:space="preserve"> kiekvieną dieną pildo mokinių nemokamo maitinimo apskaitos žurnalą, kuriame privalo būti atskirtos klasių grupės (popierinį </w:t>
      </w:r>
      <w:r w:rsidR="00C07DD4" w:rsidRPr="003B55F1">
        <w:t>variantą</w:t>
      </w:r>
      <w:r w:rsidR="007D110F" w:rsidRPr="003B55F1">
        <w:t xml:space="preserve"> kiekvieną darbo dieną</w:t>
      </w:r>
      <w:r w:rsidR="00C07DD4" w:rsidRPr="003B55F1">
        <w:t>, o</w:t>
      </w:r>
      <w:r w:rsidR="001B5163" w:rsidRPr="003B55F1">
        <w:t xml:space="preserve"> elektroninį variantą</w:t>
      </w:r>
      <w:r w:rsidR="00C07DD4" w:rsidRPr="003B55F1">
        <w:t xml:space="preserve"> sužymi </w:t>
      </w:r>
      <w:r w:rsidR="007D110F" w:rsidRPr="003B55F1">
        <w:t xml:space="preserve">paskutinę </w:t>
      </w:r>
      <w:r w:rsidR="00C07DD4" w:rsidRPr="003B55F1">
        <w:t>mėnesio</w:t>
      </w:r>
      <w:r w:rsidR="007D110F" w:rsidRPr="003B55F1">
        <w:t xml:space="preserve"> darbo dieną</w:t>
      </w:r>
      <w:r w:rsidR="001B5163" w:rsidRPr="003B55F1">
        <w:t>).</w:t>
      </w:r>
    </w:p>
    <w:p w:rsidR="001B5163" w:rsidRPr="003B55F1" w:rsidRDefault="001B5163" w:rsidP="004B4DDC">
      <w:pPr>
        <w:numPr>
          <w:ilvl w:val="0"/>
          <w:numId w:val="10"/>
        </w:numPr>
        <w:tabs>
          <w:tab w:val="num" w:pos="900"/>
        </w:tabs>
        <w:spacing w:line="360" w:lineRule="auto"/>
        <w:ind w:left="0" w:firstLine="539"/>
        <w:jc w:val="both"/>
      </w:pPr>
      <w:r w:rsidRPr="003B55F1">
        <w:t>Valgančiųjų mokinių skaičius nustatomas ir jo perdavimas maitinimo paslaugą teikiančiai įmonei organizuojamas sekančiai:</w:t>
      </w:r>
    </w:p>
    <w:p w:rsidR="001B5163" w:rsidRPr="0004749C" w:rsidRDefault="001B5163" w:rsidP="004B4DDC">
      <w:pPr>
        <w:numPr>
          <w:ilvl w:val="1"/>
          <w:numId w:val="10"/>
        </w:numPr>
        <w:tabs>
          <w:tab w:val="num" w:pos="1080"/>
          <w:tab w:val="num" w:pos="1134"/>
        </w:tabs>
        <w:spacing w:line="360" w:lineRule="auto"/>
        <w:ind w:left="0" w:firstLine="540"/>
        <w:jc w:val="both"/>
      </w:pPr>
      <w:r w:rsidRPr="0004749C">
        <w:lastRenderedPageBreak/>
        <w:t xml:space="preserve">nemokamo maitinimo mokinių sąrašus </w:t>
      </w:r>
      <w:r w:rsidR="007D110F" w:rsidRPr="0004749C">
        <w:t>M</w:t>
      </w:r>
      <w:r w:rsidRPr="0004749C">
        <w:t>okyklai pateikia seniūnijos atsakingi darbuotojai;</w:t>
      </w:r>
    </w:p>
    <w:p w:rsidR="001B5163" w:rsidRPr="0004749C" w:rsidRDefault="00F4376D" w:rsidP="004B4DDC">
      <w:pPr>
        <w:numPr>
          <w:ilvl w:val="1"/>
          <w:numId w:val="10"/>
        </w:numPr>
        <w:tabs>
          <w:tab w:val="num" w:pos="1080"/>
          <w:tab w:val="num" w:pos="1134"/>
        </w:tabs>
        <w:spacing w:line="360" w:lineRule="auto"/>
        <w:ind w:left="0" w:firstLine="540"/>
        <w:jc w:val="both"/>
      </w:pPr>
      <w:r>
        <w:t>M</w:t>
      </w:r>
      <w:r w:rsidR="001B5163" w:rsidRPr="0004749C">
        <w:t>okykla pateikia valgysiančių mokinių skaičių pagal klasių grupes maitinimą teikiančiai įmonei;</w:t>
      </w:r>
    </w:p>
    <w:p w:rsidR="001B5163" w:rsidRPr="0004749C" w:rsidRDefault="003B55F1" w:rsidP="004B4DDC">
      <w:pPr>
        <w:numPr>
          <w:ilvl w:val="1"/>
          <w:numId w:val="10"/>
        </w:numPr>
        <w:tabs>
          <w:tab w:val="num" w:pos="1080"/>
          <w:tab w:val="num" w:pos="1134"/>
        </w:tabs>
        <w:spacing w:line="360" w:lineRule="auto"/>
        <w:ind w:left="0" w:firstLine="540"/>
        <w:jc w:val="both"/>
      </w:pPr>
      <w:r w:rsidRPr="0004749C">
        <w:rPr>
          <w:shd w:val="clear" w:color="auto" w:fill="FFFFFF"/>
        </w:rPr>
        <w:t xml:space="preserve">pasibaigus kiekvienam mokslo metų mėnesiui </w:t>
      </w:r>
      <w:r w:rsidR="00F4376D">
        <w:rPr>
          <w:shd w:val="clear" w:color="auto" w:fill="FFFFFF"/>
        </w:rPr>
        <w:t>M</w:t>
      </w:r>
      <w:r w:rsidRPr="0004749C">
        <w:rPr>
          <w:shd w:val="clear" w:color="auto" w:fill="FFFFFF"/>
        </w:rPr>
        <w:t xml:space="preserve">okyklos atsakingas asmuo pateikia mokinių nemokamo maitinimo registravimo žurnalą (popierinį ir elektroninį), patvirtintą </w:t>
      </w:r>
      <w:r w:rsidR="00F4376D">
        <w:rPr>
          <w:shd w:val="clear" w:color="auto" w:fill="FFFFFF"/>
        </w:rPr>
        <w:t>M</w:t>
      </w:r>
      <w:r w:rsidRPr="0004749C">
        <w:rPr>
          <w:shd w:val="clear" w:color="auto" w:fill="FFFFFF"/>
        </w:rPr>
        <w:t>okyklos direktoriaus;</w:t>
      </w:r>
    </w:p>
    <w:p w:rsidR="001B5163" w:rsidRPr="0004749C" w:rsidRDefault="003B55F1" w:rsidP="004B4DDC">
      <w:pPr>
        <w:numPr>
          <w:ilvl w:val="1"/>
          <w:numId w:val="10"/>
        </w:numPr>
        <w:tabs>
          <w:tab w:val="num" w:pos="1080"/>
          <w:tab w:val="num" w:pos="1134"/>
        </w:tabs>
        <w:spacing w:line="360" w:lineRule="auto"/>
        <w:ind w:left="0" w:firstLine="540"/>
        <w:jc w:val="both"/>
      </w:pPr>
      <w:r w:rsidRPr="0004749C">
        <w:rPr>
          <w:shd w:val="clear" w:color="auto" w:fill="FFFFFF"/>
        </w:rPr>
        <w:t>atsiskaitoma pagal sudarytas sutartis su maitinimo paslaugas teikiančia įmone pagal jų pateiktas atskiras sąskaitas-faktūras: dėl apmokėjimo už nemokamam mokinių maitinimui skirtus produktus (su PVM) ir dėl apmokėjimo patiekalų gaminimo ir pateikimo išlaidoms padengti (pagal maitinimo paslaugų teikimo sutartis);</w:t>
      </w:r>
    </w:p>
    <w:p w:rsidR="001B5163" w:rsidRPr="0004749C" w:rsidRDefault="003B55F1" w:rsidP="004B4DDC">
      <w:pPr>
        <w:numPr>
          <w:ilvl w:val="1"/>
          <w:numId w:val="10"/>
        </w:numPr>
        <w:tabs>
          <w:tab w:val="num" w:pos="1080"/>
          <w:tab w:val="num" w:pos="1134"/>
        </w:tabs>
        <w:spacing w:line="360" w:lineRule="auto"/>
        <w:ind w:left="0" w:firstLine="540"/>
        <w:jc w:val="both"/>
      </w:pPr>
      <w:r w:rsidRPr="0004749C">
        <w:rPr>
          <w:shd w:val="clear" w:color="auto" w:fill="FFFFFF"/>
        </w:rPr>
        <w:t>kiekvienais metais iki rugsėjo 20 d. teikiama Lazdijų rajono savivaldybės administracijai informacija apie numatomas nepanaudoti tais metais nemokamam moksleivių maitinimui skirtas valstybės biudžeto ir savivaldybės lėšas;</w:t>
      </w:r>
    </w:p>
    <w:p w:rsidR="001B5163" w:rsidRPr="0004749C" w:rsidRDefault="003B55F1" w:rsidP="004B4DDC">
      <w:pPr>
        <w:numPr>
          <w:ilvl w:val="1"/>
          <w:numId w:val="10"/>
        </w:numPr>
        <w:tabs>
          <w:tab w:val="num" w:pos="1080"/>
          <w:tab w:val="num" w:pos="1134"/>
        </w:tabs>
        <w:spacing w:line="360" w:lineRule="auto"/>
        <w:ind w:left="0" w:firstLine="540"/>
        <w:jc w:val="both"/>
      </w:pPr>
      <w:r w:rsidRPr="0004749C">
        <w:rPr>
          <w:shd w:val="clear" w:color="auto" w:fill="FFFFFF"/>
        </w:rPr>
        <w:t>buhalterinės apskaitos skyriuje duomenys traukiami į programą „my LOBster“ pagal sąskaitas-faktūras, kurios sutikrinamos su mokinių nemokamo maitinimo registravimo žurnalo duomenimis;</w:t>
      </w:r>
    </w:p>
    <w:p w:rsidR="001B5163" w:rsidRPr="0004749C" w:rsidRDefault="003B55F1" w:rsidP="004B4DDC">
      <w:pPr>
        <w:numPr>
          <w:ilvl w:val="1"/>
          <w:numId w:val="10"/>
        </w:numPr>
        <w:tabs>
          <w:tab w:val="num" w:pos="1080"/>
          <w:tab w:val="num" w:pos="1134"/>
        </w:tabs>
        <w:spacing w:line="360" w:lineRule="auto"/>
        <w:ind w:left="0" w:firstLine="540"/>
        <w:jc w:val="both"/>
      </w:pPr>
      <w:r w:rsidRPr="0004749C">
        <w:rPr>
          <w:shd w:val="clear" w:color="auto" w:fill="FFFFFF"/>
        </w:rPr>
        <w:t>su atsakingais, už nemokamą maitinimą, asmenimis atsiskaitoma sutartyje nurodytais terminais;</w:t>
      </w:r>
    </w:p>
    <w:p w:rsidR="001B5163" w:rsidRPr="0004749C" w:rsidRDefault="003B55F1" w:rsidP="004B4DDC">
      <w:pPr>
        <w:numPr>
          <w:ilvl w:val="1"/>
          <w:numId w:val="10"/>
        </w:numPr>
        <w:tabs>
          <w:tab w:val="num" w:pos="1080"/>
          <w:tab w:val="num" w:pos="1134"/>
        </w:tabs>
        <w:spacing w:line="360" w:lineRule="auto"/>
        <w:ind w:left="0" w:firstLine="540"/>
        <w:jc w:val="both"/>
      </w:pPr>
      <w:r w:rsidRPr="0004749C">
        <w:rPr>
          <w:shd w:val="clear" w:color="auto" w:fill="FFFFFF"/>
        </w:rPr>
        <w:t>lėšoms (soc. paramai) sudaroma „Programos sąmata“. Kiekvieną ketvirtį pateikiama įvykdymo ataskaita (Forma Nr. 2) ir „Debitorinio ir kreditorinio“ įsiskolinimo ataskaita (Forma Nr. 4).</w:t>
      </w:r>
    </w:p>
    <w:p w:rsidR="001B5163" w:rsidRPr="0004749C" w:rsidRDefault="003B55F1" w:rsidP="004B4DDC">
      <w:pPr>
        <w:numPr>
          <w:ilvl w:val="0"/>
          <w:numId w:val="10"/>
        </w:numPr>
        <w:tabs>
          <w:tab w:val="num" w:pos="1134"/>
        </w:tabs>
        <w:spacing w:line="360" w:lineRule="auto"/>
        <w:ind w:left="0" w:firstLine="567"/>
        <w:jc w:val="both"/>
      </w:pPr>
      <w:r w:rsidRPr="0004749C">
        <w:rPr>
          <w:shd w:val="clear" w:color="auto" w:fill="FFFFFF"/>
        </w:rPr>
        <w:t>Lėšos balanse apskaitomos 8712001 sąskaitoje „Kitų paslaugų sąnaudos“.</w:t>
      </w:r>
    </w:p>
    <w:p w:rsidR="003B55F1" w:rsidRPr="003B55F1" w:rsidRDefault="003B55F1" w:rsidP="00532EC1">
      <w:pPr>
        <w:pStyle w:val="Antrat4"/>
        <w:tabs>
          <w:tab w:val="left" w:pos="0"/>
        </w:tabs>
        <w:spacing w:before="0" w:after="0"/>
        <w:jc w:val="center"/>
        <w:rPr>
          <w:sz w:val="24"/>
          <w:szCs w:val="24"/>
        </w:rPr>
      </w:pPr>
    </w:p>
    <w:p w:rsidR="00A535D3" w:rsidRPr="003B55F1" w:rsidRDefault="00A535D3" w:rsidP="00532EC1">
      <w:pPr>
        <w:pStyle w:val="Antrat4"/>
        <w:tabs>
          <w:tab w:val="left" w:pos="0"/>
        </w:tabs>
        <w:spacing w:before="0" w:after="0"/>
        <w:jc w:val="center"/>
        <w:rPr>
          <w:sz w:val="24"/>
          <w:szCs w:val="24"/>
        </w:rPr>
      </w:pPr>
      <w:r w:rsidRPr="003B55F1">
        <w:rPr>
          <w:sz w:val="24"/>
          <w:szCs w:val="24"/>
        </w:rPr>
        <w:t>V</w:t>
      </w:r>
      <w:r w:rsidR="003614F5" w:rsidRPr="003B55F1">
        <w:rPr>
          <w:sz w:val="24"/>
          <w:szCs w:val="24"/>
        </w:rPr>
        <w:t>I</w:t>
      </w:r>
      <w:r w:rsidRPr="003B55F1">
        <w:rPr>
          <w:sz w:val="24"/>
          <w:szCs w:val="24"/>
        </w:rPr>
        <w:t xml:space="preserve">. </w:t>
      </w:r>
      <w:r w:rsidR="007A2482" w:rsidRPr="003B55F1">
        <w:rPr>
          <w:sz w:val="24"/>
          <w:szCs w:val="24"/>
        </w:rPr>
        <w:t xml:space="preserve">ATSAKINGI ASMENYS, JŲ TEISĖS IR PAREIGOS, </w:t>
      </w:r>
      <w:r w:rsidRPr="003B55F1">
        <w:rPr>
          <w:sz w:val="24"/>
          <w:szCs w:val="24"/>
        </w:rPr>
        <w:t>NEMOKAMO MAITINIMO APSKAITA IR ATSISKAITYMO TVARKA</w:t>
      </w:r>
    </w:p>
    <w:p w:rsidR="00A535D3" w:rsidRPr="003B55F1" w:rsidRDefault="00A535D3">
      <w:pPr>
        <w:ind w:firstLine="720"/>
      </w:pPr>
    </w:p>
    <w:p w:rsidR="00A535D3" w:rsidRPr="003B55F1" w:rsidRDefault="00A535D3" w:rsidP="004B4DDC">
      <w:pPr>
        <w:pStyle w:val="Pagrindinistekstas"/>
        <w:numPr>
          <w:ilvl w:val="0"/>
          <w:numId w:val="10"/>
        </w:numPr>
        <w:tabs>
          <w:tab w:val="left" w:pos="993"/>
        </w:tabs>
        <w:spacing w:line="360" w:lineRule="auto"/>
        <w:ind w:left="0" w:firstLine="567"/>
        <w:jc w:val="both"/>
        <w:rPr>
          <w:sz w:val="24"/>
        </w:rPr>
      </w:pPr>
      <w:r w:rsidRPr="003B55F1">
        <w:rPr>
          <w:sz w:val="24"/>
        </w:rPr>
        <w:t>Mokyklos vadovas:</w:t>
      </w:r>
    </w:p>
    <w:p w:rsidR="00A535D3" w:rsidRPr="003B55F1" w:rsidRDefault="00A535D3" w:rsidP="004B4DDC">
      <w:pPr>
        <w:pStyle w:val="Pagrindinistekstas"/>
        <w:numPr>
          <w:ilvl w:val="1"/>
          <w:numId w:val="10"/>
        </w:numPr>
        <w:tabs>
          <w:tab w:val="left" w:pos="1134"/>
        </w:tabs>
        <w:spacing w:line="360" w:lineRule="auto"/>
        <w:ind w:left="0" w:firstLine="567"/>
        <w:jc w:val="both"/>
        <w:rPr>
          <w:sz w:val="24"/>
        </w:rPr>
      </w:pPr>
      <w:r w:rsidRPr="003B55F1">
        <w:rPr>
          <w:sz w:val="24"/>
        </w:rPr>
        <w:t>atsako už valstybės ir rajono savivaldybės biudžeto lėšų, skiriamų nemokamam mokinių maitinimui, tikslingą panaudojimą;</w:t>
      </w:r>
    </w:p>
    <w:p w:rsidR="00A535D3" w:rsidRPr="003B55F1" w:rsidRDefault="00A535D3" w:rsidP="004B4DDC">
      <w:pPr>
        <w:pStyle w:val="Pagrindinistekstas"/>
        <w:numPr>
          <w:ilvl w:val="1"/>
          <w:numId w:val="10"/>
        </w:numPr>
        <w:tabs>
          <w:tab w:val="left" w:pos="1134"/>
        </w:tabs>
        <w:spacing w:line="360" w:lineRule="auto"/>
        <w:ind w:left="0" w:firstLine="567"/>
        <w:jc w:val="both"/>
        <w:rPr>
          <w:sz w:val="24"/>
        </w:rPr>
      </w:pPr>
      <w:r w:rsidRPr="003B55F1">
        <w:rPr>
          <w:sz w:val="24"/>
        </w:rPr>
        <w:t xml:space="preserve">patvirtina mokinių nemokamo maitinimo organizavimo </w:t>
      </w:r>
      <w:r w:rsidR="0059068C" w:rsidRPr="003B55F1">
        <w:rPr>
          <w:sz w:val="24"/>
        </w:rPr>
        <w:t>M</w:t>
      </w:r>
      <w:r w:rsidRPr="003B55F1">
        <w:rPr>
          <w:sz w:val="24"/>
        </w:rPr>
        <w:t>okyklo</w:t>
      </w:r>
      <w:r w:rsidR="0059068C" w:rsidRPr="003B55F1">
        <w:rPr>
          <w:sz w:val="24"/>
        </w:rPr>
        <w:t>j</w:t>
      </w:r>
      <w:r w:rsidRPr="003B55F1">
        <w:rPr>
          <w:sz w:val="24"/>
        </w:rPr>
        <w:t>e tvark</w:t>
      </w:r>
      <w:r w:rsidR="008F1A67" w:rsidRPr="003B55F1">
        <w:rPr>
          <w:sz w:val="24"/>
        </w:rPr>
        <w:t>os aprašą</w:t>
      </w:r>
      <w:r w:rsidRPr="003B55F1">
        <w:rPr>
          <w:sz w:val="24"/>
        </w:rPr>
        <w:t>, kuri</w:t>
      </w:r>
      <w:r w:rsidR="00925ED8" w:rsidRPr="003B55F1">
        <w:rPr>
          <w:sz w:val="24"/>
        </w:rPr>
        <w:t>ame</w:t>
      </w:r>
      <w:r w:rsidRPr="003B55F1">
        <w:rPr>
          <w:sz w:val="24"/>
        </w:rPr>
        <w:t xml:space="preserve"> numato atsakingus už mokinių nemokamą maitinimą asmenis, nemokamo</w:t>
      </w:r>
      <w:r w:rsidR="001B5163" w:rsidRPr="003B55F1">
        <w:rPr>
          <w:sz w:val="24"/>
        </w:rPr>
        <w:t xml:space="preserve"> </w:t>
      </w:r>
      <w:r w:rsidR="001710E0" w:rsidRPr="003B55F1">
        <w:rPr>
          <w:sz w:val="24"/>
        </w:rPr>
        <w:t>maitinimo laiką pagal klases, mokytojų ir kitų atsakingų asmenų budėjimo laiką ir tvarką, nemokamo maitinimo talonų išdavimo tvarką, valgysiančių mokinių skaičiaus</w:t>
      </w:r>
      <w:r w:rsidR="001B5163" w:rsidRPr="003B55F1">
        <w:rPr>
          <w:sz w:val="24"/>
        </w:rPr>
        <w:t xml:space="preserve"> </w:t>
      </w:r>
      <w:r w:rsidR="001710E0" w:rsidRPr="003B55F1">
        <w:rPr>
          <w:sz w:val="24"/>
        </w:rPr>
        <w:t>nustatymo ir jo perdavimo maitinimo paslaugą teikiančiai įmonei tvarką, informacijos apie</w:t>
      </w:r>
      <w:r w:rsidR="001B5163" w:rsidRPr="003B55F1">
        <w:rPr>
          <w:sz w:val="24"/>
        </w:rPr>
        <w:t xml:space="preserve"> </w:t>
      </w:r>
      <w:r w:rsidRPr="003B55F1">
        <w:rPr>
          <w:sz w:val="24"/>
        </w:rPr>
        <w:t xml:space="preserve">nemokamą maitinimą gaunančius mokinius </w:t>
      </w:r>
      <w:r w:rsidRPr="003B55F1">
        <w:rPr>
          <w:sz w:val="24"/>
        </w:rPr>
        <w:lastRenderedPageBreak/>
        <w:t>pateikimą maitinimo paslaugas teikiančiai</w:t>
      </w:r>
      <w:r w:rsidR="001B5163" w:rsidRPr="003B55F1">
        <w:rPr>
          <w:sz w:val="24"/>
        </w:rPr>
        <w:t xml:space="preserve"> </w:t>
      </w:r>
      <w:r w:rsidRPr="003B55F1">
        <w:rPr>
          <w:sz w:val="24"/>
        </w:rPr>
        <w:t>įmonei, mokinių nemokamo maitinimo apskaitos žurnalo (popierinio ir elektroninio) vedimo tvarką, ataskaitų pateikimo tvarką ir kt.</w:t>
      </w:r>
      <w:r w:rsidR="00020E9E" w:rsidRPr="003B55F1">
        <w:rPr>
          <w:sz w:val="24"/>
        </w:rPr>
        <w:t>;</w:t>
      </w:r>
    </w:p>
    <w:p w:rsidR="003F0390" w:rsidRPr="003B55F1" w:rsidRDefault="003F0390" w:rsidP="004B4DDC">
      <w:pPr>
        <w:pStyle w:val="Pagrindinistekstas"/>
        <w:numPr>
          <w:ilvl w:val="1"/>
          <w:numId w:val="10"/>
        </w:numPr>
        <w:tabs>
          <w:tab w:val="left" w:pos="1134"/>
        </w:tabs>
        <w:spacing w:line="360" w:lineRule="auto"/>
        <w:ind w:left="0" w:firstLine="567"/>
        <w:jc w:val="both"/>
        <w:rPr>
          <w:sz w:val="24"/>
        </w:rPr>
      </w:pPr>
      <w:r w:rsidRPr="003B55F1">
        <w:rPr>
          <w:sz w:val="24"/>
        </w:rPr>
        <w:t xml:space="preserve">skiria atsakingą darbuotoją mokinių nemokamo maitinimo organizavimui </w:t>
      </w:r>
      <w:r w:rsidR="0059068C" w:rsidRPr="003B55F1">
        <w:rPr>
          <w:sz w:val="24"/>
        </w:rPr>
        <w:t>M</w:t>
      </w:r>
      <w:r w:rsidRPr="003B55F1">
        <w:rPr>
          <w:sz w:val="24"/>
        </w:rPr>
        <w:t>okykloje koordinuoti;</w:t>
      </w:r>
    </w:p>
    <w:p w:rsidR="00020E9E" w:rsidRPr="003B55F1" w:rsidRDefault="00020E9E" w:rsidP="004B4DDC">
      <w:pPr>
        <w:pStyle w:val="Pagrindinistekstas"/>
        <w:numPr>
          <w:ilvl w:val="1"/>
          <w:numId w:val="10"/>
        </w:numPr>
        <w:tabs>
          <w:tab w:val="left" w:pos="1134"/>
        </w:tabs>
        <w:spacing w:line="360" w:lineRule="auto"/>
        <w:ind w:left="0" w:firstLine="567"/>
        <w:jc w:val="both"/>
        <w:rPr>
          <w:sz w:val="24"/>
        </w:rPr>
      </w:pPr>
      <w:r w:rsidRPr="003B55F1">
        <w:rPr>
          <w:sz w:val="24"/>
        </w:rPr>
        <w:t>deleguoja socialinį pedagogą, jo nesant</w:t>
      </w:r>
      <w:r w:rsidR="00925ED8" w:rsidRPr="003B55F1">
        <w:rPr>
          <w:sz w:val="24"/>
        </w:rPr>
        <w:t>,</w:t>
      </w:r>
      <w:r w:rsidRPr="003B55F1">
        <w:rPr>
          <w:sz w:val="24"/>
        </w:rPr>
        <w:t xml:space="preserve"> – kitą atsakingą darbuotoją dalyvauti seniūnijų seniūnų sudarytų piniginės socialinės paramos teikimo komisijų posėdžiuose, svarstant nemokamų pusryčių ir pietų išimties tvarka skyrimo klausimus</w:t>
      </w:r>
      <w:r w:rsidR="00925ED8" w:rsidRPr="003B55F1">
        <w:rPr>
          <w:sz w:val="24"/>
        </w:rPr>
        <w:t>;</w:t>
      </w:r>
    </w:p>
    <w:p w:rsidR="003B55F1" w:rsidRPr="003B55F1" w:rsidRDefault="005B4164" w:rsidP="004B4DDC">
      <w:pPr>
        <w:pStyle w:val="Pagrindinistekstas"/>
        <w:numPr>
          <w:ilvl w:val="1"/>
          <w:numId w:val="10"/>
        </w:numPr>
        <w:tabs>
          <w:tab w:val="left" w:pos="1134"/>
        </w:tabs>
        <w:spacing w:line="360" w:lineRule="auto"/>
        <w:ind w:left="0" w:firstLine="567"/>
        <w:jc w:val="both"/>
        <w:rPr>
          <w:sz w:val="24"/>
        </w:rPr>
      </w:pPr>
      <w:r w:rsidRPr="003B55F1">
        <w:rPr>
          <w:sz w:val="24"/>
        </w:rPr>
        <w:t>pagal sudarytas sutartis atsiskaito su maitinimo paslaugas teikiančiomis įmonėmis pagal jų pateiktas atskiras sąskaitas – faktūras dėl apmokėjimo už nemokamam mokinių maitinimui skirtus produktus (su PVM) ir dėl apmokėjimo patiekalų gaminimo ir pateikimo išlaidoms padengti (pagal maitinimo paslaugų teikimo sutartis);</w:t>
      </w:r>
    </w:p>
    <w:p w:rsidR="003B55F1" w:rsidRPr="003B55F1" w:rsidRDefault="005B4164" w:rsidP="004B4DDC">
      <w:pPr>
        <w:pStyle w:val="Pagrindinistekstas"/>
        <w:numPr>
          <w:ilvl w:val="1"/>
          <w:numId w:val="10"/>
        </w:numPr>
        <w:tabs>
          <w:tab w:val="left" w:pos="1134"/>
        </w:tabs>
        <w:spacing w:line="360" w:lineRule="auto"/>
        <w:ind w:left="0" w:firstLine="567"/>
        <w:jc w:val="both"/>
        <w:rPr>
          <w:sz w:val="24"/>
        </w:rPr>
      </w:pPr>
      <w:r w:rsidRPr="003B55F1">
        <w:rPr>
          <w:sz w:val="24"/>
        </w:rPr>
        <w:t>užtikrina ir kontroliuoja mokinių nemokamą maitinimą;</w:t>
      </w:r>
    </w:p>
    <w:p w:rsidR="003B55F1" w:rsidRPr="003B55F1" w:rsidRDefault="005B4164" w:rsidP="004B4DDC">
      <w:pPr>
        <w:pStyle w:val="Pagrindinistekstas"/>
        <w:numPr>
          <w:ilvl w:val="1"/>
          <w:numId w:val="10"/>
        </w:numPr>
        <w:tabs>
          <w:tab w:val="left" w:pos="1134"/>
        </w:tabs>
        <w:spacing w:line="360" w:lineRule="auto"/>
        <w:ind w:left="0" w:firstLine="567"/>
        <w:jc w:val="both"/>
        <w:rPr>
          <w:sz w:val="24"/>
        </w:rPr>
      </w:pPr>
      <w:r w:rsidRPr="003B55F1">
        <w:rPr>
          <w:sz w:val="24"/>
        </w:rPr>
        <w:t xml:space="preserve">renka, kaupia, sistemina duomenis apie nemokamo maitinimo organizavimą </w:t>
      </w:r>
      <w:r w:rsidR="007D110F" w:rsidRPr="003B55F1">
        <w:rPr>
          <w:sz w:val="24"/>
        </w:rPr>
        <w:t>M</w:t>
      </w:r>
      <w:r w:rsidRPr="003B55F1">
        <w:rPr>
          <w:sz w:val="24"/>
        </w:rPr>
        <w:t>okyklo</w:t>
      </w:r>
      <w:r w:rsidR="007D110F" w:rsidRPr="003B55F1">
        <w:rPr>
          <w:sz w:val="24"/>
        </w:rPr>
        <w:t>j</w:t>
      </w:r>
      <w:r w:rsidRPr="003B55F1">
        <w:rPr>
          <w:sz w:val="24"/>
        </w:rPr>
        <w:t>e ir teikia siūlymus rajono savivaldybės administracijai</w:t>
      </w:r>
      <w:r w:rsidR="00E92359" w:rsidRPr="003B55F1">
        <w:rPr>
          <w:sz w:val="24"/>
        </w:rPr>
        <w:t>;</w:t>
      </w:r>
    </w:p>
    <w:p w:rsidR="003B55F1" w:rsidRPr="003B55F1" w:rsidRDefault="0056510A" w:rsidP="004B4DDC">
      <w:pPr>
        <w:pStyle w:val="Pagrindinistekstas"/>
        <w:numPr>
          <w:ilvl w:val="1"/>
          <w:numId w:val="10"/>
        </w:numPr>
        <w:tabs>
          <w:tab w:val="left" w:pos="1134"/>
        </w:tabs>
        <w:spacing w:line="360" w:lineRule="auto"/>
        <w:ind w:left="0" w:firstLine="567"/>
        <w:jc w:val="both"/>
        <w:rPr>
          <w:sz w:val="24"/>
        </w:rPr>
      </w:pPr>
      <w:r w:rsidRPr="003B55F1">
        <w:rPr>
          <w:sz w:val="24"/>
        </w:rPr>
        <w:t>užtikrina</w:t>
      </w:r>
      <w:r w:rsidR="00A535D3" w:rsidRPr="003B55F1">
        <w:rPr>
          <w:sz w:val="24"/>
        </w:rPr>
        <w:t xml:space="preserve"> mokinių nemokamo maitinimo apskaitos žurnal</w:t>
      </w:r>
      <w:r w:rsidRPr="003B55F1">
        <w:rPr>
          <w:sz w:val="24"/>
        </w:rPr>
        <w:t>o</w:t>
      </w:r>
      <w:r w:rsidR="00A535D3" w:rsidRPr="003B55F1">
        <w:rPr>
          <w:sz w:val="24"/>
        </w:rPr>
        <w:t xml:space="preserve"> (popierin</w:t>
      </w:r>
      <w:r w:rsidRPr="003B55F1">
        <w:rPr>
          <w:sz w:val="24"/>
        </w:rPr>
        <w:t>io</w:t>
      </w:r>
      <w:r w:rsidR="00A535D3" w:rsidRPr="003B55F1">
        <w:rPr>
          <w:sz w:val="24"/>
        </w:rPr>
        <w:t xml:space="preserve"> ir elektronin</w:t>
      </w:r>
      <w:r w:rsidRPr="003B55F1">
        <w:rPr>
          <w:sz w:val="24"/>
        </w:rPr>
        <w:t>io</w:t>
      </w:r>
      <w:r w:rsidR="008F1A67" w:rsidRPr="003B55F1">
        <w:rPr>
          <w:sz w:val="24"/>
        </w:rPr>
        <w:t>, naudojant Socialinės paramos informacinės sistemos (SPIS) duomenų bazę</w:t>
      </w:r>
      <w:r w:rsidR="00A535D3" w:rsidRPr="003B55F1">
        <w:rPr>
          <w:sz w:val="24"/>
        </w:rPr>
        <w:t>)</w:t>
      </w:r>
      <w:r w:rsidRPr="003B55F1">
        <w:rPr>
          <w:sz w:val="24"/>
        </w:rPr>
        <w:t xml:space="preserve"> pildymą</w:t>
      </w:r>
      <w:r w:rsidR="00A535D3" w:rsidRPr="003B55F1">
        <w:rPr>
          <w:sz w:val="24"/>
        </w:rPr>
        <w:t>;</w:t>
      </w:r>
    </w:p>
    <w:p w:rsidR="003B55F1" w:rsidRPr="003B55F1" w:rsidRDefault="00A535D3" w:rsidP="004B4DDC">
      <w:pPr>
        <w:pStyle w:val="Pagrindinistekstas"/>
        <w:numPr>
          <w:ilvl w:val="1"/>
          <w:numId w:val="10"/>
        </w:numPr>
        <w:tabs>
          <w:tab w:val="left" w:pos="1134"/>
        </w:tabs>
        <w:spacing w:line="360" w:lineRule="auto"/>
        <w:ind w:left="0" w:firstLine="567"/>
        <w:jc w:val="both"/>
        <w:rPr>
          <w:sz w:val="24"/>
        </w:rPr>
      </w:pPr>
      <w:r w:rsidRPr="003B55F1">
        <w:rPr>
          <w:sz w:val="24"/>
        </w:rPr>
        <w:t xml:space="preserve">pasibaigus kiekvienam mėnesiui, pateikia mokinių nemokamo maitinimo apskaitos žurnalo popierinį variantą, pasirašytą </w:t>
      </w:r>
      <w:r w:rsidR="00F4376D">
        <w:rPr>
          <w:sz w:val="24"/>
        </w:rPr>
        <w:t>M</w:t>
      </w:r>
      <w:r w:rsidRPr="003B55F1">
        <w:rPr>
          <w:sz w:val="24"/>
        </w:rPr>
        <w:t>okyklos vadovo, rajono savivaldybės administracijos Socialinės paramos skyriui, kuris, sutikrinęs jį su elektroniniu to mėnesio maitinimo apskaitos žurnalu, patvirtina, kad elektroninis minėto žurnalo variantas yra teisingas. Po patvirtinimo jokie keitimai negalimi;</w:t>
      </w:r>
    </w:p>
    <w:p w:rsidR="003B55F1" w:rsidRPr="003B55F1" w:rsidRDefault="00A535D3" w:rsidP="004B4DDC">
      <w:pPr>
        <w:pStyle w:val="Pagrindinistekstas"/>
        <w:numPr>
          <w:ilvl w:val="1"/>
          <w:numId w:val="10"/>
        </w:numPr>
        <w:tabs>
          <w:tab w:val="left" w:pos="1276"/>
        </w:tabs>
        <w:spacing w:line="360" w:lineRule="auto"/>
        <w:ind w:left="0" w:firstLine="567"/>
        <w:jc w:val="both"/>
        <w:rPr>
          <w:sz w:val="24"/>
        </w:rPr>
      </w:pPr>
      <w:r w:rsidRPr="003B55F1">
        <w:rPr>
          <w:sz w:val="24"/>
        </w:rPr>
        <w:t>kasmet nustatyta tvarka ir nustatytu laiku teikia rajono savivaldybės administracijos Finansų skyriui informaciją apie numatomas nepanaudoti tais metais nemokamam moksleivių maitinimui skirtas valstybės biudžeto ir rajono savivaldybės biudžeto lėšas</w:t>
      </w:r>
      <w:r w:rsidR="00F15942" w:rsidRPr="003B55F1">
        <w:rPr>
          <w:sz w:val="24"/>
        </w:rPr>
        <w:t>;</w:t>
      </w:r>
    </w:p>
    <w:p w:rsidR="003B55F1" w:rsidRPr="003B55F1" w:rsidRDefault="00F15942" w:rsidP="004B4DDC">
      <w:pPr>
        <w:pStyle w:val="Pagrindinistekstas"/>
        <w:numPr>
          <w:ilvl w:val="1"/>
          <w:numId w:val="10"/>
        </w:numPr>
        <w:tabs>
          <w:tab w:val="left" w:pos="1276"/>
        </w:tabs>
        <w:spacing w:line="360" w:lineRule="auto"/>
        <w:ind w:left="0" w:firstLine="567"/>
        <w:jc w:val="both"/>
        <w:rPr>
          <w:sz w:val="24"/>
        </w:rPr>
      </w:pPr>
      <w:r w:rsidRPr="003B55F1">
        <w:rPr>
          <w:sz w:val="24"/>
        </w:rPr>
        <w:t xml:space="preserve">organizuoja </w:t>
      </w:r>
      <w:r w:rsidR="0059068C" w:rsidRPr="003B55F1">
        <w:rPr>
          <w:sz w:val="24"/>
        </w:rPr>
        <w:t>M</w:t>
      </w:r>
      <w:r w:rsidRPr="003B55F1">
        <w:rPr>
          <w:sz w:val="24"/>
        </w:rPr>
        <w:t>okyklos dalyvavim</w:t>
      </w:r>
      <w:r w:rsidR="00F01477" w:rsidRPr="003B55F1">
        <w:rPr>
          <w:sz w:val="24"/>
        </w:rPr>
        <w:t>ą</w:t>
      </w:r>
      <w:r w:rsidRPr="003B55F1">
        <w:rPr>
          <w:sz w:val="24"/>
        </w:rPr>
        <w:t xml:space="preserve"> kitų institucijų vykdomose vaikų maitinimo programose (programoje „Pienas vaikams“, Vaisių vartojimo skatinimo mokyklose programoje ir kitose)</w:t>
      </w:r>
      <w:r w:rsidR="00F01477" w:rsidRPr="003B55F1">
        <w:rPr>
          <w:sz w:val="24"/>
        </w:rPr>
        <w:t>;</w:t>
      </w:r>
    </w:p>
    <w:p w:rsidR="002C215C" w:rsidRPr="003B55F1" w:rsidRDefault="00F01477" w:rsidP="004B4DDC">
      <w:pPr>
        <w:pStyle w:val="Pagrindinistekstas"/>
        <w:numPr>
          <w:ilvl w:val="1"/>
          <w:numId w:val="10"/>
        </w:numPr>
        <w:tabs>
          <w:tab w:val="left" w:pos="1276"/>
        </w:tabs>
        <w:spacing w:line="360" w:lineRule="auto"/>
        <w:ind w:left="0" w:firstLine="567"/>
        <w:jc w:val="both"/>
        <w:rPr>
          <w:sz w:val="24"/>
        </w:rPr>
      </w:pPr>
      <w:r w:rsidRPr="003B55F1">
        <w:rPr>
          <w:sz w:val="24"/>
        </w:rPr>
        <w:t>siūlo Komisij</w:t>
      </w:r>
      <w:r w:rsidR="00925ED8" w:rsidRPr="003B55F1">
        <w:rPr>
          <w:sz w:val="24"/>
        </w:rPr>
        <w:t>ai</w:t>
      </w:r>
      <w:r w:rsidRPr="003B55F1">
        <w:rPr>
          <w:sz w:val="24"/>
        </w:rPr>
        <w:t xml:space="preserve"> (pagal mokinių deklaruotą gyvenamąją vietą arba faktinę gyvenamąją vietą, jei gyvenamoji vieta nedeklaruota) mokinių, kuriems nemokamas maitinimas būtų skiriamas šio Aprašo </w:t>
      </w:r>
      <w:r w:rsidR="00C65918">
        <w:rPr>
          <w:sz w:val="24"/>
        </w:rPr>
        <w:t>9</w:t>
      </w:r>
      <w:r w:rsidRPr="003B55F1">
        <w:rPr>
          <w:sz w:val="24"/>
        </w:rPr>
        <w:t xml:space="preserve"> punkte nustatyta tvarka ir atvejais, kandidatūras, atsižvelgdamas į tai, kad lėšos, reikalingos šiam maitinimui apmokėti, neviršytų rajono savivaldybės administracijos direktoriaus nustatytos rajono savivaldybės tarybos nemokamam maitinimui skirtų lėšų</w:t>
      </w:r>
      <w:r w:rsidR="00925ED8" w:rsidRPr="003B55F1">
        <w:rPr>
          <w:sz w:val="24"/>
        </w:rPr>
        <w:t xml:space="preserve"> dalies</w:t>
      </w:r>
      <w:r w:rsidR="002C215C" w:rsidRPr="003B55F1">
        <w:rPr>
          <w:sz w:val="24"/>
        </w:rPr>
        <w:t xml:space="preserve">. Jeigu mokinys deklaruoja gyvenamąją vietą kitoje savivaldybėje, tai </w:t>
      </w:r>
      <w:r w:rsidR="00F4376D">
        <w:rPr>
          <w:sz w:val="24"/>
        </w:rPr>
        <w:t>M</w:t>
      </w:r>
      <w:r w:rsidR="002C215C" w:rsidRPr="003B55F1">
        <w:rPr>
          <w:sz w:val="24"/>
        </w:rPr>
        <w:t xml:space="preserve">okykla siūlyti jam skirti nemokamą maitinimą šio Aprašo </w:t>
      </w:r>
      <w:r w:rsidR="00C65918">
        <w:rPr>
          <w:sz w:val="24"/>
        </w:rPr>
        <w:t>9</w:t>
      </w:r>
      <w:r w:rsidR="002C215C" w:rsidRPr="003B55F1">
        <w:rPr>
          <w:sz w:val="24"/>
        </w:rPr>
        <w:t xml:space="preserve"> punkte nustatyta tvarka ir atvejais gali tik tuo atveju, jeigu yra gautas tos savivaldybės sprendimas skirti analogišką nemokamą maitinimą</w:t>
      </w:r>
      <w:r w:rsidR="0059068C" w:rsidRPr="003B55F1">
        <w:rPr>
          <w:sz w:val="24"/>
        </w:rPr>
        <w:t>.</w:t>
      </w:r>
    </w:p>
    <w:p w:rsidR="00487CB1" w:rsidRPr="003B55F1" w:rsidRDefault="00487CB1" w:rsidP="004B4DDC">
      <w:pPr>
        <w:numPr>
          <w:ilvl w:val="0"/>
          <w:numId w:val="10"/>
        </w:numPr>
        <w:tabs>
          <w:tab w:val="left" w:pos="993"/>
        </w:tabs>
        <w:suppressAutoHyphens w:val="0"/>
        <w:spacing w:line="360" w:lineRule="auto"/>
        <w:ind w:left="0" w:firstLine="567"/>
        <w:jc w:val="both"/>
        <w:rPr>
          <w:lang w:eastAsia="en-US"/>
        </w:rPr>
      </w:pPr>
      <w:r w:rsidRPr="003B55F1">
        <w:rPr>
          <w:lang w:eastAsia="en-US"/>
        </w:rPr>
        <w:lastRenderedPageBreak/>
        <w:t xml:space="preserve">Mokiniams, deklaruojantiems gyvenamąją vietą kitose savivaldybėse ir besimokantiems </w:t>
      </w:r>
      <w:r w:rsidR="0059068C" w:rsidRPr="003B55F1">
        <w:rPr>
          <w:lang w:eastAsia="en-US"/>
        </w:rPr>
        <w:t>M</w:t>
      </w:r>
      <w:r w:rsidR="0057615B" w:rsidRPr="003B55F1">
        <w:rPr>
          <w:lang w:eastAsia="en-US"/>
        </w:rPr>
        <w:t>okykloje</w:t>
      </w:r>
      <w:r w:rsidRPr="003B55F1">
        <w:rPr>
          <w:lang w:eastAsia="en-US"/>
        </w:rPr>
        <w:t>, nemokamas maitinimas teikiamas šio Aprašo nustatyta tvarka.</w:t>
      </w:r>
    </w:p>
    <w:p w:rsidR="008F1A67" w:rsidRPr="003B55F1" w:rsidRDefault="0056510A" w:rsidP="004B4DDC">
      <w:pPr>
        <w:pStyle w:val="Pagrindinistekstas"/>
        <w:numPr>
          <w:ilvl w:val="0"/>
          <w:numId w:val="10"/>
        </w:numPr>
        <w:tabs>
          <w:tab w:val="left" w:pos="993"/>
        </w:tabs>
        <w:spacing w:line="360" w:lineRule="auto"/>
        <w:ind w:left="0" w:firstLine="567"/>
        <w:jc w:val="both"/>
        <w:rPr>
          <w:sz w:val="24"/>
        </w:rPr>
      </w:pPr>
      <w:r w:rsidRPr="003B55F1">
        <w:rPr>
          <w:sz w:val="24"/>
        </w:rPr>
        <w:t>Mokyklos ar rajono savivaldybės administracijos reikalavimu maitinimo paslaugos teikėjas privalo pateikti dokumentus, įrodančius produktų, panaudotų patiekalų</w:t>
      </w:r>
      <w:r w:rsidR="001B5163" w:rsidRPr="003B55F1">
        <w:rPr>
          <w:sz w:val="24"/>
        </w:rPr>
        <w:t xml:space="preserve"> </w:t>
      </w:r>
      <w:r w:rsidRPr="003B55F1">
        <w:rPr>
          <w:sz w:val="24"/>
        </w:rPr>
        <w:t>gamybai, įsigijimo kainą (su PVM) ir pagal šias kainas nustatomas pagamintų patiekalų nemokamo maitinimo realizavimo kainas (kalkuliacines korteles), taip pat patiekalų gamybos išlaidas pateisinančius dokumentus (darbuotojų darbo užmokestis, komunalinių paslaugų išlaidos ir kt.).</w:t>
      </w:r>
    </w:p>
    <w:p w:rsidR="00F15942" w:rsidRPr="003B55F1" w:rsidRDefault="00F15942" w:rsidP="004B4DDC">
      <w:pPr>
        <w:pStyle w:val="Pagrindinistekstas"/>
        <w:numPr>
          <w:ilvl w:val="0"/>
          <w:numId w:val="10"/>
        </w:numPr>
        <w:tabs>
          <w:tab w:val="left" w:pos="851"/>
          <w:tab w:val="left" w:pos="993"/>
        </w:tabs>
        <w:spacing w:line="360" w:lineRule="auto"/>
        <w:ind w:left="0" w:firstLine="567"/>
        <w:jc w:val="both"/>
        <w:rPr>
          <w:sz w:val="24"/>
        </w:rPr>
      </w:pPr>
      <w:r w:rsidRPr="003B55F1">
        <w:rPr>
          <w:sz w:val="24"/>
        </w:rPr>
        <w:t>Maitinimo paslaugos teikėjui rekomenduojama dalyvauti kitų institucijų vykdomose vaikų maitinimo programose (programoje „Pienas vaikams“, Vaisių vartojimo skatinimo mokyklose programoje ir kitose).</w:t>
      </w:r>
    </w:p>
    <w:p w:rsidR="003614F5" w:rsidRPr="003B55F1" w:rsidRDefault="003614F5" w:rsidP="003614F5">
      <w:pPr>
        <w:pStyle w:val="Pagrindinistekstas"/>
        <w:jc w:val="center"/>
        <w:rPr>
          <w:sz w:val="24"/>
        </w:rPr>
      </w:pPr>
    </w:p>
    <w:p w:rsidR="00A535D3" w:rsidRPr="003B55F1" w:rsidRDefault="00A535D3" w:rsidP="00532EC1">
      <w:pPr>
        <w:jc w:val="center"/>
        <w:rPr>
          <w:b/>
          <w:bCs/>
        </w:rPr>
      </w:pPr>
      <w:r w:rsidRPr="003B55F1">
        <w:rPr>
          <w:b/>
          <w:bCs/>
        </w:rPr>
        <w:t>VI</w:t>
      </w:r>
      <w:r w:rsidR="003614F5" w:rsidRPr="003B55F1">
        <w:rPr>
          <w:b/>
          <w:bCs/>
        </w:rPr>
        <w:t>I</w:t>
      </w:r>
      <w:r w:rsidRPr="003B55F1">
        <w:rPr>
          <w:b/>
          <w:bCs/>
        </w:rPr>
        <w:t>. NEMOKAMO MAITINIMO FINANSAVIMAS</w:t>
      </w:r>
    </w:p>
    <w:p w:rsidR="00A535D3" w:rsidRPr="003B55F1" w:rsidRDefault="00A535D3">
      <w:pPr>
        <w:pStyle w:val="Pagrindinistekstas"/>
        <w:ind w:firstLine="720"/>
        <w:rPr>
          <w:sz w:val="24"/>
        </w:rPr>
      </w:pPr>
    </w:p>
    <w:p w:rsidR="00A535D3" w:rsidRPr="003B55F1" w:rsidRDefault="00A535D3" w:rsidP="004B4DDC">
      <w:pPr>
        <w:pStyle w:val="Pagrindinistekstas"/>
        <w:numPr>
          <w:ilvl w:val="0"/>
          <w:numId w:val="10"/>
        </w:numPr>
        <w:tabs>
          <w:tab w:val="left" w:pos="993"/>
        </w:tabs>
        <w:spacing w:line="360" w:lineRule="auto"/>
        <w:ind w:left="0" w:firstLine="567"/>
        <w:jc w:val="both"/>
        <w:rPr>
          <w:sz w:val="24"/>
        </w:rPr>
      </w:pPr>
      <w:r w:rsidRPr="003B55F1">
        <w:rPr>
          <w:sz w:val="24"/>
        </w:rPr>
        <w:t>Mokinių nemokamas maitinimas finansuojamas iš valstybės biudžeto specialios tikslinės dotacijos savivaldybės biudžetui, rajono savivaldybės biudžeto lėšų ir įstatymų nustatyta tvarka gautų kitų lėšų.</w:t>
      </w:r>
    </w:p>
    <w:p w:rsidR="00A535D3" w:rsidRPr="003B55F1" w:rsidRDefault="00A535D3" w:rsidP="004B4DDC">
      <w:pPr>
        <w:pStyle w:val="Pagrindinistekstas"/>
        <w:numPr>
          <w:ilvl w:val="0"/>
          <w:numId w:val="10"/>
        </w:numPr>
        <w:tabs>
          <w:tab w:val="left" w:pos="993"/>
        </w:tabs>
        <w:spacing w:line="360" w:lineRule="auto"/>
        <w:ind w:left="0" w:firstLine="567"/>
        <w:jc w:val="both"/>
        <w:rPr>
          <w:sz w:val="24"/>
        </w:rPr>
      </w:pPr>
      <w:r w:rsidRPr="003B55F1">
        <w:rPr>
          <w:sz w:val="24"/>
        </w:rPr>
        <w:t>Socialinės paramos mokiniams išlaidų rūšys:</w:t>
      </w:r>
    </w:p>
    <w:p w:rsidR="00A535D3" w:rsidRPr="003B55F1" w:rsidRDefault="00A535D3" w:rsidP="004B4DDC">
      <w:pPr>
        <w:pStyle w:val="Pagrindinistekstas"/>
        <w:numPr>
          <w:ilvl w:val="1"/>
          <w:numId w:val="10"/>
        </w:numPr>
        <w:tabs>
          <w:tab w:val="left" w:pos="1134"/>
        </w:tabs>
        <w:spacing w:line="360" w:lineRule="auto"/>
        <w:ind w:left="0" w:firstLine="567"/>
        <w:jc w:val="both"/>
        <w:rPr>
          <w:sz w:val="24"/>
        </w:rPr>
      </w:pPr>
      <w:r w:rsidRPr="003B55F1">
        <w:rPr>
          <w:sz w:val="24"/>
        </w:rPr>
        <w:t>išlaidos produktams (įskaitant prekių pirkimo pridėtinės vertės mokestį), kai mokiniai maitinami nemokamai;</w:t>
      </w:r>
    </w:p>
    <w:p w:rsidR="00A535D3" w:rsidRPr="003B55F1" w:rsidRDefault="00A535D3" w:rsidP="004B4DDC">
      <w:pPr>
        <w:numPr>
          <w:ilvl w:val="1"/>
          <w:numId w:val="10"/>
        </w:numPr>
        <w:tabs>
          <w:tab w:val="left" w:pos="1134"/>
        </w:tabs>
        <w:spacing w:line="360" w:lineRule="auto"/>
        <w:ind w:left="0" w:firstLine="567"/>
        <w:jc w:val="both"/>
      </w:pPr>
      <w:r w:rsidRPr="003B55F1">
        <w:t>patiekalų gamybos išlaidos (maitinimo paslaugų teikėjų darbuotojų, tiesiogiai susijusių su mokinių nemokamo maitinimo teikimu, darbo užmokestis, valstybinio socialinio draudimo įmokos, komunalinių paslaugų išlaidos ir kt.);</w:t>
      </w:r>
    </w:p>
    <w:p w:rsidR="00A535D3" w:rsidRPr="003B55F1" w:rsidRDefault="00A535D3" w:rsidP="004B4DDC">
      <w:pPr>
        <w:numPr>
          <w:ilvl w:val="1"/>
          <w:numId w:val="10"/>
        </w:numPr>
        <w:tabs>
          <w:tab w:val="left" w:pos="1134"/>
        </w:tabs>
        <w:spacing w:line="360" w:lineRule="auto"/>
        <w:ind w:left="0" w:firstLine="567"/>
        <w:jc w:val="both"/>
      </w:pPr>
      <w:r w:rsidRPr="003B55F1">
        <w:t>išlaidos mokinių nemokamam maitinimui</w:t>
      </w:r>
      <w:r w:rsidRPr="003B55F1">
        <w:rPr>
          <w:b/>
        </w:rPr>
        <w:t xml:space="preserve"> </w:t>
      </w:r>
      <w:r w:rsidRPr="003B55F1">
        <w:t xml:space="preserve">administruoti (šią paramą administruojančių </w:t>
      </w:r>
      <w:r w:rsidR="003614F5" w:rsidRPr="003B55F1">
        <w:t>rajono savivaldybės administracijos darbuotojų</w:t>
      </w:r>
      <w:r w:rsidRPr="003B55F1">
        <w:t xml:space="preserve"> darbo užmokestis, valstybinio socialinio draudimo įmokos, ryšių paslaugos, pašto paslaugos ir kt.). Išlaidų mokinių nemokamam maitinimui</w:t>
      </w:r>
      <w:r w:rsidRPr="003B55F1">
        <w:rPr>
          <w:b/>
        </w:rPr>
        <w:t xml:space="preserve"> </w:t>
      </w:r>
      <w:r w:rsidRPr="003B55F1">
        <w:t>administruoti struktūrą tvirtina rajono savivaldybės administracijos direktorius.</w:t>
      </w:r>
    </w:p>
    <w:p w:rsidR="00A535D3" w:rsidRPr="003B55F1" w:rsidRDefault="00A535D3" w:rsidP="004B4DDC">
      <w:pPr>
        <w:pStyle w:val="Pagrindinistekstas"/>
        <w:numPr>
          <w:ilvl w:val="0"/>
          <w:numId w:val="10"/>
        </w:numPr>
        <w:tabs>
          <w:tab w:val="left" w:pos="993"/>
        </w:tabs>
        <w:spacing w:line="360" w:lineRule="auto"/>
        <w:ind w:left="0" w:firstLine="567"/>
        <w:jc w:val="both"/>
        <w:rPr>
          <w:sz w:val="24"/>
        </w:rPr>
      </w:pPr>
      <w:r w:rsidRPr="003B55F1">
        <w:rPr>
          <w:sz w:val="24"/>
        </w:rPr>
        <w:t xml:space="preserve">Išlaidos, numatytos </w:t>
      </w:r>
      <w:r w:rsidR="00D9498E" w:rsidRPr="003B55F1">
        <w:rPr>
          <w:sz w:val="24"/>
        </w:rPr>
        <w:t xml:space="preserve">šio Aprašo </w:t>
      </w:r>
      <w:r w:rsidR="004B4DDC">
        <w:rPr>
          <w:sz w:val="24"/>
        </w:rPr>
        <w:t>31</w:t>
      </w:r>
      <w:r w:rsidRPr="003B55F1">
        <w:rPr>
          <w:sz w:val="24"/>
        </w:rPr>
        <w:t>.1</w:t>
      </w:r>
      <w:r w:rsidR="004B4DDC">
        <w:rPr>
          <w:sz w:val="24"/>
        </w:rPr>
        <w:t>.</w:t>
      </w:r>
      <w:r w:rsidRPr="003B55F1">
        <w:rPr>
          <w:sz w:val="24"/>
        </w:rPr>
        <w:t xml:space="preserve"> punkte, finansuojamos iš valstybės biudžeto specialios</w:t>
      </w:r>
      <w:r w:rsidR="00D9498E" w:rsidRPr="003B55F1">
        <w:rPr>
          <w:sz w:val="24"/>
        </w:rPr>
        <w:t xml:space="preserve"> </w:t>
      </w:r>
      <w:r w:rsidRPr="003B55F1">
        <w:rPr>
          <w:sz w:val="24"/>
        </w:rPr>
        <w:t>tikslinės d</w:t>
      </w:r>
      <w:r w:rsidR="00020E9E" w:rsidRPr="003B55F1">
        <w:rPr>
          <w:sz w:val="24"/>
        </w:rPr>
        <w:t>otacijos savivaldybės biudžetui ir kitų įstatymų nustatyta tvarka gautų lėšų.</w:t>
      </w:r>
    </w:p>
    <w:p w:rsidR="00A535D3" w:rsidRPr="003B55F1" w:rsidRDefault="00A535D3" w:rsidP="004B4DDC">
      <w:pPr>
        <w:pStyle w:val="Pagrindinistekstas"/>
        <w:numPr>
          <w:ilvl w:val="0"/>
          <w:numId w:val="10"/>
        </w:numPr>
        <w:tabs>
          <w:tab w:val="left" w:pos="993"/>
        </w:tabs>
        <w:spacing w:line="360" w:lineRule="auto"/>
        <w:ind w:left="0" w:firstLine="567"/>
        <w:jc w:val="both"/>
        <w:rPr>
          <w:sz w:val="24"/>
        </w:rPr>
      </w:pPr>
      <w:r w:rsidRPr="003B55F1">
        <w:rPr>
          <w:sz w:val="24"/>
        </w:rPr>
        <w:t xml:space="preserve">Išlaidos, numatytos </w:t>
      </w:r>
      <w:r w:rsidR="00D9498E" w:rsidRPr="003B55F1">
        <w:rPr>
          <w:sz w:val="24"/>
        </w:rPr>
        <w:t xml:space="preserve">šio Aprašo </w:t>
      </w:r>
      <w:r w:rsidR="004B4DDC">
        <w:rPr>
          <w:sz w:val="24"/>
        </w:rPr>
        <w:t>31.</w:t>
      </w:r>
      <w:r w:rsidRPr="003B55F1">
        <w:rPr>
          <w:sz w:val="24"/>
        </w:rPr>
        <w:t>2</w:t>
      </w:r>
      <w:r w:rsidR="004B4DDC">
        <w:rPr>
          <w:sz w:val="24"/>
        </w:rPr>
        <w:t>.</w:t>
      </w:r>
      <w:r w:rsidRPr="003B55F1">
        <w:rPr>
          <w:sz w:val="24"/>
        </w:rPr>
        <w:t xml:space="preserve"> punkte, finansuojamos iš rajono savivaldybės biudžeto lėšų ir kitų įstatymų nustatyta tvarka gautų lėšų.</w:t>
      </w:r>
    </w:p>
    <w:p w:rsidR="00A535D3" w:rsidRPr="003B55F1" w:rsidRDefault="00A535D3" w:rsidP="004B4DDC">
      <w:pPr>
        <w:pStyle w:val="Pagrindinistekstas"/>
        <w:numPr>
          <w:ilvl w:val="0"/>
          <w:numId w:val="10"/>
        </w:numPr>
        <w:tabs>
          <w:tab w:val="left" w:pos="993"/>
        </w:tabs>
        <w:spacing w:line="360" w:lineRule="auto"/>
        <w:ind w:left="0" w:firstLine="567"/>
        <w:jc w:val="both"/>
        <w:rPr>
          <w:sz w:val="24"/>
        </w:rPr>
      </w:pPr>
      <w:r w:rsidRPr="003B55F1">
        <w:rPr>
          <w:sz w:val="24"/>
        </w:rPr>
        <w:t xml:space="preserve">Išlaidos, numatytos </w:t>
      </w:r>
      <w:r w:rsidR="00D9498E" w:rsidRPr="003B55F1">
        <w:rPr>
          <w:sz w:val="24"/>
        </w:rPr>
        <w:t xml:space="preserve">šio Aprašo </w:t>
      </w:r>
      <w:r w:rsidR="004B4DDC">
        <w:rPr>
          <w:sz w:val="24"/>
        </w:rPr>
        <w:t>31</w:t>
      </w:r>
      <w:r w:rsidRPr="003B55F1">
        <w:rPr>
          <w:sz w:val="24"/>
        </w:rPr>
        <w:t>.3</w:t>
      </w:r>
      <w:r w:rsidR="004B4DDC">
        <w:rPr>
          <w:sz w:val="24"/>
        </w:rPr>
        <w:t>.</w:t>
      </w:r>
      <w:r w:rsidRPr="003B55F1">
        <w:rPr>
          <w:sz w:val="24"/>
        </w:rPr>
        <w:t xml:space="preserve"> punkte, finansuojamos iš valstybės biudžeto specialios tikslinės dotacijos savivaldybės biudžetui papildomai skiriamų 4 procentų </w:t>
      </w:r>
      <w:r w:rsidR="00D9498E" w:rsidRPr="003B55F1">
        <w:rPr>
          <w:sz w:val="24"/>
        </w:rPr>
        <w:t xml:space="preserve">šio Aprašo </w:t>
      </w:r>
      <w:r w:rsidR="0056510A" w:rsidRPr="003B55F1">
        <w:rPr>
          <w:sz w:val="24"/>
        </w:rPr>
        <w:t>2</w:t>
      </w:r>
      <w:r w:rsidR="0004749C">
        <w:rPr>
          <w:sz w:val="24"/>
        </w:rPr>
        <w:t>5</w:t>
      </w:r>
      <w:r w:rsidRPr="003B55F1">
        <w:rPr>
          <w:sz w:val="24"/>
        </w:rPr>
        <w:t>.1 punkte nustatytoms išlaidoms finansuoti skirtų lėšų.</w:t>
      </w:r>
    </w:p>
    <w:p w:rsidR="00A535D3" w:rsidRPr="003B55F1" w:rsidRDefault="00A535D3" w:rsidP="004B4DDC">
      <w:pPr>
        <w:pStyle w:val="Pagrindinistekstas"/>
        <w:numPr>
          <w:ilvl w:val="0"/>
          <w:numId w:val="10"/>
        </w:numPr>
        <w:tabs>
          <w:tab w:val="left" w:pos="993"/>
        </w:tabs>
        <w:spacing w:line="360" w:lineRule="auto"/>
        <w:ind w:left="0" w:firstLine="567"/>
        <w:jc w:val="both"/>
        <w:rPr>
          <w:i/>
          <w:iCs/>
          <w:sz w:val="24"/>
        </w:rPr>
      </w:pPr>
      <w:r w:rsidRPr="003B55F1">
        <w:rPr>
          <w:sz w:val="24"/>
        </w:rPr>
        <w:t xml:space="preserve">Einamaisiais metais nepanaudotos </w:t>
      </w:r>
      <w:r w:rsidR="00D9498E" w:rsidRPr="003B55F1">
        <w:rPr>
          <w:sz w:val="24"/>
        </w:rPr>
        <w:t xml:space="preserve">šio Aprašo </w:t>
      </w:r>
      <w:r w:rsidR="004B4DDC">
        <w:rPr>
          <w:sz w:val="24"/>
        </w:rPr>
        <w:t>31</w:t>
      </w:r>
      <w:r w:rsidRPr="003B55F1">
        <w:rPr>
          <w:sz w:val="24"/>
        </w:rPr>
        <w:t>.1</w:t>
      </w:r>
      <w:r w:rsidR="004B4DDC">
        <w:rPr>
          <w:sz w:val="24"/>
        </w:rPr>
        <w:t>.</w:t>
      </w:r>
      <w:r w:rsidRPr="003B55F1">
        <w:rPr>
          <w:sz w:val="24"/>
        </w:rPr>
        <w:t xml:space="preserve"> ir </w:t>
      </w:r>
      <w:r w:rsidR="004B4DDC">
        <w:rPr>
          <w:sz w:val="24"/>
        </w:rPr>
        <w:t>31</w:t>
      </w:r>
      <w:r w:rsidRPr="003B55F1">
        <w:rPr>
          <w:sz w:val="24"/>
        </w:rPr>
        <w:t>.3</w:t>
      </w:r>
      <w:r w:rsidR="004B4DDC">
        <w:rPr>
          <w:sz w:val="24"/>
        </w:rPr>
        <w:t>.</w:t>
      </w:r>
      <w:r w:rsidRPr="003B55F1">
        <w:rPr>
          <w:sz w:val="24"/>
        </w:rPr>
        <w:t xml:space="preserve"> punktuose nurodytoms išlaidoms apmokėti skirtos valstybės biudžeto specialios tikslinės dotacijos savivaldybės</w:t>
      </w:r>
      <w:r w:rsidR="0057615B" w:rsidRPr="003B55F1">
        <w:rPr>
          <w:sz w:val="24"/>
        </w:rPr>
        <w:t xml:space="preserve"> </w:t>
      </w:r>
      <w:r w:rsidRPr="003B55F1">
        <w:rPr>
          <w:sz w:val="24"/>
        </w:rPr>
        <w:t xml:space="preserve">biudžetui </w:t>
      </w:r>
      <w:r w:rsidRPr="003B55F1">
        <w:rPr>
          <w:sz w:val="24"/>
        </w:rPr>
        <w:lastRenderedPageBreak/>
        <w:t xml:space="preserve">lėšos gali būti skiriamos papildomai </w:t>
      </w:r>
      <w:r w:rsidR="00D9498E" w:rsidRPr="003B55F1">
        <w:rPr>
          <w:sz w:val="24"/>
        </w:rPr>
        <w:t xml:space="preserve">šio Aprašo </w:t>
      </w:r>
      <w:r w:rsidR="004B4DDC">
        <w:rPr>
          <w:sz w:val="24"/>
        </w:rPr>
        <w:t>31</w:t>
      </w:r>
      <w:r w:rsidRPr="003B55F1">
        <w:rPr>
          <w:sz w:val="24"/>
        </w:rPr>
        <w:t>.1</w:t>
      </w:r>
      <w:r w:rsidR="004B4DDC">
        <w:rPr>
          <w:sz w:val="24"/>
        </w:rPr>
        <w:t>.</w:t>
      </w:r>
      <w:r w:rsidRPr="003B55F1">
        <w:rPr>
          <w:sz w:val="24"/>
        </w:rPr>
        <w:t xml:space="preserve"> punkte nurodytoms išlaidoms ir išlaidoms mokinio reikmenims apmokėti</w:t>
      </w:r>
      <w:r w:rsidRPr="003B55F1">
        <w:rPr>
          <w:i/>
          <w:iCs/>
          <w:sz w:val="24"/>
        </w:rPr>
        <w:t>.</w:t>
      </w:r>
    </w:p>
    <w:p w:rsidR="00D9498E" w:rsidRPr="003B55F1" w:rsidRDefault="00D9498E" w:rsidP="00933B2E">
      <w:pPr>
        <w:pStyle w:val="Pagrindinistekstas"/>
        <w:ind w:firstLine="720"/>
        <w:rPr>
          <w:iCs/>
          <w:sz w:val="24"/>
        </w:rPr>
      </w:pPr>
    </w:p>
    <w:p w:rsidR="0056510A" w:rsidRPr="003B55F1" w:rsidRDefault="0056510A" w:rsidP="00532EC1">
      <w:pPr>
        <w:pStyle w:val="Pagrindinistekstas"/>
        <w:jc w:val="center"/>
        <w:rPr>
          <w:b/>
          <w:bCs/>
          <w:sz w:val="24"/>
        </w:rPr>
      </w:pPr>
      <w:r w:rsidRPr="003B55F1">
        <w:rPr>
          <w:b/>
          <w:bCs/>
          <w:sz w:val="24"/>
        </w:rPr>
        <w:t xml:space="preserve">VIII. </w:t>
      </w:r>
      <w:r w:rsidRPr="00F25D58">
        <w:rPr>
          <w:b/>
          <w:bCs/>
          <w:sz w:val="24"/>
        </w:rPr>
        <w:t>ATSKAITOMYBĖ</w:t>
      </w:r>
      <w:r w:rsidR="00364BFE" w:rsidRPr="00F25D58">
        <w:rPr>
          <w:b/>
          <w:bCs/>
          <w:sz w:val="24"/>
        </w:rPr>
        <w:t xml:space="preserve"> IR KONTROLĖ</w:t>
      </w:r>
    </w:p>
    <w:p w:rsidR="0056510A" w:rsidRPr="003B55F1" w:rsidRDefault="0056510A" w:rsidP="00532EC1">
      <w:pPr>
        <w:pStyle w:val="Pagrindinistekstas"/>
        <w:ind w:firstLine="720"/>
        <w:jc w:val="both"/>
        <w:rPr>
          <w:bCs/>
          <w:sz w:val="24"/>
        </w:rPr>
      </w:pPr>
    </w:p>
    <w:p w:rsidR="0056510A" w:rsidRPr="003B55F1" w:rsidRDefault="0056510A" w:rsidP="004B4DDC">
      <w:pPr>
        <w:pStyle w:val="Pagrindinistekstas"/>
        <w:numPr>
          <w:ilvl w:val="0"/>
          <w:numId w:val="10"/>
        </w:numPr>
        <w:tabs>
          <w:tab w:val="left" w:pos="993"/>
        </w:tabs>
        <w:spacing w:line="360" w:lineRule="auto"/>
        <w:ind w:left="0" w:firstLine="567"/>
        <w:jc w:val="both"/>
        <w:rPr>
          <w:bCs/>
          <w:sz w:val="24"/>
        </w:rPr>
      </w:pPr>
      <w:r w:rsidRPr="003B55F1">
        <w:rPr>
          <w:bCs/>
          <w:sz w:val="24"/>
        </w:rPr>
        <w:t xml:space="preserve">Ataskaitas ir, jei reikia, kitą informaciją apie </w:t>
      </w:r>
      <w:r w:rsidR="00862A6E" w:rsidRPr="003B55F1">
        <w:rPr>
          <w:bCs/>
          <w:sz w:val="24"/>
        </w:rPr>
        <w:t xml:space="preserve">mokinių nemokamam maitinimui </w:t>
      </w:r>
      <w:r w:rsidRPr="003B55F1">
        <w:rPr>
          <w:bCs/>
          <w:sz w:val="24"/>
        </w:rPr>
        <w:t>panaudotas valstybės biudžeto lėšas</w:t>
      </w:r>
      <w:r w:rsidR="00D9498E" w:rsidRPr="003B55F1">
        <w:rPr>
          <w:bCs/>
          <w:sz w:val="24"/>
        </w:rPr>
        <w:t xml:space="preserve"> nustatytais terminais teisės aktų nustatyta tvarka pateikia</w:t>
      </w:r>
      <w:r w:rsidRPr="003B55F1">
        <w:rPr>
          <w:bCs/>
          <w:sz w:val="24"/>
        </w:rPr>
        <w:t>:</w:t>
      </w:r>
    </w:p>
    <w:p w:rsidR="003B55F1" w:rsidRPr="003B55F1" w:rsidRDefault="00862A6E" w:rsidP="004B4DDC">
      <w:pPr>
        <w:pStyle w:val="Pagrindinistekstas"/>
        <w:numPr>
          <w:ilvl w:val="1"/>
          <w:numId w:val="10"/>
        </w:numPr>
        <w:tabs>
          <w:tab w:val="left" w:pos="1134"/>
        </w:tabs>
        <w:spacing w:line="360" w:lineRule="auto"/>
        <w:ind w:left="0" w:firstLine="567"/>
        <w:jc w:val="both"/>
        <w:rPr>
          <w:bCs/>
          <w:sz w:val="24"/>
        </w:rPr>
      </w:pPr>
      <w:r w:rsidRPr="003B55F1">
        <w:rPr>
          <w:bCs/>
          <w:sz w:val="24"/>
        </w:rPr>
        <w:t xml:space="preserve">rajono savivaldybės administracija </w:t>
      </w:r>
      <w:r w:rsidR="00D9498E" w:rsidRPr="003B55F1">
        <w:rPr>
          <w:bCs/>
          <w:sz w:val="24"/>
        </w:rPr>
        <w:t xml:space="preserve">– </w:t>
      </w:r>
      <w:r w:rsidRPr="003B55F1">
        <w:rPr>
          <w:bCs/>
          <w:sz w:val="24"/>
        </w:rPr>
        <w:t>Lietuvos Respublikos socialinės apsaugos ir darbo ministerijai;</w:t>
      </w:r>
    </w:p>
    <w:p w:rsidR="0056510A" w:rsidRPr="003B55F1" w:rsidRDefault="00355D96" w:rsidP="004B4DDC">
      <w:pPr>
        <w:pStyle w:val="Pagrindinistekstas"/>
        <w:numPr>
          <w:ilvl w:val="1"/>
          <w:numId w:val="10"/>
        </w:numPr>
        <w:tabs>
          <w:tab w:val="left" w:pos="1134"/>
        </w:tabs>
        <w:spacing w:line="360" w:lineRule="auto"/>
        <w:ind w:left="0" w:firstLine="567"/>
        <w:jc w:val="both"/>
        <w:rPr>
          <w:bCs/>
          <w:sz w:val="24"/>
        </w:rPr>
      </w:pPr>
      <w:r w:rsidRPr="003B55F1">
        <w:rPr>
          <w:bCs/>
          <w:sz w:val="24"/>
        </w:rPr>
        <w:t>M</w:t>
      </w:r>
      <w:r w:rsidR="00862A6E" w:rsidRPr="003B55F1">
        <w:rPr>
          <w:bCs/>
          <w:sz w:val="24"/>
        </w:rPr>
        <w:t>okykl</w:t>
      </w:r>
      <w:r w:rsidR="0057615B" w:rsidRPr="003B55F1">
        <w:rPr>
          <w:bCs/>
          <w:sz w:val="24"/>
        </w:rPr>
        <w:t>a</w:t>
      </w:r>
      <w:r w:rsidR="00862A6E" w:rsidRPr="003B55F1">
        <w:rPr>
          <w:bCs/>
          <w:sz w:val="24"/>
        </w:rPr>
        <w:t xml:space="preserve"> – rajono savivaldybės administracijai.</w:t>
      </w:r>
    </w:p>
    <w:p w:rsidR="00364BFE" w:rsidRPr="00F25D58" w:rsidRDefault="00364BFE" w:rsidP="004B4DDC">
      <w:pPr>
        <w:pStyle w:val="Pagrindinistekstas"/>
        <w:numPr>
          <w:ilvl w:val="0"/>
          <w:numId w:val="10"/>
        </w:numPr>
        <w:tabs>
          <w:tab w:val="left" w:pos="993"/>
        </w:tabs>
        <w:spacing w:line="360" w:lineRule="auto"/>
        <w:ind w:left="0" w:firstLine="567"/>
        <w:jc w:val="both"/>
        <w:rPr>
          <w:bCs/>
          <w:sz w:val="24"/>
        </w:rPr>
      </w:pPr>
      <w:r w:rsidRPr="00F25D58">
        <w:rPr>
          <w:bCs/>
          <w:sz w:val="24"/>
        </w:rPr>
        <w:t xml:space="preserve">Nemokamo maitinimo kontrolę </w:t>
      </w:r>
      <w:r w:rsidR="00F4376D" w:rsidRPr="00F25D58">
        <w:rPr>
          <w:bCs/>
          <w:sz w:val="24"/>
        </w:rPr>
        <w:t>M</w:t>
      </w:r>
      <w:r w:rsidR="00AC2828" w:rsidRPr="00F25D58">
        <w:rPr>
          <w:bCs/>
          <w:sz w:val="24"/>
        </w:rPr>
        <w:t>okykloje vykdo Valstybinė maisto ir veterinarijos tarnyba, Nacionalinis visuomenės sveikatos centras prie sveikatos apsaugos ministerijos Alytaus departamento Lazdijų skyrius, Lazdijų rajono savivaldybės visuomenės sveikatos biuras</w:t>
      </w:r>
      <w:r w:rsidRPr="00F25D58">
        <w:rPr>
          <w:bCs/>
          <w:sz w:val="24"/>
        </w:rPr>
        <w:t>.</w:t>
      </w:r>
    </w:p>
    <w:p w:rsidR="002C215C" w:rsidRPr="003B55F1" w:rsidRDefault="002C215C" w:rsidP="0056510A">
      <w:pPr>
        <w:pStyle w:val="Pagrindinistekstas"/>
        <w:rPr>
          <w:bCs/>
          <w:sz w:val="24"/>
        </w:rPr>
      </w:pPr>
    </w:p>
    <w:p w:rsidR="00A535D3" w:rsidRPr="003B55F1" w:rsidRDefault="00862A6E" w:rsidP="00532EC1">
      <w:pPr>
        <w:pStyle w:val="Pagrindinistekstas"/>
        <w:jc w:val="center"/>
        <w:rPr>
          <w:b/>
          <w:bCs/>
          <w:sz w:val="24"/>
        </w:rPr>
      </w:pPr>
      <w:r w:rsidRPr="003B55F1">
        <w:rPr>
          <w:b/>
          <w:bCs/>
          <w:sz w:val="24"/>
        </w:rPr>
        <w:t>I</w:t>
      </w:r>
      <w:r w:rsidRPr="003B55F1">
        <w:rPr>
          <w:b/>
          <w:bCs/>
          <w:sz w:val="24"/>
          <w:lang w:val="en-US"/>
        </w:rPr>
        <w:t>X</w:t>
      </w:r>
      <w:r w:rsidR="00A535D3" w:rsidRPr="003B55F1">
        <w:rPr>
          <w:b/>
          <w:bCs/>
          <w:sz w:val="24"/>
        </w:rPr>
        <w:t>. BAIGIAMOSIOS NUOSTATOS</w:t>
      </w:r>
    </w:p>
    <w:p w:rsidR="00A535D3" w:rsidRPr="003B55F1" w:rsidRDefault="00A535D3">
      <w:pPr>
        <w:pStyle w:val="Pagrindinistekstas"/>
        <w:jc w:val="center"/>
        <w:rPr>
          <w:b/>
          <w:bCs/>
          <w:sz w:val="24"/>
        </w:rPr>
      </w:pPr>
    </w:p>
    <w:p w:rsidR="00862A6E" w:rsidRPr="003B55F1" w:rsidRDefault="00862A6E" w:rsidP="004B4DDC">
      <w:pPr>
        <w:pStyle w:val="Pagrindinistekstas"/>
        <w:numPr>
          <w:ilvl w:val="0"/>
          <w:numId w:val="10"/>
        </w:numPr>
        <w:tabs>
          <w:tab w:val="left" w:pos="993"/>
        </w:tabs>
        <w:spacing w:line="360" w:lineRule="auto"/>
        <w:ind w:left="0" w:firstLine="567"/>
        <w:jc w:val="both"/>
        <w:rPr>
          <w:sz w:val="24"/>
        </w:rPr>
      </w:pPr>
      <w:r w:rsidRPr="003B55F1">
        <w:rPr>
          <w:sz w:val="24"/>
        </w:rPr>
        <w:t>Juridiniai ir fiziniai asmenys per 10 darbo dienų nuo pareiškėjo, kuris kreipėsi dėl nemokamo maitinimo mokiniams skyrimo, prašymo gavimo dienos turi šiam pareiškėjui nemokamai pateikti jo prašomus dokumentus, reikalingus teisei į nemokamą maitinimą nustatyti.</w:t>
      </w:r>
    </w:p>
    <w:p w:rsidR="00A535D3" w:rsidRPr="003B55F1" w:rsidRDefault="00A535D3" w:rsidP="004B4DDC">
      <w:pPr>
        <w:pStyle w:val="Pagrindinistekstas"/>
        <w:numPr>
          <w:ilvl w:val="0"/>
          <w:numId w:val="10"/>
        </w:numPr>
        <w:tabs>
          <w:tab w:val="left" w:pos="993"/>
        </w:tabs>
        <w:spacing w:line="360" w:lineRule="auto"/>
        <w:ind w:left="0" w:firstLine="567"/>
        <w:jc w:val="both"/>
        <w:rPr>
          <w:sz w:val="24"/>
        </w:rPr>
      </w:pPr>
      <w:r w:rsidRPr="003B55F1">
        <w:rPr>
          <w:sz w:val="24"/>
        </w:rPr>
        <w:t xml:space="preserve">Valstybės ir rajono savivaldybės biudžetų lėšų, skiriamų </w:t>
      </w:r>
      <w:r w:rsidR="00862A6E" w:rsidRPr="003B55F1">
        <w:rPr>
          <w:sz w:val="24"/>
        </w:rPr>
        <w:t>nemokamam mokinių maitinimui</w:t>
      </w:r>
      <w:r w:rsidRPr="003B55F1">
        <w:rPr>
          <w:sz w:val="24"/>
        </w:rPr>
        <w:t xml:space="preserve">, tikslinio panaudojimo kontrolę atlieka valstybės kontrolė, rajono savivaldybės </w:t>
      </w:r>
      <w:r w:rsidR="00D9498E" w:rsidRPr="003B55F1">
        <w:rPr>
          <w:sz w:val="24"/>
        </w:rPr>
        <w:t xml:space="preserve">kontrolės ir audito </w:t>
      </w:r>
      <w:r w:rsidRPr="003B55F1">
        <w:rPr>
          <w:sz w:val="24"/>
        </w:rPr>
        <w:t>tarnyba, rajono savivaldybės administracijos Centralizuotas</w:t>
      </w:r>
      <w:r w:rsidR="00862A6E" w:rsidRPr="003B55F1">
        <w:rPr>
          <w:sz w:val="24"/>
        </w:rPr>
        <w:t xml:space="preserve"> </w:t>
      </w:r>
      <w:r w:rsidRPr="003B55F1">
        <w:rPr>
          <w:sz w:val="24"/>
        </w:rPr>
        <w:t>savivaldybės vidaus audito skyrius.</w:t>
      </w:r>
    </w:p>
    <w:p w:rsidR="00A535D3" w:rsidRPr="003B55F1" w:rsidRDefault="00A535D3" w:rsidP="004B4DDC">
      <w:pPr>
        <w:pStyle w:val="Pagrindinistekstas"/>
        <w:numPr>
          <w:ilvl w:val="0"/>
          <w:numId w:val="10"/>
        </w:numPr>
        <w:tabs>
          <w:tab w:val="left" w:pos="993"/>
        </w:tabs>
        <w:spacing w:line="360" w:lineRule="auto"/>
        <w:ind w:left="0" w:firstLine="567"/>
        <w:jc w:val="both"/>
        <w:rPr>
          <w:sz w:val="24"/>
        </w:rPr>
      </w:pPr>
      <w:r w:rsidRPr="003B55F1">
        <w:rPr>
          <w:sz w:val="24"/>
        </w:rPr>
        <w:t xml:space="preserve">Ginčai dėl mokinių teisės gauti </w:t>
      </w:r>
      <w:r w:rsidR="00862A6E" w:rsidRPr="003B55F1">
        <w:rPr>
          <w:sz w:val="24"/>
        </w:rPr>
        <w:t xml:space="preserve">nemokamą maitinimą </w:t>
      </w:r>
      <w:r w:rsidRPr="003B55F1">
        <w:rPr>
          <w:sz w:val="24"/>
        </w:rPr>
        <w:t>sprendžiami Lietuvos Respublikos administracinių bylų teisenos įstatymo nustatyta tvarka.</w:t>
      </w:r>
    </w:p>
    <w:p w:rsidR="00A535D3" w:rsidRPr="003B55F1" w:rsidRDefault="00532EC1" w:rsidP="00532EC1">
      <w:pPr>
        <w:pStyle w:val="Pagrindinistekstas"/>
        <w:jc w:val="center"/>
        <w:rPr>
          <w:sz w:val="24"/>
        </w:rPr>
      </w:pPr>
      <w:r w:rsidRPr="003B55F1">
        <w:rPr>
          <w:sz w:val="24"/>
        </w:rPr>
        <w:t>______________</w:t>
      </w:r>
      <w:r w:rsidR="0082083B" w:rsidRPr="003B55F1">
        <w:rPr>
          <w:sz w:val="24"/>
        </w:rPr>
        <w:t>__________</w:t>
      </w:r>
    </w:p>
    <w:sectPr w:rsidR="00A535D3" w:rsidRPr="003B55F1">
      <w:footnotePr>
        <w:pos w:val="beneathText"/>
      </w:footnotePr>
      <w:pgSz w:w="11905" w:h="16837"/>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D5A0A"/>
    <w:multiLevelType w:val="multilevel"/>
    <w:tmpl w:val="4E881DB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3638BB"/>
    <w:multiLevelType w:val="multilevel"/>
    <w:tmpl w:val="695452A6"/>
    <w:lvl w:ilvl="0">
      <w:start w:val="1"/>
      <w:numFmt w:val="decimal"/>
      <w:lvlText w:val="%1."/>
      <w:lvlJc w:val="left"/>
      <w:pPr>
        <w:tabs>
          <w:tab w:val="num" w:pos="1409"/>
        </w:tabs>
        <w:ind w:left="1409" w:hanging="870"/>
      </w:pPr>
      <w:rPr>
        <w:rFonts w:hint="default"/>
      </w:rPr>
    </w:lvl>
    <w:lvl w:ilvl="1">
      <w:start w:val="1"/>
      <w:numFmt w:val="decimal"/>
      <w:isLgl/>
      <w:lvlText w:val="%1.%2."/>
      <w:lvlJc w:val="left"/>
      <w:pPr>
        <w:tabs>
          <w:tab w:val="num" w:pos="1605"/>
        </w:tabs>
        <w:ind w:left="1605" w:hanging="1065"/>
      </w:pPr>
      <w:rPr>
        <w:rFonts w:hint="default"/>
      </w:rPr>
    </w:lvl>
    <w:lvl w:ilvl="2">
      <w:start w:val="1"/>
      <w:numFmt w:val="decimal"/>
      <w:isLgl/>
      <w:lvlText w:val="%1.%2.%3."/>
      <w:lvlJc w:val="left"/>
      <w:pPr>
        <w:tabs>
          <w:tab w:val="num" w:pos="1604"/>
        </w:tabs>
        <w:ind w:left="1604" w:hanging="1065"/>
      </w:pPr>
      <w:rPr>
        <w:rFonts w:hint="default"/>
      </w:rPr>
    </w:lvl>
    <w:lvl w:ilvl="3">
      <w:start w:val="1"/>
      <w:numFmt w:val="decimal"/>
      <w:isLgl/>
      <w:lvlText w:val="%1.%2.%3.%4."/>
      <w:lvlJc w:val="left"/>
      <w:pPr>
        <w:tabs>
          <w:tab w:val="num" w:pos="1604"/>
        </w:tabs>
        <w:ind w:left="1604" w:hanging="1065"/>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3" w15:restartNumberingAfterBreak="0">
    <w:nsid w:val="29AD02AF"/>
    <w:multiLevelType w:val="multilevel"/>
    <w:tmpl w:val="4E881DB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F939AD"/>
    <w:multiLevelType w:val="hybridMultilevel"/>
    <w:tmpl w:val="DE4A761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41DC5D83"/>
    <w:multiLevelType w:val="hybridMultilevel"/>
    <w:tmpl w:val="50C6405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43B1305F"/>
    <w:multiLevelType w:val="multilevel"/>
    <w:tmpl w:val="51D25EC6"/>
    <w:lvl w:ilvl="0">
      <w:start w:val="20"/>
      <w:numFmt w:val="decimal"/>
      <w:lvlText w:val="%1."/>
      <w:lvlJc w:val="left"/>
      <w:pPr>
        <w:ind w:left="480" w:hanging="480"/>
      </w:pPr>
      <w:rPr>
        <w:rFonts w:hint="default"/>
        <w:i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0132424"/>
    <w:multiLevelType w:val="multilevel"/>
    <w:tmpl w:val="96E09D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18C3C5E"/>
    <w:multiLevelType w:val="multilevel"/>
    <w:tmpl w:val="E3887AEE"/>
    <w:lvl w:ilvl="0">
      <w:start w:val="1"/>
      <w:numFmt w:val="decimal"/>
      <w:lvlText w:val="%1."/>
      <w:lvlJc w:val="left"/>
      <w:pPr>
        <w:ind w:left="1710" w:hanging="99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AFD7408"/>
    <w:multiLevelType w:val="multilevel"/>
    <w:tmpl w:val="472A62EA"/>
    <w:lvl w:ilvl="0">
      <w:start w:val="14"/>
      <w:numFmt w:val="decimal"/>
      <w:lvlText w:val="%1."/>
      <w:lvlJc w:val="left"/>
      <w:pPr>
        <w:tabs>
          <w:tab w:val="num" w:pos="480"/>
        </w:tabs>
        <w:ind w:left="480" w:hanging="480"/>
      </w:pPr>
      <w:rPr>
        <w:rFonts w:hint="default"/>
        <w:i w:val="0"/>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7B3E13"/>
    <w:multiLevelType w:val="multilevel"/>
    <w:tmpl w:val="472A62EA"/>
    <w:lvl w:ilvl="0">
      <w:start w:val="14"/>
      <w:numFmt w:val="decimal"/>
      <w:lvlText w:val="%1."/>
      <w:lvlJc w:val="left"/>
      <w:pPr>
        <w:tabs>
          <w:tab w:val="num" w:pos="480"/>
        </w:tabs>
        <w:ind w:left="480" w:hanging="480"/>
      </w:pPr>
      <w:rPr>
        <w:rFonts w:hint="default"/>
        <w:i w:val="0"/>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2C2CCB"/>
    <w:multiLevelType w:val="hybridMultilevel"/>
    <w:tmpl w:val="549E9E1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75F50D73"/>
    <w:multiLevelType w:val="multilevel"/>
    <w:tmpl w:val="51D25EC6"/>
    <w:lvl w:ilvl="0">
      <w:start w:val="20"/>
      <w:numFmt w:val="decimal"/>
      <w:lvlText w:val="%1."/>
      <w:lvlJc w:val="left"/>
      <w:pPr>
        <w:ind w:left="480" w:hanging="480"/>
      </w:pPr>
      <w:rPr>
        <w:rFonts w:hint="default"/>
        <w:i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2"/>
  </w:num>
  <w:num w:numId="3">
    <w:abstractNumId w:val="9"/>
  </w:num>
  <w:num w:numId="4">
    <w:abstractNumId w:val="7"/>
  </w:num>
  <w:num w:numId="5">
    <w:abstractNumId w:val="1"/>
  </w:num>
  <w:num w:numId="6">
    <w:abstractNumId w:val="5"/>
  </w:num>
  <w:num w:numId="7">
    <w:abstractNumId w:val="3"/>
  </w:num>
  <w:num w:numId="8">
    <w:abstractNumId w:val="11"/>
  </w:num>
  <w:num w:numId="9">
    <w:abstractNumId w:val="10"/>
  </w:num>
  <w:num w:numId="10">
    <w:abstractNumId w:val="12"/>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57"/>
    <w:rsid w:val="00020E9E"/>
    <w:rsid w:val="0004749C"/>
    <w:rsid w:val="000476D4"/>
    <w:rsid w:val="00047710"/>
    <w:rsid w:val="00057193"/>
    <w:rsid w:val="00057722"/>
    <w:rsid w:val="00080E52"/>
    <w:rsid w:val="00093335"/>
    <w:rsid w:val="00094484"/>
    <w:rsid w:val="000A1BEA"/>
    <w:rsid w:val="000A6072"/>
    <w:rsid w:val="000C05EA"/>
    <w:rsid w:val="000E6EAF"/>
    <w:rsid w:val="000E7964"/>
    <w:rsid w:val="00101BCE"/>
    <w:rsid w:val="00114EC4"/>
    <w:rsid w:val="001268E3"/>
    <w:rsid w:val="00134C3D"/>
    <w:rsid w:val="00144D5A"/>
    <w:rsid w:val="00146F89"/>
    <w:rsid w:val="00156EF9"/>
    <w:rsid w:val="001710E0"/>
    <w:rsid w:val="0018356C"/>
    <w:rsid w:val="00192ACE"/>
    <w:rsid w:val="001B5163"/>
    <w:rsid w:val="001B53E1"/>
    <w:rsid w:val="001C57AE"/>
    <w:rsid w:val="0020081B"/>
    <w:rsid w:val="00223DDC"/>
    <w:rsid w:val="00230458"/>
    <w:rsid w:val="00257F2B"/>
    <w:rsid w:val="00286740"/>
    <w:rsid w:val="002C215C"/>
    <w:rsid w:val="002D739A"/>
    <w:rsid w:val="002F0387"/>
    <w:rsid w:val="002F25A0"/>
    <w:rsid w:val="00301F87"/>
    <w:rsid w:val="00342B8E"/>
    <w:rsid w:val="0034756A"/>
    <w:rsid w:val="00351A2B"/>
    <w:rsid w:val="00355D96"/>
    <w:rsid w:val="003614F5"/>
    <w:rsid w:val="00364BFE"/>
    <w:rsid w:val="003919C5"/>
    <w:rsid w:val="003936C2"/>
    <w:rsid w:val="0039737C"/>
    <w:rsid w:val="003A547D"/>
    <w:rsid w:val="003A5957"/>
    <w:rsid w:val="003B431C"/>
    <w:rsid w:val="003B55F1"/>
    <w:rsid w:val="003B5620"/>
    <w:rsid w:val="003C24EF"/>
    <w:rsid w:val="003D4199"/>
    <w:rsid w:val="003F0390"/>
    <w:rsid w:val="004127D0"/>
    <w:rsid w:val="00423BF5"/>
    <w:rsid w:val="0045370B"/>
    <w:rsid w:val="00487CB1"/>
    <w:rsid w:val="004A372E"/>
    <w:rsid w:val="004B4DDC"/>
    <w:rsid w:val="004C543C"/>
    <w:rsid w:val="004D532B"/>
    <w:rsid w:val="004F263E"/>
    <w:rsid w:val="004F3A16"/>
    <w:rsid w:val="004F455E"/>
    <w:rsid w:val="004F6EDF"/>
    <w:rsid w:val="00521B18"/>
    <w:rsid w:val="00532EC1"/>
    <w:rsid w:val="00550515"/>
    <w:rsid w:val="0056510A"/>
    <w:rsid w:val="00575F68"/>
    <w:rsid w:val="0057615B"/>
    <w:rsid w:val="00580881"/>
    <w:rsid w:val="0058397F"/>
    <w:rsid w:val="0059068C"/>
    <w:rsid w:val="005B4164"/>
    <w:rsid w:val="005C1C18"/>
    <w:rsid w:val="005E3511"/>
    <w:rsid w:val="005E4100"/>
    <w:rsid w:val="00607183"/>
    <w:rsid w:val="00651F2A"/>
    <w:rsid w:val="00653B7D"/>
    <w:rsid w:val="006904E8"/>
    <w:rsid w:val="006D428D"/>
    <w:rsid w:val="006D6C03"/>
    <w:rsid w:val="00731CE7"/>
    <w:rsid w:val="007353FA"/>
    <w:rsid w:val="0074322D"/>
    <w:rsid w:val="007A03DB"/>
    <w:rsid w:val="007A2482"/>
    <w:rsid w:val="007B567C"/>
    <w:rsid w:val="007D110F"/>
    <w:rsid w:val="00810BA2"/>
    <w:rsid w:val="0082083B"/>
    <w:rsid w:val="008210D3"/>
    <w:rsid w:val="00830326"/>
    <w:rsid w:val="00862A6E"/>
    <w:rsid w:val="008649E8"/>
    <w:rsid w:val="0087326E"/>
    <w:rsid w:val="00880389"/>
    <w:rsid w:val="00884FE7"/>
    <w:rsid w:val="008952C4"/>
    <w:rsid w:val="008D57C7"/>
    <w:rsid w:val="008D7D94"/>
    <w:rsid w:val="008F1A67"/>
    <w:rsid w:val="00915049"/>
    <w:rsid w:val="00917040"/>
    <w:rsid w:val="009221DA"/>
    <w:rsid w:val="00925ED8"/>
    <w:rsid w:val="00933B2E"/>
    <w:rsid w:val="009559CE"/>
    <w:rsid w:val="0099157F"/>
    <w:rsid w:val="009C30FC"/>
    <w:rsid w:val="009C5F48"/>
    <w:rsid w:val="009D690B"/>
    <w:rsid w:val="00A061BB"/>
    <w:rsid w:val="00A133F8"/>
    <w:rsid w:val="00A420DD"/>
    <w:rsid w:val="00A535D3"/>
    <w:rsid w:val="00A629D8"/>
    <w:rsid w:val="00A95DB2"/>
    <w:rsid w:val="00AC2828"/>
    <w:rsid w:val="00AD1B16"/>
    <w:rsid w:val="00B0494A"/>
    <w:rsid w:val="00B139CA"/>
    <w:rsid w:val="00B76542"/>
    <w:rsid w:val="00B870C2"/>
    <w:rsid w:val="00BD2619"/>
    <w:rsid w:val="00BF61AC"/>
    <w:rsid w:val="00BF65D5"/>
    <w:rsid w:val="00C07DD4"/>
    <w:rsid w:val="00C331BE"/>
    <w:rsid w:val="00C50305"/>
    <w:rsid w:val="00C65918"/>
    <w:rsid w:val="00C82E17"/>
    <w:rsid w:val="00CB05E0"/>
    <w:rsid w:val="00CC4619"/>
    <w:rsid w:val="00CF22C2"/>
    <w:rsid w:val="00D148AB"/>
    <w:rsid w:val="00D400FA"/>
    <w:rsid w:val="00D70C14"/>
    <w:rsid w:val="00D72456"/>
    <w:rsid w:val="00D81CCE"/>
    <w:rsid w:val="00D85FC0"/>
    <w:rsid w:val="00D9498E"/>
    <w:rsid w:val="00D96A13"/>
    <w:rsid w:val="00DA0160"/>
    <w:rsid w:val="00DA174B"/>
    <w:rsid w:val="00DC7D15"/>
    <w:rsid w:val="00DF225C"/>
    <w:rsid w:val="00DF3CF7"/>
    <w:rsid w:val="00E01A0A"/>
    <w:rsid w:val="00E112E6"/>
    <w:rsid w:val="00E62340"/>
    <w:rsid w:val="00E7586D"/>
    <w:rsid w:val="00E92359"/>
    <w:rsid w:val="00EA10E0"/>
    <w:rsid w:val="00EB1510"/>
    <w:rsid w:val="00EC59C0"/>
    <w:rsid w:val="00ED052A"/>
    <w:rsid w:val="00EE2451"/>
    <w:rsid w:val="00F0074D"/>
    <w:rsid w:val="00F01477"/>
    <w:rsid w:val="00F02938"/>
    <w:rsid w:val="00F069F3"/>
    <w:rsid w:val="00F1454C"/>
    <w:rsid w:val="00F15942"/>
    <w:rsid w:val="00F25D58"/>
    <w:rsid w:val="00F4376D"/>
    <w:rsid w:val="00F51523"/>
    <w:rsid w:val="00F760A5"/>
    <w:rsid w:val="00FC455B"/>
    <w:rsid w:val="00FD3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AF8F7-A5D8-4BB8-80EA-BF4BEFBC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rsid w:val="00AC2828"/>
    <w:pPr>
      <w:keepNext/>
      <w:spacing w:before="240" w:after="60"/>
      <w:outlineLvl w:val="0"/>
    </w:pPr>
    <w:rPr>
      <w:rFonts w:ascii="Calibri Light" w:hAnsi="Calibri Light"/>
      <w:b/>
      <w:bCs/>
      <w:kern w:val="32"/>
      <w:sz w:val="32"/>
      <w:szCs w:val="32"/>
      <w:lang w:val="x-none"/>
    </w:rPr>
  </w:style>
  <w:style w:type="paragraph" w:styleId="Antrat3">
    <w:name w:val="heading 3"/>
    <w:basedOn w:val="prastasis"/>
    <w:next w:val="prastasis"/>
    <w:qFormat/>
    <w:pPr>
      <w:keepNext/>
      <w:numPr>
        <w:ilvl w:val="2"/>
        <w:numId w:val="1"/>
      </w:numPr>
      <w:jc w:val="center"/>
      <w:outlineLvl w:val="2"/>
    </w:pPr>
    <w:rPr>
      <w:b/>
      <w:sz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Pr>
      <w:sz w:val="26"/>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paragraph" w:customStyle="1" w:styleId="Debesliotekstas1">
    <w:name w:val="Debesėlio tekstas1"/>
    <w:basedOn w:val="prastasis"/>
    <w:rPr>
      <w:rFonts w:ascii="Tahoma" w:hAnsi="Tahoma" w:cs="Tahoma"/>
      <w:sz w:val="16"/>
      <w:szCs w:val="16"/>
    </w:rPr>
  </w:style>
  <w:style w:type="paragraph" w:styleId="Pagrindinistekstas3">
    <w:name w:val="Body Text 3"/>
    <w:basedOn w:val="prastasis"/>
    <w:link w:val="Pagrindinistekstas3Diagrama"/>
    <w:rsid w:val="003B5620"/>
    <w:pPr>
      <w:spacing w:after="120"/>
    </w:pPr>
    <w:rPr>
      <w:sz w:val="16"/>
      <w:szCs w:val="16"/>
      <w:lang w:val="x-none"/>
    </w:rPr>
  </w:style>
  <w:style w:type="character" w:customStyle="1" w:styleId="Pagrindinistekstas3Diagrama">
    <w:name w:val="Pagrindinis tekstas 3 Diagrama"/>
    <w:link w:val="Pagrindinistekstas3"/>
    <w:rsid w:val="003B5620"/>
    <w:rPr>
      <w:sz w:val="16"/>
      <w:szCs w:val="16"/>
      <w:lang w:eastAsia="ar-SA"/>
    </w:rPr>
  </w:style>
  <w:style w:type="paragraph" w:styleId="Debesliotekstas">
    <w:name w:val="Balloon Text"/>
    <w:basedOn w:val="prastasis"/>
    <w:link w:val="DebesliotekstasDiagrama"/>
    <w:rsid w:val="009D690B"/>
    <w:rPr>
      <w:rFonts w:ascii="Tahoma" w:hAnsi="Tahoma"/>
      <w:sz w:val="16"/>
      <w:szCs w:val="16"/>
      <w:lang w:val="x-none"/>
    </w:rPr>
  </w:style>
  <w:style w:type="character" w:customStyle="1" w:styleId="DebesliotekstasDiagrama">
    <w:name w:val="Debesėlio tekstas Diagrama"/>
    <w:link w:val="Debesliotekstas"/>
    <w:rsid w:val="009D690B"/>
    <w:rPr>
      <w:rFonts w:ascii="Tahoma" w:hAnsi="Tahoma" w:cs="Tahoma"/>
      <w:sz w:val="16"/>
      <w:szCs w:val="16"/>
      <w:lang w:eastAsia="ar-SA"/>
    </w:rPr>
  </w:style>
  <w:style w:type="paragraph" w:styleId="HTMLiankstoformatuotas">
    <w:name w:val="HTML Preformatted"/>
    <w:basedOn w:val="prastasis"/>
    <w:rsid w:val="0089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Antrat1Diagrama">
    <w:name w:val="Antraštė 1 Diagrama"/>
    <w:link w:val="Antrat1"/>
    <w:rsid w:val="00AC2828"/>
    <w:rPr>
      <w:rFonts w:ascii="Calibri Light" w:eastAsia="Times New Roman" w:hAnsi="Calibri Light" w:cs="Times New Roman"/>
      <w:b/>
      <w:bCs/>
      <w:kern w:val="32"/>
      <w:sz w:val="32"/>
      <w:szCs w:val="32"/>
      <w:lang w:eastAsia="ar-SA"/>
    </w:rPr>
  </w:style>
  <w:style w:type="character" w:customStyle="1" w:styleId="PagrindinistekstasDiagrama">
    <w:name w:val="Pagrindinis tekstas Diagrama"/>
    <w:link w:val="Pagrindinistekstas"/>
    <w:rsid w:val="00830326"/>
    <w:rPr>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04015">
      <w:bodyDiv w:val="1"/>
      <w:marLeft w:val="0"/>
      <w:marRight w:val="0"/>
      <w:marTop w:val="0"/>
      <w:marBottom w:val="0"/>
      <w:divBdr>
        <w:top w:val="none" w:sz="0" w:space="0" w:color="auto"/>
        <w:left w:val="none" w:sz="0" w:space="0" w:color="auto"/>
        <w:bottom w:val="none" w:sz="0" w:space="0" w:color="auto"/>
        <w:right w:val="none" w:sz="0" w:space="0" w:color="auto"/>
      </w:divBdr>
    </w:div>
    <w:div w:id="20390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EDAB0-E344-4A43-88F2-3DE45E5C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11171</Words>
  <Characters>6368</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SOCIALINĖS PARAMOS MOKINIAMS ĮSTATYMO ĮGYVENDINIMO</vt:lpstr>
      <vt:lpstr>DĖL SOCIALINĖS PARAMOS MOKINIAMS ĮSTATYMO ĮGYVENDINIMO</vt:lpstr>
    </vt:vector>
  </TitlesOfParts>
  <Manager>2010-01-14</Manager>
  <Company>Hewlett-Packard Company</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ĮSTATYMO ĮGYVENDINIMO</dc:title>
  <dc:subject>5TS-1058</dc:subject>
  <dc:creator>LAZDIJŲ RAJONO SAVIVALDYBĖS TARYBA</dc:creator>
  <cp:lastModifiedBy>Windows User</cp:lastModifiedBy>
  <cp:revision>2</cp:revision>
  <cp:lastPrinted>2010-10-15T08:16:00Z</cp:lastPrinted>
  <dcterms:created xsi:type="dcterms:W3CDTF">2020-02-13T12:02:00Z</dcterms:created>
  <dcterms:modified xsi:type="dcterms:W3CDTF">2020-02-13T12:02:00Z</dcterms:modified>
  <cp:category>Sprendimas</cp:category>
</cp:coreProperties>
</file>