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0AA3B" w14:textId="77777777" w:rsidR="006A2243" w:rsidRPr="003222C1" w:rsidRDefault="006A2243" w:rsidP="002D102F">
      <w:pPr>
        <w:spacing w:line="360" w:lineRule="auto"/>
        <w:rPr>
          <w:bCs/>
          <w:lang w:val="lt-LT"/>
        </w:rPr>
      </w:pPr>
    </w:p>
    <w:p w14:paraId="2D30AA41" w14:textId="77777777" w:rsidR="009509AB" w:rsidRPr="003222C1" w:rsidRDefault="009509AB" w:rsidP="009509AB">
      <w:pPr>
        <w:ind w:left="5670" w:right="149"/>
        <w:rPr>
          <w:bCs/>
          <w:lang w:val="lt-LT"/>
        </w:rPr>
      </w:pPr>
      <w:r w:rsidRPr="003222C1">
        <w:rPr>
          <w:bCs/>
          <w:lang w:val="lt-LT"/>
        </w:rPr>
        <w:t>PRITARTA</w:t>
      </w:r>
    </w:p>
    <w:p w14:paraId="2D30AA42" w14:textId="77777777" w:rsidR="009509AB" w:rsidRPr="003222C1" w:rsidRDefault="009509AB" w:rsidP="009509AB">
      <w:pPr>
        <w:ind w:left="5670"/>
        <w:rPr>
          <w:bCs/>
          <w:lang w:val="lt-LT"/>
        </w:rPr>
      </w:pPr>
      <w:r w:rsidRPr="003222C1">
        <w:rPr>
          <w:bCs/>
          <w:lang w:val="lt-LT"/>
        </w:rPr>
        <w:t xml:space="preserve">Lazdijų rajono savivaldybės administracijos </w:t>
      </w:r>
      <w:r w:rsidR="00C52ED9" w:rsidRPr="003222C1">
        <w:rPr>
          <w:bCs/>
          <w:lang w:val="lt-LT"/>
        </w:rPr>
        <w:t>direktoriaus</w:t>
      </w:r>
    </w:p>
    <w:p w14:paraId="2D30AA43" w14:textId="2CFF65F0" w:rsidR="009509AB" w:rsidRPr="003222C1" w:rsidRDefault="009509AB" w:rsidP="009509AB">
      <w:pPr>
        <w:ind w:left="5670"/>
        <w:rPr>
          <w:bCs/>
          <w:lang w:val="lt-LT"/>
        </w:rPr>
      </w:pPr>
      <w:r w:rsidRPr="003222C1">
        <w:rPr>
          <w:bCs/>
          <w:lang w:val="lt-LT"/>
        </w:rPr>
        <w:t xml:space="preserve">2019 m. </w:t>
      </w:r>
      <w:r w:rsidR="003E7465">
        <w:rPr>
          <w:bCs/>
          <w:lang w:val="lt-LT"/>
        </w:rPr>
        <w:t>kovo 13</w:t>
      </w:r>
      <w:r w:rsidR="00C52ED9" w:rsidRPr="003222C1">
        <w:rPr>
          <w:bCs/>
          <w:lang w:val="lt-LT"/>
        </w:rPr>
        <w:t xml:space="preserve"> </w:t>
      </w:r>
      <w:r w:rsidRPr="003222C1">
        <w:rPr>
          <w:bCs/>
          <w:lang w:val="lt-LT"/>
        </w:rPr>
        <w:t>d.</w:t>
      </w:r>
    </w:p>
    <w:p w14:paraId="2D30AA44" w14:textId="490EFA12" w:rsidR="009509AB" w:rsidRDefault="009509AB" w:rsidP="009509AB">
      <w:pPr>
        <w:ind w:left="5670"/>
        <w:rPr>
          <w:bCs/>
          <w:lang w:val="lt-LT"/>
        </w:rPr>
      </w:pPr>
      <w:r w:rsidRPr="003222C1">
        <w:rPr>
          <w:bCs/>
          <w:lang w:val="lt-LT"/>
        </w:rPr>
        <w:t xml:space="preserve">įsakymu Nr. </w:t>
      </w:r>
      <w:r w:rsidR="003E7465">
        <w:rPr>
          <w:bCs/>
          <w:lang w:val="lt-LT"/>
        </w:rPr>
        <w:t>10V-236</w:t>
      </w:r>
    </w:p>
    <w:p w14:paraId="0C4DAD9F" w14:textId="77777777" w:rsidR="00247327" w:rsidRDefault="00247327" w:rsidP="009509AB">
      <w:pPr>
        <w:ind w:left="5670"/>
        <w:rPr>
          <w:bCs/>
          <w:lang w:val="lt-LT"/>
        </w:rPr>
      </w:pPr>
    </w:p>
    <w:p w14:paraId="1B0A7632" w14:textId="6F2157BB" w:rsidR="00247327" w:rsidRDefault="00247327" w:rsidP="009509AB">
      <w:pPr>
        <w:ind w:left="5670"/>
        <w:rPr>
          <w:bCs/>
          <w:lang w:val="lt-LT"/>
        </w:rPr>
      </w:pPr>
      <w:r>
        <w:rPr>
          <w:bCs/>
          <w:lang w:val="lt-LT"/>
        </w:rPr>
        <w:t>PATVIRTINTA</w:t>
      </w:r>
    </w:p>
    <w:p w14:paraId="7B650FF0" w14:textId="54BBEAB0" w:rsidR="00247327" w:rsidRDefault="00247327" w:rsidP="009509AB">
      <w:pPr>
        <w:ind w:left="5670"/>
        <w:rPr>
          <w:bCs/>
          <w:lang w:val="lt-LT"/>
        </w:rPr>
      </w:pPr>
      <w:r>
        <w:rPr>
          <w:bCs/>
          <w:lang w:val="lt-LT"/>
        </w:rPr>
        <w:t>Lazdijų r. Šeštokų mokyklos direktoriaus</w:t>
      </w:r>
    </w:p>
    <w:p w14:paraId="6D2F9033" w14:textId="26C23539" w:rsidR="00247327" w:rsidRDefault="00247327" w:rsidP="009509AB">
      <w:pPr>
        <w:ind w:left="5670"/>
        <w:rPr>
          <w:bCs/>
          <w:lang w:val="lt-LT"/>
        </w:rPr>
      </w:pPr>
      <w:r>
        <w:rPr>
          <w:bCs/>
          <w:lang w:val="lt-LT"/>
        </w:rPr>
        <w:t>2019 m. kovo 14 d.</w:t>
      </w:r>
    </w:p>
    <w:p w14:paraId="48274D03" w14:textId="2DB68CCB" w:rsidR="00247327" w:rsidRPr="003222C1" w:rsidRDefault="00247327" w:rsidP="009509AB">
      <w:pPr>
        <w:ind w:left="5670"/>
        <w:rPr>
          <w:lang w:val="lt-LT"/>
        </w:rPr>
      </w:pPr>
      <w:r>
        <w:rPr>
          <w:bCs/>
          <w:lang w:val="lt-LT"/>
        </w:rPr>
        <w:t>Įsakymu Nr. V7-</w:t>
      </w:r>
      <w:bookmarkStart w:id="0" w:name="_GoBack"/>
      <w:bookmarkEnd w:id="0"/>
    </w:p>
    <w:p w14:paraId="2D30AA45" w14:textId="77777777" w:rsidR="009509AB" w:rsidRPr="003222C1" w:rsidRDefault="009509AB" w:rsidP="009509AB">
      <w:pPr>
        <w:ind w:left="5670" w:right="149"/>
        <w:rPr>
          <w:bCs/>
          <w:lang w:val="lt-LT"/>
        </w:rPr>
      </w:pPr>
    </w:p>
    <w:p w14:paraId="2D30AA4A" w14:textId="77777777" w:rsidR="009509AB" w:rsidRPr="003222C1" w:rsidRDefault="009509AB" w:rsidP="009509AB">
      <w:pPr>
        <w:spacing w:line="360" w:lineRule="auto"/>
        <w:ind w:left="4962" w:right="149"/>
        <w:rPr>
          <w:bCs/>
          <w:lang w:val="lt-LT"/>
        </w:rPr>
      </w:pPr>
    </w:p>
    <w:p w14:paraId="2D30AA4B" w14:textId="77777777" w:rsidR="009509AB" w:rsidRPr="003222C1" w:rsidRDefault="009509AB" w:rsidP="009509AB">
      <w:pPr>
        <w:spacing w:line="360" w:lineRule="auto"/>
        <w:jc w:val="center"/>
        <w:rPr>
          <w:b/>
          <w:lang w:val="lt-LT"/>
        </w:rPr>
      </w:pPr>
      <w:r w:rsidRPr="003222C1">
        <w:rPr>
          <w:b/>
          <w:lang w:val="lt-LT"/>
        </w:rPr>
        <w:t>LAZDIJŲ R. ŠEŠTOKŲ MOKYKLOS 2019–2021 METŲ STRATEGINIS PLANAS</w:t>
      </w:r>
    </w:p>
    <w:p w14:paraId="2D30AA4C" w14:textId="77777777" w:rsidR="009509AB" w:rsidRPr="003222C1" w:rsidRDefault="009509AB" w:rsidP="009509AB">
      <w:pPr>
        <w:spacing w:line="360" w:lineRule="auto"/>
        <w:ind w:left="360"/>
        <w:jc w:val="center"/>
        <w:rPr>
          <w:b/>
          <w:lang w:val="lt-LT"/>
        </w:rPr>
      </w:pPr>
    </w:p>
    <w:p w14:paraId="2D30AA4D" w14:textId="77777777" w:rsidR="009509AB" w:rsidRPr="003222C1" w:rsidRDefault="009509AB" w:rsidP="009509AB">
      <w:pPr>
        <w:spacing w:line="360" w:lineRule="auto"/>
        <w:jc w:val="center"/>
        <w:rPr>
          <w:b/>
          <w:lang w:val="lt-LT"/>
        </w:rPr>
      </w:pPr>
      <w:r w:rsidRPr="003222C1">
        <w:rPr>
          <w:b/>
          <w:lang w:val="lt-LT"/>
        </w:rPr>
        <w:t>I. ĮSTAIGOS VEIKLOS KONTEKSTO ANALIZĖ</w:t>
      </w:r>
    </w:p>
    <w:p w14:paraId="2D30AA4E" w14:textId="77777777" w:rsidR="009509AB" w:rsidRPr="003222C1" w:rsidRDefault="009509AB" w:rsidP="009509AB">
      <w:pPr>
        <w:pStyle w:val="Antrat1"/>
        <w:spacing w:before="0" w:after="0"/>
        <w:jc w:val="center"/>
        <w:rPr>
          <w:rFonts w:ascii="Times New Roman" w:hAnsi="Times New Roman"/>
          <w:sz w:val="24"/>
          <w:szCs w:val="24"/>
        </w:rPr>
      </w:pPr>
      <w:bookmarkStart w:id="1" w:name="_Toc313296352"/>
      <w:bookmarkStart w:id="2" w:name="_Toc411234538"/>
    </w:p>
    <w:p w14:paraId="2D30AA4F" w14:textId="77777777" w:rsidR="009509AB" w:rsidRPr="003222C1" w:rsidRDefault="009509AB" w:rsidP="009509AB">
      <w:pPr>
        <w:pStyle w:val="Antrat1"/>
        <w:spacing w:before="0" w:after="0" w:line="360" w:lineRule="auto"/>
        <w:ind w:firstLine="567"/>
        <w:jc w:val="both"/>
        <w:rPr>
          <w:rFonts w:ascii="Times New Roman" w:hAnsi="Times New Roman"/>
          <w:sz w:val="24"/>
          <w:szCs w:val="24"/>
        </w:rPr>
      </w:pPr>
      <w:r w:rsidRPr="003222C1">
        <w:rPr>
          <w:rFonts w:ascii="Times New Roman" w:hAnsi="Times New Roman"/>
          <w:sz w:val="24"/>
          <w:szCs w:val="24"/>
        </w:rPr>
        <w:t>Įvadas</w:t>
      </w:r>
      <w:bookmarkEnd w:id="1"/>
      <w:bookmarkEnd w:id="2"/>
    </w:p>
    <w:p w14:paraId="2D30AA50" w14:textId="77777777" w:rsidR="009509AB" w:rsidRPr="003222C1" w:rsidRDefault="009509AB" w:rsidP="009509AB">
      <w:pPr>
        <w:suppressAutoHyphens w:val="0"/>
        <w:autoSpaceDE w:val="0"/>
        <w:autoSpaceDN w:val="0"/>
        <w:adjustRightInd w:val="0"/>
        <w:spacing w:line="360" w:lineRule="auto"/>
        <w:ind w:firstLine="567"/>
        <w:jc w:val="both"/>
        <w:rPr>
          <w:lang w:val="lt-LT"/>
        </w:rPr>
      </w:pPr>
      <w:r w:rsidRPr="003222C1">
        <w:rPr>
          <w:lang w:val="lt-LT"/>
        </w:rPr>
        <w:t>Lazdijų r. Šeštokų mokyklos (toliau – Mokykla) 2019–2021</w:t>
      </w:r>
      <w:r w:rsidRPr="003222C1">
        <w:rPr>
          <w:b/>
          <w:lang w:val="lt-LT"/>
        </w:rPr>
        <w:t xml:space="preserve"> </w:t>
      </w:r>
      <w:r w:rsidRPr="003222C1">
        <w:rPr>
          <w:lang w:val="lt-LT"/>
        </w:rPr>
        <w:t>metų</w:t>
      </w:r>
      <w:r w:rsidRPr="003222C1">
        <w:rPr>
          <w:b/>
          <w:lang w:val="lt-LT"/>
        </w:rPr>
        <w:t xml:space="preserve"> </w:t>
      </w:r>
      <w:r w:rsidRPr="003222C1">
        <w:rPr>
          <w:lang w:val="lt-LT"/>
        </w:rPr>
        <w:t>strateginio plano (toliau – strateginis planas) tikslas – efektyviai organizuoti Mokyklos veiklą, telkti Mokyklos bendruomenę aktualioms problemoms spręsti, numatyti, kaip bus įgyvendinti Mokyklos veiklai keliami prioritetai, pasirinkti tinkamą Mokyklos kaitos kryptį.</w:t>
      </w:r>
    </w:p>
    <w:p w14:paraId="2D30AA51" w14:textId="77777777" w:rsidR="009509AB" w:rsidRPr="003222C1" w:rsidRDefault="009509AB" w:rsidP="009509AB">
      <w:pPr>
        <w:spacing w:line="360" w:lineRule="auto"/>
        <w:ind w:firstLine="567"/>
        <w:jc w:val="both"/>
        <w:rPr>
          <w:lang w:val="lt-LT"/>
        </w:rPr>
      </w:pPr>
      <w:r w:rsidRPr="003222C1">
        <w:rPr>
          <w:lang w:val="lt-LT"/>
        </w:rPr>
        <w:t>Rengiant strateginį Mokyklos planą remtasi:</w:t>
      </w:r>
    </w:p>
    <w:p w14:paraId="2D30AA52" w14:textId="77777777" w:rsidR="009509AB" w:rsidRPr="003222C1" w:rsidRDefault="009509AB" w:rsidP="009509AB">
      <w:pPr>
        <w:numPr>
          <w:ilvl w:val="0"/>
          <w:numId w:val="32"/>
        </w:numPr>
        <w:tabs>
          <w:tab w:val="left" w:pos="851"/>
        </w:tabs>
        <w:spacing w:line="360" w:lineRule="auto"/>
        <w:ind w:left="0" w:firstLine="567"/>
        <w:jc w:val="both"/>
        <w:rPr>
          <w:lang w:val="lt-LT"/>
        </w:rPr>
      </w:pPr>
      <w:r w:rsidRPr="003222C1">
        <w:rPr>
          <w:lang w:val="lt-LT"/>
        </w:rPr>
        <w:t>Lazdijų rajono savivaldybės 2011–2020 metų strateginiu plėtros planu;</w:t>
      </w:r>
    </w:p>
    <w:p w14:paraId="2D30AA53" w14:textId="77777777" w:rsidR="009509AB" w:rsidRPr="003222C1" w:rsidRDefault="009509AB" w:rsidP="009509AB">
      <w:pPr>
        <w:numPr>
          <w:ilvl w:val="0"/>
          <w:numId w:val="32"/>
        </w:numPr>
        <w:tabs>
          <w:tab w:val="left" w:pos="851"/>
        </w:tabs>
        <w:spacing w:line="360" w:lineRule="auto"/>
        <w:ind w:left="0" w:firstLine="567"/>
        <w:jc w:val="both"/>
        <w:rPr>
          <w:lang w:val="lt-LT"/>
        </w:rPr>
      </w:pPr>
      <w:r w:rsidRPr="003222C1">
        <w:rPr>
          <w:lang w:val="lt-LT"/>
        </w:rPr>
        <w:t>Lazdijų rajono savivaldybės 2018–2020 metų strateginiu veiklos planu;</w:t>
      </w:r>
    </w:p>
    <w:p w14:paraId="2D30AA54" w14:textId="77777777" w:rsidR="009509AB" w:rsidRPr="003222C1" w:rsidRDefault="009509AB" w:rsidP="009509AB">
      <w:pPr>
        <w:numPr>
          <w:ilvl w:val="0"/>
          <w:numId w:val="32"/>
        </w:numPr>
        <w:tabs>
          <w:tab w:val="left" w:pos="851"/>
        </w:tabs>
        <w:spacing w:line="360" w:lineRule="auto"/>
        <w:ind w:left="0" w:firstLine="567"/>
        <w:jc w:val="both"/>
        <w:rPr>
          <w:lang w:val="lt-LT"/>
        </w:rPr>
      </w:pPr>
      <w:r w:rsidRPr="003222C1">
        <w:rPr>
          <w:lang w:val="lt-LT"/>
        </w:rPr>
        <w:t>Lietuvos Respublikos švietimo įstatymu;</w:t>
      </w:r>
    </w:p>
    <w:p w14:paraId="2D30AA55" w14:textId="77777777" w:rsidR="009509AB" w:rsidRPr="003222C1" w:rsidRDefault="009509AB" w:rsidP="009509AB">
      <w:pPr>
        <w:numPr>
          <w:ilvl w:val="0"/>
          <w:numId w:val="32"/>
        </w:numPr>
        <w:tabs>
          <w:tab w:val="left" w:pos="851"/>
        </w:tabs>
        <w:spacing w:line="360" w:lineRule="auto"/>
        <w:ind w:left="0" w:firstLine="567"/>
        <w:jc w:val="both"/>
        <w:rPr>
          <w:lang w:val="lt-LT"/>
        </w:rPr>
      </w:pPr>
      <w:r w:rsidRPr="003222C1">
        <w:rPr>
          <w:lang w:val="lt-LT"/>
        </w:rPr>
        <w:t xml:space="preserve">Valstybės Švietimo strategijos 2013–2022 metų nuostatomis; </w:t>
      </w:r>
    </w:p>
    <w:p w14:paraId="2D30AA56" w14:textId="77777777" w:rsidR="009509AB" w:rsidRPr="003222C1" w:rsidRDefault="009509AB" w:rsidP="009509AB">
      <w:pPr>
        <w:numPr>
          <w:ilvl w:val="0"/>
          <w:numId w:val="32"/>
        </w:numPr>
        <w:tabs>
          <w:tab w:val="left" w:pos="851"/>
        </w:tabs>
        <w:spacing w:line="360" w:lineRule="auto"/>
        <w:ind w:left="0" w:firstLine="567"/>
        <w:jc w:val="both"/>
        <w:rPr>
          <w:lang w:val="lt-LT"/>
        </w:rPr>
      </w:pPr>
      <w:r w:rsidRPr="003222C1">
        <w:rPr>
          <w:lang w:val="lt-LT"/>
        </w:rPr>
        <w:t>Lietuvos pažangos strategija „Lietuva 2030“;</w:t>
      </w:r>
    </w:p>
    <w:p w14:paraId="2D30AA57" w14:textId="77777777" w:rsidR="009509AB" w:rsidRPr="003222C1" w:rsidRDefault="009509AB" w:rsidP="009509AB">
      <w:pPr>
        <w:numPr>
          <w:ilvl w:val="0"/>
          <w:numId w:val="32"/>
        </w:numPr>
        <w:tabs>
          <w:tab w:val="left" w:pos="851"/>
        </w:tabs>
        <w:spacing w:line="360" w:lineRule="auto"/>
        <w:ind w:left="0" w:firstLine="567"/>
        <w:jc w:val="both"/>
        <w:rPr>
          <w:lang w:val="lt-LT"/>
        </w:rPr>
      </w:pPr>
      <w:r w:rsidRPr="003222C1">
        <w:rPr>
          <w:lang w:val="lt-LT"/>
        </w:rPr>
        <w:t>Septynioliktosios Lietuvos Respublikos Vyriausybės programa;</w:t>
      </w:r>
    </w:p>
    <w:p w14:paraId="2D30AA58" w14:textId="77777777" w:rsidR="009509AB" w:rsidRPr="003222C1" w:rsidRDefault="009509AB" w:rsidP="009509AB">
      <w:pPr>
        <w:numPr>
          <w:ilvl w:val="0"/>
          <w:numId w:val="32"/>
        </w:numPr>
        <w:tabs>
          <w:tab w:val="left" w:pos="851"/>
        </w:tabs>
        <w:spacing w:line="360" w:lineRule="auto"/>
        <w:ind w:left="0" w:firstLine="567"/>
        <w:jc w:val="both"/>
        <w:rPr>
          <w:lang w:val="lt-LT"/>
        </w:rPr>
      </w:pPr>
      <w:r w:rsidRPr="003222C1">
        <w:rPr>
          <w:lang w:val="lt-LT"/>
        </w:rPr>
        <w:t>Geros mokyklos koncepcija;</w:t>
      </w:r>
    </w:p>
    <w:p w14:paraId="2D30AA59" w14:textId="77777777" w:rsidR="009509AB" w:rsidRPr="003222C1" w:rsidRDefault="009509AB" w:rsidP="009509AB">
      <w:pPr>
        <w:pStyle w:val="Sraopastraipa"/>
        <w:numPr>
          <w:ilvl w:val="0"/>
          <w:numId w:val="32"/>
        </w:numPr>
        <w:tabs>
          <w:tab w:val="left" w:pos="851"/>
        </w:tabs>
        <w:spacing w:line="360" w:lineRule="auto"/>
        <w:ind w:left="0" w:firstLine="567"/>
        <w:jc w:val="both"/>
        <w:rPr>
          <w:szCs w:val="24"/>
        </w:rPr>
      </w:pPr>
      <w:r w:rsidRPr="003222C1">
        <w:rPr>
          <w:szCs w:val="24"/>
        </w:rPr>
        <w:t>Mokyklos nuostatais;</w:t>
      </w:r>
    </w:p>
    <w:p w14:paraId="2D30AA5A" w14:textId="77777777" w:rsidR="009509AB" w:rsidRPr="003222C1" w:rsidRDefault="009509AB" w:rsidP="009509AB">
      <w:pPr>
        <w:numPr>
          <w:ilvl w:val="0"/>
          <w:numId w:val="32"/>
        </w:numPr>
        <w:tabs>
          <w:tab w:val="left" w:pos="851"/>
        </w:tabs>
        <w:spacing w:line="360" w:lineRule="auto"/>
        <w:ind w:left="0" w:firstLine="567"/>
        <w:jc w:val="both"/>
        <w:rPr>
          <w:lang w:val="lt-LT"/>
        </w:rPr>
      </w:pPr>
      <w:r w:rsidRPr="003222C1">
        <w:rPr>
          <w:lang w:val="lt-LT"/>
        </w:rPr>
        <w:t>Nacionalinės mokyklų vertinimo agentūros išorinio vertinimo ataskaita;</w:t>
      </w:r>
    </w:p>
    <w:p w14:paraId="2D30AA5B" w14:textId="77777777" w:rsidR="009509AB" w:rsidRPr="003222C1" w:rsidRDefault="009509AB" w:rsidP="009509AB">
      <w:pPr>
        <w:numPr>
          <w:ilvl w:val="0"/>
          <w:numId w:val="32"/>
        </w:numPr>
        <w:tabs>
          <w:tab w:val="left" w:pos="851"/>
        </w:tabs>
        <w:spacing w:line="360" w:lineRule="auto"/>
        <w:ind w:left="0" w:firstLine="567"/>
        <w:jc w:val="both"/>
        <w:rPr>
          <w:lang w:val="lt-LT"/>
        </w:rPr>
      </w:pPr>
      <w:r w:rsidRPr="003222C1">
        <w:rPr>
          <w:lang w:val="lt-LT"/>
        </w:rPr>
        <w:t xml:space="preserve">Mokyklos veiklos įsivertinimo rezultatais; </w:t>
      </w:r>
    </w:p>
    <w:p w14:paraId="2D30AA5C" w14:textId="77777777" w:rsidR="009509AB" w:rsidRPr="003222C1" w:rsidRDefault="009509AB" w:rsidP="009509AB">
      <w:pPr>
        <w:numPr>
          <w:ilvl w:val="0"/>
          <w:numId w:val="32"/>
        </w:numPr>
        <w:tabs>
          <w:tab w:val="left" w:pos="851"/>
        </w:tabs>
        <w:spacing w:line="360" w:lineRule="auto"/>
        <w:ind w:left="0" w:firstLine="567"/>
        <w:jc w:val="both"/>
        <w:rPr>
          <w:lang w:val="lt-LT"/>
        </w:rPr>
      </w:pPr>
      <w:r w:rsidRPr="003222C1">
        <w:rPr>
          <w:lang w:val="lt-LT"/>
        </w:rPr>
        <w:t>Mokyklos veiklos ataskaitomis;</w:t>
      </w:r>
    </w:p>
    <w:p w14:paraId="2D30AA5D" w14:textId="77777777" w:rsidR="009509AB" w:rsidRPr="003222C1" w:rsidRDefault="009509AB" w:rsidP="009509AB">
      <w:pPr>
        <w:numPr>
          <w:ilvl w:val="0"/>
          <w:numId w:val="32"/>
        </w:numPr>
        <w:tabs>
          <w:tab w:val="left" w:pos="851"/>
        </w:tabs>
        <w:spacing w:line="360" w:lineRule="auto"/>
        <w:ind w:left="0" w:firstLine="567"/>
        <w:jc w:val="both"/>
        <w:rPr>
          <w:lang w:val="lt-LT"/>
        </w:rPr>
      </w:pPr>
      <w:r w:rsidRPr="003222C1">
        <w:rPr>
          <w:lang w:val="lt-LT"/>
        </w:rPr>
        <w:t xml:space="preserve">Mokyklos </w:t>
      </w:r>
      <w:r w:rsidRPr="003222C1">
        <w:rPr>
          <w:rFonts w:eastAsia="Calibri"/>
          <w:bCs/>
          <w:lang w:val="lt-LT" w:eastAsia="en-US"/>
        </w:rPr>
        <w:t>veiklos tobulinimo veiksmų planu;</w:t>
      </w:r>
    </w:p>
    <w:p w14:paraId="2D30AA5E" w14:textId="77777777" w:rsidR="009509AB" w:rsidRPr="003222C1" w:rsidRDefault="009509AB" w:rsidP="009509AB">
      <w:pPr>
        <w:numPr>
          <w:ilvl w:val="0"/>
          <w:numId w:val="32"/>
        </w:numPr>
        <w:tabs>
          <w:tab w:val="left" w:pos="851"/>
        </w:tabs>
        <w:spacing w:line="360" w:lineRule="auto"/>
        <w:ind w:left="0" w:firstLine="567"/>
        <w:jc w:val="both"/>
        <w:rPr>
          <w:lang w:val="lt-LT"/>
        </w:rPr>
      </w:pPr>
      <w:r w:rsidRPr="003222C1">
        <w:rPr>
          <w:lang w:val="lt-LT"/>
        </w:rPr>
        <w:t>Mokyklos bendruomenės poreikių tyrimo duomenimis, jos pedagoginės ir kultūrinės veiklos patirtimi.</w:t>
      </w:r>
    </w:p>
    <w:p w14:paraId="2D30AA5F" w14:textId="77777777" w:rsidR="009509AB" w:rsidRPr="003222C1" w:rsidRDefault="009509AB" w:rsidP="009509AB">
      <w:pPr>
        <w:spacing w:line="360" w:lineRule="auto"/>
        <w:ind w:firstLine="567"/>
        <w:jc w:val="both"/>
        <w:rPr>
          <w:lang w:val="lt-LT"/>
        </w:rPr>
      </w:pPr>
      <w:r w:rsidRPr="003222C1">
        <w:rPr>
          <w:lang w:val="lt-LT"/>
        </w:rPr>
        <w:lastRenderedPageBreak/>
        <w:t>Rengiant Mokyklos strateginį planą, buvo laikomasi viešumo, bendravimo ir partnerystės principų, atsižvelgta į lygių galimybių, švietimo prieinamumo, veiksmingumo ir tęstinumo nuostatas.</w:t>
      </w:r>
    </w:p>
    <w:p w14:paraId="2D30AA60" w14:textId="7975F279" w:rsidR="009509AB" w:rsidRPr="003222C1" w:rsidRDefault="009509AB" w:rsidP="009509AB">
      <w:pPr>
        <w:suppressAutoHyphens w:val="0"/>
        <w:spacing w:line="360" w:lineRule="auto"/>
        <w:ind w:firstLine="600"/>
        <w:jc w:val="both"/>
        <w:rPr>
          <w:lang w:val="lt-LT" w:eastAsia="lt-LT"/>
        </w:rPr>
      </w:pPr>
      <w:r w:rsidRPr="003222C1">
        <w:rPr>
          <w:lang w:val="lt-LT" w:eastAsia="lt-LT"/>
        </w:rPr>
        <w:t xml:space="preserve">Mokyklos strateginį planą rengė Mokyklos direktoriaus įsakymu patvirtinta darbo grupė </w:t>
      </w:r>
      <w:r w:rsidR="005D3B26">
        <w:rPr>
          <w:lang w:val="lt-LT" w:eastAsia="lt-LT"/>
        </w:rPr>
        <w:t>(</w:t>
      </w:r>
      <w:r w:rsidRPr="003222C1">
        <w:rPr>
          <w:lang w:val="lt-LT" w:eastAsia="lt-LT"/>
        </w:rPr>
        <w:t>įsakymas 2018-10-16, Nr.</w:t>
      </w:r>
      <w:r w:rsidR="005D3B26">
        <w:rPr>
          <w:lang w:val="lt-LT" w:eastAsia="lt-LT"/>
        </w:rPr>
        <w:t xml:space="preserve"> </w:t>
      </w:r>
      <w:r w:rsidRPr="003222C1">
        <w:rPr>
          <w:lang w:val="lt-LT" w:eastAsia="lt-LT"/>
        </w:rPr>
        <w:t>V7-225</w:t>
      </w:r>
      <w:r w:rsidR="005D3B26">
        <w:rPr>
          <w:lang w:val="lt-LT" w:eastAsia="lt-LT"/>
        </w:rPr>
        <w:t>)</w:t>
      </w:r>
      <w:r w:rsidRPr="003222C1">
        <w:rPr>
          <w:lang w:val="lt-LT" w:eastAsia="lt-LT"/>
        </w:rPr>
        <w:t>.</w:t>
      </w:r>
    </w:p>
    <w:p w14:paraId="2D30AA61" w14:textId="77777777" w:rsidR="009509AB" w:rsidRPr="003222C1" w:rsidRDefault="009509AB" w:rsidP="009509AB">
      <w:pPr>
        <w:pStyle w:val="Antrat1"/>
        <w:spacing w:before="0" w:after="0" w:line="360" w:lineRule="auto"/>
        <w:ind w:firstLine="567"/>
        <w:jc w:val="both"/>
        <w:rPr>
          <w:rFonts w:ascii="Times New Roman" w:hAnsi="Times New Roman"/>
          <w:sz w:val="24"/>
          <w:szCs w:val="24"/>
        </w:rPr>
      </w:pPr>
      <w:bookmarkStart w:id="3" w:name="_Toc313296353"/>
      <w:bookmarkStart w:id="4" w:name="_Toc411234539"/>
      <w:r w:rsidRPr="003222C1">
        <w:rPr>
          <w:rFonts w:ascii="Times New Roman" w:hAnsi="Times New Roman"/>
          <w:sz w:val="24"/>
          <w:szCs w:val="24"/>
        </w:rPr>
        <w:t>Mokyklos pristatymas</w:t>
      </w:r>
      <w:bookmarkEnd w:id="3"/>
      <w:bookmarkEnd w:id="4"/>
    </w:p>
    <w:p w14:paraId="2D30AA62" w14:textId="77777777" w:rsidR="009509AB" w:rsidRPr="003222C1" w:rsidRDefault="009509AB" w:rsidP="009509AB">
      <w:pPr>
        <w:spacing w:line="360" w:lineRule="auto"/>
        <w:ind w:firstLine="567"/>
        <w:jc w:val="both"/>
        <w:rPr>
          <w:lang w:val="lt-LT"/>
        </w:rPr>
      </w:pPr>
      <w:r w:rsidRPr="003222C1">
        <w:rPr>
          <w:lang w:val="lt-LT"/>
        </w:rPr>
        <w:t>2018 m. gruodžio 10 d. duomenys:</w:t>
      </w:r>
    </w:p>
    <w:p w14:paraId="2D30AA63" w14:textId="77777777" w:rsidR="009509AB" w:rsidRPr="003222C1" w:rsidRDefault="009509AB" w:rsidP="009509AB">
      <w:pPr>
        <w:numPr>
          <w:ilvl w:val="0"/>
          <w:numId w:val="30"/>
        </w:numPr>
        <w:tabs>
          <w:tab w:val="left" w:pos="993"/>
        </w:tabs>
        <w:spacing w:line="360" w:lineRule="auto"/>
        <w:ind w:left="0" w:firstLine="567"/>
        <w:jc w:val="both"/>
        <w:rPr>
          <w:lang w:val="lt-LT"/>
        </w:rPr>
      </w:pPr>
      <w:r w:rsidRPr="003222C1">
        <w:rPr>
          <w:lang w:val="lt-LT"/>
        </w:rPr>
        <w:t>Mokykloje mokosi 127 mokiniai, yra 9 klasių komplektai;</w:t>
      </w:r>
    </w:p>
    <w:p w14:paraId="2D30AA64" w14:textId="77777777" w:rsidR="009509AB" w:rsidRPr="003222C1" w:rsidRDefault="009509AB" w:rsidP="009509AB">
      <w:pPr>
        <w:numPr>
          <w:ilvl w:val="0"/>
          <w:numId w:val="30"/>
        </w:numPr>
        <w:tabs>
          <w:tab w:val="left" w:pos="993"/>
        </w:tabs>
        <w:spacing w:line="360" w:lineRule="auto"/>
        <w:ind w:left="0" w:firstLine="567"/>
        <w:jc w:val="both"/>
        <w:rPr>
          <w:lang w:val="lt-LT"/>
        </w:rPr>
      </w:pPr>
      <w:r w:rsidRPr="003222C1">
        <w:rPr>
          <w:lang w:val="lt-LT"/>
        </w:rPr>
        <w:t>Mokykloje dirba 28 pedagogai ir pagalbos specialistai: 5 iš jų yra mokytojai, 16 – vyresniųjų mokytojų, 5 mokytojai metodininkai, 1 mokytojas ekspertas;</w:t>
      </w:r>
    </w:p>
    <w:p w14:paraId="2D30AA65" w14:textId="77777777" w:rsidR="009509AB" w:rsidRPr="003222C1" w:rsidRDefault="009509AB" w:rsidP="009509AB">
      <w:pPr>
        <w:numPr>
          <w:ilvl w:val="0"/>
          <w:numId w:val="30"/>
        </w:numPr>
        <w:tabs>
          <w:tab w:val="left" w:pos="993"/>
        </w:tabs>
        <w:spacing w:line="360" w:lineRule="auto"/>
        <w:ind w:left="0" w:firstLine="567"/>
        <w:jc w:val="both"/>
        <w:rPr>
          <w:lang w:val="lt-LT"/>
        </w:rPr>
      </w:pPr>
      <w:r w:rsidRPr="003222C1">
        <w:rPr>
          <w:lang w:val="lt-LT"/>
        </w:rPr>
        <w:t>ūkinę dalį prižiūri 15 darbuotojų;</w:t>
      </w:r>
    </w:p>
    <w:p w14:paraId="2D30AA66" w14:textId="77777777" w:rsidR="009509AB" w:rsidRPr="003222C1" w:rsidRDefault="009509AB" w:rsidP="009509AB">
      <w:pPr>
        <w:numPr>
          <w:ilvl w:val="0"/>
          <w:numId w:val="30"/>
        </w:numPr>
        <w:tabs>
          <w:tab w:val="left" w:pos="993"/>
        </w:tabs>
        <w:spacing w:line="360" w:lineRule="auto"/>
        <w:ind w:left="0" w:firstLine="567"/>
        <w:jc w:val="both"/>
        <w:rPr>
          <w:lang w:val="lt-LT"/>
        </w:rPr>
      </w:pPr>
      <w:r w:rsidRPr="003222C1">
        <w:rPr>
          <w:lang w:val="lt-LT"/>
        </w:rPr>
        <w:t>Ikimokyklinio ugdymo grupę lanko 21 vaikas: 9 vaikai ugdosi pagal priešmokyklinio ugdymo programą, 12 – pagal ikimokyklinio ugdymo programą, dirba 2 ikimokyklinio ugdymo mokytojai ir 2 ikimokyklinio ugdymo mokytojo padėjėjai;</w:t>
      </w:r>
    </w:p>
    <w:p w14:paraId="2D30AA67" w14:textId="77777777" w:rsidR="009509AB" w:rsidRPr="003222C1" w:rsidRDefault="009509AB" w:rsidP="009509AB">
      <w:pPr>
        <w:numPr>
          <w:ilvl w:val="0"/>
          <w:numId w:val="30"/>
        </w:numPr>
        <w:tabs>
          <w:tab w:val="left" w:pos="993"/>
        </w:tabs>
        <w:spacing w:line="360" w:lineRule="auto"/>
        <w:ind w:left="0" w:firstLine="567"/>
        <w:jc w:val="both"/>
        <w:rPr>
          <w:lang w:val="lt-LT"/>
        </w:rPr>
      </w:pPr>
      <w:r w:rsidRPr="003222C1">
        <w:rPr>
          <w:lang w:val="lt-LT"/>
        </w:rPr>
        <w:t>Mokykloje vykdomas ikimokyklinis, priešmokyklinis, pradinis, pagrindinis ugdymas;</w:t>
      </w:r>
    </w:p>
    <w:p w14:paraId="2D30AA68" w14:textId="77777777" w:rsidR="009509AB" w:rsidRPr="003222C1" w:rsidRDefault="009509AB" w:rsidP="009509AB">
      <w:pPr>
        <w:numPr>
          <w:ilvl w:val="0"/>
          <w:numId w:val="30"/>
        </w:numPr>
        <w:tabs>
          <w:tab w:val="left" w:pos="993"/>
        </w:tabs>
        <w:spacing w:line="360" w:lineRule="auto"/>
        <w:ind w:left="0" w:firstLine="567"/>
        <w:jc w:val="both"/>
        <w:rPr>
          <w:lang w:val="lt-LT"/>
        </w:rPr>
      </w:pPr>
      <w:r w:rsidRPr="003222C1">
        <w:rPr>
          <w:lang w:val="lt-LT"/>
        </w:rPr>
        <w:t>aktyvi socialinė, prevencinė, pilietinė, pažintinė, projektinė, sveikatingumo ir verslumo ugdymo veikla;</w:t>
      </w:r>
    </w:p>
    <w:p w14:paraId="2D30AA69" w14:textId="77777777" w:rsidR="009509AB" w:rsidRPr="003222C1" w:rsidRDefault="009509AB" w:rsidP="009509AB">
      <w:pPr>
        <w:numPr>
          <w:ilvl w:val="0"/>
          <w:numId w:val="30"/>
        </w:numPr>
        <w:tabs>
          <w:tab w:val="left" w:pos="993"/>
        </w:tabs>
        <w:spacing w:line="360" w:lineRule="auto"/>
        <w:ind w:left="0" w:firstLine="567"/>
        <w:jc w:val="both"/>
        <w:rPr>
          <w:lang w:val="lt-LT"/>
        </w:rPr>
      </w:pPr>
      <w:r w:rsidRPr="003222C1">
        <w:rPr>
          <w:lang w:val="lt-LT"/>
        </w:rPr>
        <w:t>sėkmingas mokinių poreikių tenkinimas: pavėžėjimas, maitinimas, švietimo pagalbos teikimas;</w:t>
      </w:r>
    </w:p>
    <w:p w14:paraId="2D30AA6A" w14:textId="77777777" w:rsidR="009509AB" w:rsidRPr="003222C1" w:rsidRDefault="009509AB" w:rsidP="009509AB">
      <w:pPr>
        <w:numPr>
          <w:ilvl w:val="0"/>
          <w:numId w:val="30"/>
        </w:numPr>
        <w:tabs>
          <w:tab w:val="left" w:pos="993"/>
        </w:tabs>
        <w:spacing w:line="360" w:lineRule="auto"/>
        <w:ind w:left="0" w:firstLine="567"/>
        <w:jc w:val="both"/>
        <w:rPr>
          <w:lang w:val="lt-LT"/>
        </w:rPr>
      </w:pPr>
      <w:r w:rsidRPr="003222C1">
        <w:rPr>
          <w:lang w:val="lt-LT"/>
        </w:rPr>
        <w:t>aktyvi popamokinė veikla: kultūrinė, sportinė, meninė, technologinė, etnografinė mokinių raiška, gamtos ir tiksliųjų mokslų pritaikymo galimybių paieška, lyderystės, verslumo ir karjeros planavimo kompetencijų ugdymas;</w:t>
      </w:r>
    </w:p>
    <w:p w14:paraId="2D30AA6B" w14:textId="77777777" w:rsidR="009509AB" w:rsidRPr="003222C1" w:rsidRDefault="009509AB" w:rsidP="009509AB">
      <w:pPr>
        <w:numPr>
          <w:ilvl w:val="0"/>
          <w:numId w:val="30"/>
        </w:numPr>
        <w:tabs>
          <w:tab w:val="left" w:pos="993"/>
        </w:tabs>
        <w:spacing w:line="360" w:lineRule="auto"/>
        <w:ind w:left="0" w:firstLine="567"/>
        <w:jc w:val="both"/>
        <w:rPr>
          <w:lang w:val="lt-LT"/>
        </w:rPr>
      </w:pPr>
      <w:r w:rsidRPr="003222C1">
        <w:rPr>
          <w:lang w:val="lt-LT"/>
        </w:rPr>
        <w:t>Mokykla apsirūpinusi IKT ir kitomis mokymo priemonėmis.</w:t>
      </w:r>
    </w:p>
    <w:p w14:paraId="2D30AA6C" w14:textId="77777777" w:rsidR="009509AB" w:rsidRPr="003222C1" w:rsidRDefault="009509AB" w:rsidP="009509AB">
      <w:pPr>
        <w:spacing w:line="360" w:lineRule="auto"/>
        <w:ind w:firstLine="567"/>
        <w:jc w:val="both"/>
        <w:rPr>
          <w:b/>
          <w:lang w:val="lt-LT"/>
        </w:rPr>
      </w:pPr>
      <w:r w:rsidRPr="003222C1">
        <w:rPr>
          <w:b/>
          <w:lang w:val="lt-LT"/>
        </w:rPr>
        <w:t>SSGG (stiprybių, silpnybių, galimybių ir grėsmių) analizė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9509AB" w:rsidRPr="003222C1" w14:paraId="2D30AA6F" w14:textId="77777777" w:rsidTr="0078045D">
        <w:tc>
          <w:tcPr>
            <w:tcW w:w="4926" w:type="dxa"/>
            <w:shd w:val="clear" w:color="auto" w:fill="auto"/>
          </w:tcPr>
          <w:p w14:paraId="2D30AA6D" w14:textId="77777777" w:rsidR="009509AB" w:rsidRPr="003222C1" w:rsidRDefault="009509AB" w:rsidP="0078045D">
            <w:pPr>
              <w:suppressAutoHyphens w:val="0"/>
              <w:spacing w:line="360" w:lineRule="auto"/>
              <w:jc w:val="center"/>
              <w:rPr>
                <w:b/>
                <w:lang w:val="lt-LT" w:eastAsia="lt-LT"/>
              </w:rPr>
            </w:pPr>
            <w:r w:rsidRPr="003222C1">
              <w:rPr>
                <w:b/>
                <w:lang w:val="lt-LT" w:eastAsia="lt-LT"/>
              </w:rPr>
              <w:t>Stiprybės</w:t>
            </w:r>
          </w:p>
        </w:tc>
        <w:tc>
          <w:tcPr>
            <w:tcW w:w="4927" w:type="dxa"/>
            <w:shd w:val="clear" w:color="auto" w:fill="auto"/>
          </w:tcPr>
          <w:p w14:paraId="2D30AA6E" w14:textId="77777777" w:rsidR="009509AB" w:rsidRPr="003222C1" w:rsidRDefault="009509AB" w:rsidP="0078045D">
            <w:pPr>
              <w:suppressAutoHyphens w:val="0"/>
              <w:spacing w:line="360" w:lineRule="auto"/>
              <w:jc w:val="center"/>
              <w:rPr>
                <w:b/>
                <w:lang w:val="lt-LT" w:eastAsia="lt-LT"/>
              </w:rPr>
            </w:pPr>
            <w:r w:rsidRPr="003222C1">
              <w:rPr>
                <w:b/>
                <w:lang w:val="lt-LT" w:eastAsia="lt-LT"/>
              </w:rPr>
              <w:t>Silpnybės</w:t>
            </w:r>
          </w:p>
        </w:tc>
      </w:tr>
      <w:tr w:rsidR="009509AB" w:rsidRPr="003222C1" w14:paraId="2D30AA82" w14:textId="77777777" w:rsidTr="0078045D">
        <w:trPr>
          <w:trHeight w:val="345"/>
        </w:trPr>
        <w:tc>
          <w:tcPr>
            <w:tcW w:w="4926" w:type="dxa"/>
          </w:tcPr>
          <w:p w14:paraId="2D30AA70" w14:textId="77777777" w:rsidR="009509AB" w:rsidRPr="003222C1" w:rsidRDefault="009509AB" w:rsidP="009509AB">
            <w:pPr>
              <w:numPr>
                <w:ilvl w:val="0"/>
                <w:numId w:val="33"/>
              </w:numPr>
              <w:tabs>
                <w:tab w:val="left" w:pos="284"/>
              </w:tabs>
              <w:suppressAutoHyphens w:val="0"/>
              <w:spacing w:line="360" w:lineRule="auto"/>
              <w:ind w:left="142" w:hanging="142"/>
              <w:jc w:val="both"/>
              <w:rPr>
                <w:lang w:val="lt-LT" w:eastAsia="lt-LT"/>
              </w:rPr>
            </w:pPr>
            <w:r w:rsidRPr="003222C1">
              <w:rPr>
                <w:lang w:val="lt-LT" w:eastAsia="lt-LT"/>
              </w:rPr>
              <w:t>Sėkmingas lėšų panaudojimas ugdomajai aplinkai kurti;</w:t>
            </w:r>
          </w:p>
          <w:p w14:paraId="2D30AA71" w14:textId="77777777" w:rsidR="009509AB" w:rsidRPr="003222C1" w:rsidRDefault="009509AB" w:rsidP="009509AB">
            <w:pPr>
              <w:numPr>
                <w:ilvl w:val="0"/>
                <w:numId w:val="33"/>
              </w:numPr>
              <w:tabs>
                <w:tab w:val="left" w:pos="284"/>
              </w:tabs>
              <w:suppressAutoHyphens w:val="0"/>
              <w:spacing w:line="360" w:lineRule="auto"/>
              <w:ind w:left="142" w:hanging="142"/>
              <w:jc w:val="both"/>
              <w:rPr>
                <w:lang w:val="lt-LT" w:eastAsia="lt-LT"/>
              </w:rPr>
            </w:pPr>
            <w:r w:rsidRPr="003222C1">
              <w:rPr>
                <w:lang w:val="lt-LT" w:eastAsia="lt-LT"/>
              </w:rPr>
              <w:t>Nuoseklus Mokyklos veiklos įsivertinimo procesas;</w:t>
            </w:r>
          </w:p>
          <w:p w14:paraId="2D30AA72" w14:textId="77777777" w:rsidR="009509AB" w:rsidRPr="003222C1" w:rsidRDefault="009509AB" w:rsidP="009509AB">
            <w:pPr>
              <w:numPr>
                <w:ilvl w:val="0"/>
                <w:numId w:val="33"/>
              </w:numPr>
              <w:tabs>
                <w:tab w:val="left" w:pos="284"/>
              </w:tabs>
              <w:suppressAutoHyphens w:val="0"/>
              <w:spacing w:line="360" w:lineRule="auto"/>
              <w:ind w:left="142" w:hanging="142"/>
              <w:jc w:val="both"/>
              <w:rPr>
                <w:lang w:val="lt-LT" w:eastAsia="lt-LT"/>
              </w:rPr>
            </w:pPr>
            <w:r w:rsidRPr="003222C1">
              <w:rPr>
                <w:lang w:val="lt-LT" w:eastAsia="lt-LT"/>
              </w:rPr>
              <w:t>Tinkamai teikiama pedagoginė ir socialinė pagalba mokiniams;</w:t>
            </w:r>
          </w:p>
          <w:p w14:paraId="2D30AA73" w14:textId="77777777" w:rsidR="009509AB" w:rsidRPr="003222C1" w:rsidRDefault="009509AB" w:rsidP="009509AB">
            <w:pPr>
              <w:numPr>
                <w:ilvl w:val="0"/>
                <w:numId w:val="33"/>
              </w:numPr>
              <w:tabs>
                <w:tab w:val="left" w:pos="284"/>
              </w:tabs>
              <w:suppressAutoHyphens w:val="0"/>
              <w:spacing w:line="360" w:lineRule="auto"/>
              <w:ind w:left="142" w:hanging="142"/>
              <w:jc w:val="both"/>
              <w:rPr>
                <w:lang w:val="lt-LT" w:eastAsia="lt-LT"/>
              </w:rPr>
            </w:pPr>
            <w:r w:rsidRPr="003222C1">
              <w:rPr>
                <w:lang w:val="lt-LT" w:eastAsia="lt-LT"/>
              </w:rPr>
              <w:t>Jauki ir tvarkinga ugdymosi aplinka;</w:t>
            </w:r>
          </w:p>
          <w:p w14:paraId="2D30AA74" w14:textId="77777777" w:rsidR="009509AB" w:rsidRPr="003222C1" w:rsidRDefault="009509AB" w:rsidP="009509AB">
            <w:pPr>
              <w:numPr>
                <w:ilvl w:val="0"/>
                <w:numId w:val="33"/>
              </w:numPr>
              <w:tabs>
                <w:tab w:val="left" w:pos="284"/>
              </w:tabs>
              <w:suppressAutoHyphens w:val="0"/>
              <w:spacing w:line="360" w:lineRule="auto"/>
              <w:ind w:left="142" w:hanging="142"/>
              <w:jc w:val="both"/>
              <w:rPr>
                <w:lang w:val="lt-LT" w:eastAsia="lt-LT"/>
              </w:rPr>
            </w:pPr>
            <w:r w:rsidRPr="003222C1">
              <w:rPr>
                <w:lang w:val="lt-LT" w:eastAsia="lt-LT"/>
              </w:rPr>
              <w:t>Palankus mokytis klasių mikroklimatas;</w:t>
            </w:r>
          </w:p>
          <w:p w14:paraId="2D30AA75" w14:textId="77777777" w:rsidR="009509AB" w:rsidRPr="003222C1" w:rsidRDefault="009509AB" w:rsidP="009509AB">
            <w:pPr>
              <w:numPr>
                <w:ilvl w:val="0"/>
                <w:numId w:val="33"/>
              </w:numPr>
              <w:tabs>
                <w:tab w:val="left" w:pos="284"/>
              </w:tabs>
              <w:suppressAutoHyphens w:val="0"/>
              <w:spacing w:line="360" w:lineRule="auto"/>
              <w:ind w:left="142" w:hanging="142"/>
              <w:jc w:val="both"/>
              <w:rPr>
                <w:lang w:val="lt-LT" w:eastAsia="lt-LT"/>
              </w:rPr>
            </w:pPr>
            <w:r w:rsidRPr="003222C1">
              <w:rPr>
                <w:lang w:val="lt-LT" w:eastAsia="lt-LT"/>
              </w:rPr>
              <w:t>Mokiniai jaučiasi saugiai Mokykloje;</w:t>
            </w:r>
          </w:p>
          <w:p w14:paraId="2D30AA76" w14:textId="77777777" w:rsidR="009509AB" w:rsidRPr="003222C1" w:rsidRDefault="009509AB" w:rsidP="009509AB">
            <w:pPr>
              <w:numPr>
                <w:ilvl w:val="0"/>
                <w:numId w:val="33"/>
              </w:numPr>
              <w:tabs>
                <w:tab w:val="left" w:pos="284"/>
              </w:tabs>
              <w:suppressAutoHyphens w:val="0"/>
              <w:spacing w:line="360" w:lineRule="auto"/>
              <w:ind w:left="142" w:hanging="142"/>
              <w:jc w:val="both"/>
              <w:rPr>
                <w:lang w:val="lt-LT" w:eastAsia="lt-LT"/>
              </w:rPr>
            </w:pPr>
            <w:r w:rsidRPr="003222C1">
              <w:rPr>
                <w:lang w:val="lt-LT" w:eastAsia="lt-LT"/>
              </w:rPr>
              <w:lastRenderedPageBreak/>
              <w:t>Reikšmingas Mokyklos vaidmuo vietos bendruomenėje;</w:t>
            </w:r>
          </w:p>
          <w:p w14:paraId="2D30AA77" w14:textId="5CC4B6AC" w:rsidR="009509AB" w:rsidRPr="003222C1" w:rsidRDefault="009509AB" w:rsidP="009509AB">
            <w:pPr>
              <w:numPr>
                <w:ilvl w:val="0"/>
                <w:numId w:val="33"/>
              </w:numPr>
              <w:tabs>
                <w:tab w:val="left" w:pos="284"/>
              </w:tabs>
              <w:suppressAutoHyphens w:val="0"/>
              <w:spacing w:line="360" w:lineRule="auto"/>
              <w:ind w:left="142" w:hanging="142"/>
              <w:rPr>
                <w:lang w:val="lt-LT" w:eastAsia="lt-LT"/>
              </w:rPr>
            </w:pPr>
            <w:r w:rsidRPr="003222C1">
              <w:rPr>
                <w:lang w:val="lt-LT" w:eastAsia="lt-LT"/>
              </w:rPr>
              <w:t>Ugdymo turinio aktualizavimas pamokose siejimas su mokymosi aplinka, aktualiais įvykiais, mokinių patirtimi ar poreikiais;</w:t>
            </w:r>
          </w:p>
          <w:p w14:paraId="2D30AA78" w14:textId="77777777" w:rsidR="009509AB" w:rsidRPr="003222C1" w:rsidRDefault="009509AB" w:rsidP="009509AB">
            <w:pPr>
              <w:numPr>
                <w:ilvl w:val="0"/>
                <w:numId w:val="33"/>
              </w:numPr>
              <w:tabs>
                <w:tab w:val="left" w:pos="284"/>
                <w:tab w:val="left" w:pos="426"/>
              </w:tabs>
              <w:suppressAutoHyphens w:val="0"/>
              <w:spacing w:line="360" w:lineRule="auto"/>
              <w:ind w:left="142" w:hanging="142"/>
              <w:rPr>
                <w:lang w:val="lt-LT" w:eastAsia="lt-LT"/>
              </w:rPr>
            </w:pPr>
            <w:r w:rsidRPr="003222C1">
              <w:rPr>
                <w:lang w:val="lt-LT" w:eastAsia="lt-LT"/>
              </w:rPr>
              <w:t>Galimybės gabių mokinių saviraiškai, gebėjimų atsiskleidimui popamokinėse veiklose;</w:t>
            </w:r>
          </w:p>
          <w:p w14:paraId="2D30AA79" w14:textId="77777777" w:rsidR="009509AB" w:rsidRPr="003222C1" w:rsidRDefault="009509AB" w:rsidP="009509AB">
            <w:pPr>
              <w:numPr>
                <w:ilvl w:val="0"/>
                <w:numId w:val="33"/>
              </w:numPr>
              <w:tabs>
                <w:tab w:val="left" w:pos="284"/>
                <w:tab w:val="left" w:pos="426"/>
              </w:tabs>
              <w:suppressAutoHyphens w:val="0"/>
              <w:spacing w:line="360" w:lineRule="auto"/>
              <w:ind w:left="142" w:hanging="142"/>
              <w:rPr>
                <w:lang w:val="lt-LT" w:eastAsia="lt-LT"/>
              </w:rPr>
            </w:pPr>
            <w:r w:rsidRPr="003222C1">
              <w:rPr>
                <w:lang w:val="lt-LT" w:eastAsia="lt-LT"/>
              </w:rPr>
              <w:t xml:space="preserve">Ugdymo organizavimas netradicinėse aplinkose; </w:t>
            </w:r>
          </w:p>
          <w:p w14:paraId="2D30AA7A" w14:textId="77777777" w:rsidR="009509AB" w:rsidRPr="003222C1" w:rsidRDefault="009509AB" w:rsidP="009509AB">
            <w:pPr>
              <w:numPr>
                <w:ilvl w:val="0"/>
                <w:numId w:val="33"/>
              </w:numPr>
              <w:tabs>
                <w:tab w:val="left" w:pos="426"/>
              </w:tabs>
              <w:suppressAutoHyphens w:val="0"/>
              <w:spacing w:line="360" w:lineRule="auto"/>
              <w:ind w:left="142" w:hanging="142"/>
              <w:jc w:val="both"/>
              <w:rPr>
                <w:lang w:val="lt-LT" w:eastAsia="lt-LT"/>
              </w:rPr>
            </w:pPr>
            <w:r w:rsidRPr="003222C1">
              <w:rPr>
                <w:lang w:val="lt-LT" w:eastAsia="lt-LT"/>
              </w:rPr>
              <w:t>Ugdymo procesas aprūpintas reikiamomis mokymo priemonėmis;</w:t>
            </w:r>
          </w:p>
          <w:p w14:paraId="2D30AA7B" w14:textId="77777777" w:rsidR="009509AB" w:rsidRPr="003222C1" w:rsidRDefault="009509AB" w:rsidP="009509AB">
            <w:pPr>
              <w:numPr>
                <w:ilvl w:val="0"/>
                <w:numId w:val="33"/>
              </w:numPr>
              <w:tabs>
                <w:tab w:val="left" w:pos="426"/>
              </w:tabs>
              <w:suppressAutoHyphens w:val="0"/>
              <w:spacing w:line="360" w:lineRule="auto"/>
              <w:ind w:left="142" w:hanging="142"/>
              <w:jc w:val="both"/>
              <w:rPr>
                <w:lang w:val="lt-LT" w:eastAsia="lt-LT"/>
              </w:rPr>
            </w:pPr>
            <w:r w:rsidRPr="003222C1">
              <w:rPr>
                <w:lang w:val="lt-LT" w:eastAsia="lt-LT"/>
              </w:rPr>
              <w:t>Kvalifikuoti pedagogai.</w:t>
            </w:r>
          </w:p>
        </w:tc>
        <w:tc>
          <w:tcPr>
            <w:tcW w:w="4927" w:type="dxa"/>
          </w:tcPr>
          <w:p w14:paraId="2D30AA7C" w14:textId="77777777" w:rsidR="009509AB" w:rsidRPr="003222C1" w:rsidRDefault="009509AB" w:rsidP="009509AB">
            <w:pPr>
              <w:numPr>
                <w:ilvl w:val="0"/>
                <w:numId w:val="34"/>
              </w:numPr>
              <w:suppressAutoHyphens w:val="0"/>
              <w:spacing w:line="360" w:lineRule="auto"/>
              <w:ind w:left="376" w:hanging="280"/>
              <w:jc w:val="both"/>
              <w:rPr>
                <w:lang w:val="lt-LT" w:eastAsia="lt-LT"/>
              </w:rPr>
            </w:pPr>
            <w:r w:rsidRPr="003222C1">
              <w:rPr>
                <w:lang w:val="lt-LT" w:eastAsia="lt-LT"/>
              </w:rPr>
              <w:lastRenderedPageBreak/>
              <w:t>Mokytojų pozityvumo stoka mokinių atžvilgiu dėl mokinių asmeninio tobulėjimo galimybių, elgesio normų ir pažangos siekimo;</w:t>
            </w:r>
          </w:p>
          <w:p w14:paraId="2D30AA7D" w14:textId="66BDBA78" w:rsidR="009509AB" w:rsidRPr="00F52A09" w:rsidRDefault="009509AB" w:rsidP="009509AB">
            <w:pPr>
              <w:numPr>
                <w:ilvl w:val="0"/>
                <w:numId w:val="34"/>
              </w:numPr>
              <w:suppressAutoHyphens w:val="0"/>
              <w:spacing w:line="360" w:lineRule="auto"/>
              <w:ind w:left="376" w:hanging="280"/>
              <w:jc w:val="both"/>
              <w:rPr>
                <w:lang w:val="lt-LT" w:eastAsia="lt-LT"/>
              </w:rPr>
            </w:pPr>
            <w:r w:rsidRPr="00F52A09">
              <w:rPr>
                <w:lang w:val="lt-LT" w:eastAsia="lt-LT"/>
              </w:rPr>
              <w:t xml:space="preserve">Nepakankamas pedagogų darbo patirties panaudojimas ugdyme ir </w:t>
            </w:r>
            <w:r w:rsidR="003E751F" w:rsidRPr="00F52A09">
              <w:rPr>
                <w:lang w:val="lt-LT" w:eastAsia="lt-LT"/>
              </w:rPr>
              <w:t xml:space="preserve">jos </w:t>
            </w:r>
            <w:r w:rsidRPr="00F52A09">
              <w:rPr>
                <w:lang w:val="lt-LT" w:eastAsia="lt-LT"/>
              </w:rPr>
              <w:t>sklaida;</w:t>
            </w:r>
          </w:p>
          <w:p w14:paraId="2D30AA7E" w14:textId="77777777" w:rsidR="009509AB" w:rsidRPr="003222C1" w:rsidRDefault="009509AB" w:rsidP="009509AB">
            <w:pPr>
              <w:numPr>
                <w:ilvl w:val="0"/>
                <w:numId w:val="34"/>
              </w:numPr>
              <w:suppressAutoHyphens w:val="0"/>
              <w:spacing w:line="360" w:lineRule="auto"/>
              <w:ind w:left="376" w:hanging="280"/>
              <w:jc w:val="both"/>
              <w:rPr>
                <w:lang w:val="lt-LT" w:eastAsia="lt-LT"/>
              </w:rPr>
            </w:pPr>
            <w:r w:rsidRPr="003222C1">
              <w:rPr>
                <w:lang w:val="lt-LT" w:eastAsia="lt-LT"/>
              </w:rPr>
              <w:t>Nepakankamai efektyvūs ugdymo metodai ir būdai aktyviai ir savarankiškai mokinių veiklai organizuoti;</w:t>
            </w:r>
          </w:p>
          <w:p w14:paraId="2D30AA7F" w14:textId="77777777" w:rsidR="009509AB" w:rsidRPr="003222C1" w:rsidRDefault="009509AB" w:rsidP="009509AB">
            <w:pPr>
              <w:numPr>
                <w:ilvl w:val="0"/>
                <w:numId w:val="34"/>
              </w:numPr>
              <w:suppressAutoHyphens w:val="0"/>
              <w:spacing w:line="360" w:lineRule="auto"/>
              <w:ind w:left="376" w:hanging="280"/>
              <w:jc w:val="both"/>
              <w:rPr>
                <w:lang w:val="lt-LT" w:eastAsia="lt-LT"/>
              </w:rPr>
            </w:pPr>
            <w:r w:rsidRPr="003222C1">
              <w:rPr>
                <w:lang w:val="lt-LT" w:eastAsia="lt-LT"/>
              </w:rPr>
              <w:lastRenderedPageBreak/>
              <w:t>Nepakankamas dėmesys gabių vaikų ugdymui pamokoje;</w:t>
            </w:r>
          </w:p>
          <w:p w14:paraId="2D30AA80" w14:textId="77777777" w:rsidR="009509AB" w:rsidRPr="003222C1" w:rsidRDefault="009509AB" w:rsidP="009509AB">
            <w:pPr>
              <w:numPr>
                <w:ilvl w:val="0"/>
                <w:numId w:val="34"/>
              </w:numPr>
              <w:suppressAutoHyphens w:val="0"/>
              <w:spacing w:line="360" w:lineRule="auto"/>
              <w:ind w:left="376" w:hanging="280"/>
              <w:jc w:val="both"/>
              <w:rPr>
                <w:lang w:val="lt-LT" w:eastAsia="lt-LT"/>
              </w:rPr>
            </w:pPr>
            <w:r w:rsidRPr="003222C1">
              <w:rPr>
                <w:lang w:val="lt-LT" w:eastAsia="lt-LT"/>
              </w:rPr>
              <w:t>Pasyvus tėvų įsitraukimas į Mokykloje organizuojamus renginius;</w:t>
            </w:r>
          </w:p>
          <w:p w14:paraId="2D30AA81" w14:textId="77777777" w:rsidR="009509AB" w:rsidRPr="003222C1" w:rsidRDefault="009509AB" w:rsidP="009509AB">
            <w:pPr>
              <w:numPr>
                <w:ilvl w:val="0"/>
                <w:numId w:val="34"/>
              </w:numPr>
              <w:suppressAutoHyphens w:val="0"/>
              <w:spacing w:line="360" w:lineRule="auto"/>
              <w:ind w:left="376" w:hanging="280"/>
              <w:jc w:val="both"/>
              <w:rPr>
                <w:lang w:val="lt-LT" w:eastAsia="lt-LT"/>
              </w:rPr>
            </w:pPr>
            <w:r w:rsidRPr="003222C1">
              <w:rPr>
                <w:lang w:val="lt-LT" w:eastAsia="lt-LT"/>
              </w:rPr>
              <w:t xml:space="preserve">Mokinių artimieji nepakankamai įtakoja jų mokymosi motyvaciją. </w:t>
            </w:r>
          </w:p>
        </w:tc>
      </w:tr>
    </w:tbl>
    <w:p w14:paraId="2D30AA83" w14:textId="77777777" w:rsidR="009509AB" w:rsidRPr="003222C1" w:rsidRDefault="009509AB" w:rsidP="009509AB">
      <w:pPr>
        <w:rPr>
          <w:vanish/>
          <w:lang w:val="lt-LT"/>
        </w:rPr>
      </w:pPr>
    </w:p>
    <w:tbl>
      <w:tblPr>
        <w:tblpPr w:leftFromText="180" w:rightFromText="180" w:vertAnchor="text" w:horzAnchor="margin" w:tblpY="47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509AB" w:rsidRPr="003222C1" w14:paraId="2D30AA86" w14:textId="77777777" w:rsidTr="0078045D">
        <w:tc>
          <w:tcPr>
            <w:tcW w:w="4927" w:type="dxa"/>
            <w:shd w:val="clear" w:color="auto" w:fill="auto"/>
          </w:tcPr>
          <w:p w14:paraId="2D30AA84" w14:textId="77777777" w:rsidR="009509AB" w:rsidRPr="003222C1" w:rsidRDefault="009509AB" w:rsidP="0078045D">
            <w:pPr>
              <w:suppressAutoHyphens w:val="0"/>
              <w:spacing w:line="360" w:lineRule="auto"/>
              <w:ind w:hanging="360"/>
              <w:jc w:val="center"/>
              <w:rPr>
                <w:b/>
                <w:lang w:val="lt-LT" w:eastAsia="lt-LT"/>
              </w:rPr>
            </w:pPr>
            <w:r w:rsidRPr="003222C1">
              <w:rPr>
                <w:b/>
                <w:lang w:val="lt-LT" w:eastAsia="lt-LT"/>
              </w:rPr>
              <w:t>Galimybės</w:t>
            </w:r>
          </w:p>
        </w:tc>
        <w:tc>
          <w:tcPr>
            <w:tcW w:w="4927" w:type="dxa"/>
            <w:shd w:val="clear" w:color="auto" w:fill="auto"/>
          </w:tcPr>
          <w:p w14:paraId="2D30AA85" w14:textId="77777777" w:rsidR="009509AB" w:rsidRPr="003222C1" w:rsidRDefault="009509AB" w:rsidP="0078045D">
            <w:pPr>
              <w:suppressAutoHyphens w:val="0"/>
              <w:spacing w:line="360" w:lineRule="auto"/>
              <w:ind w:hanging="360"/>
              <w:jc w:val="center"/>
              <w:rPr>
                <w:b/>
                <w:lang w:val="lt-LT" w:eastAsia="lt-LT"/>
              </w:rPr>
            </w:pPr>
            <w:r w:rsidRPr="003222C1">
              <w:rPr>
                <w:b/>
                <w:lang w:val="lt-LT" w:eastAsia="lt-LT"/>
              </w:rPr>
              <w:t>Grėsmės</w:t>
            </w:r>
          </w:p>
        </w:tc>
      </w:tr>
      <w:tr w:rsidR="009509AB" w:rsidRPr="003222C1" w14:paraId="2D30AA92" w14:textId="77777777" w:rsidTr="0078045D">
        <w:trPr>
          <w:trHeight w:val="1124"/>
        </w:trPr>
        <w:tc>
          <w:tcPr>
            <w:tcW w:w="4927" w:type="dxa"/>
            <w:shd w:val="clear" w:color="auto" w:fill="auto"/>
          </w:tcPr>
          <w:p w14:paraId="2D30AA87" w14:textId="77777777" w:rsidR="009509AB" w:rsidRPr="003222C1" w:rsidRDefault="009509AB" w:rsidP="009509AB">
            <w:pPr>
              <w:numPr>
                <w:ilvl w:val="0"/>
                <w:numId w:val="35"/>
              </w:numPr>
              <w:suppressAutoHyphens w:val="0"/>
              <w:spacing w:line="360" w:lineRule="auto"/>
              <w:ind w:left="284" w:hanging="284"/>
              <w:jc w:val="both"/>
              <w:rPr>
                <w:lang w:val="lt-LT" w:eastAsia="lt-LT"/>
              </w:rPr>
            </w:pPr>
            <w:r w:rsidRPr="003222C1">
              <w:rPr>
                <w:lang w:val="lt-LT" w:eastAsia="lt-LT"/>
              </w:rPr>
              <w:t>Mokinių socialinių įgūdžių, sveikatos, bendrųjų ir dalykinių kompetencijų ugdymas, dalyvaujant projektinėse programose;</w:t>
            </w:r>
          </w:p>
          <w:p w14:paraId="2D30AA88" w14:textId="77777777" w:rsidR="009509AB" w:rsidRPr="003222C1" w:rsidRDefault="009509AB" w:rsidP="009509AB">
            <w:pPr>
              <w:numPr>
                <w:ilvl w:val="0"/>
                <w:numId w:val="35"/>
              </w:numPr>
              <w:suppressAutoHyphens w:val="0"/>
              <w:spacing w:line="360" w:lineRule="auto"/>
              <w:ind w:left="284" w:hanging="284"/>
              <w:jc w:val="both"/>
              <w:rPr>
                <w:lang w:val="lt-LT" w:eastAsia="lt-LT"/>
              </w:rPr>
            </w:pPr>
            <w:r w:rsidRPr="003222C1">
              <w:rPr>
                <w:lang w:val="lt-LT" w:eastAsia="lt-LT"/>
              </w:rPr>
              <w:t>Ryšių su socialiniais partneriais plėtojimas karjeros planavimo, ugdymo organizavimo, prevencijos srityje;</w:t>
            </w:r>
          </w:p>
          <w:p w14:paraId="2D30AA89" w14:textId="77777777" w:rsidR="009509AB" w:rsidRPr="003222C1" w:rsidRDefault="009509AB" w:rsidP="009509AB">
            <w:pPr>
              <w:numPr>
                <w:ilvl w:val="0"/>
                <w:numId w:val="35"/>
              </w:numPr>
              <w:suppressAutoHyphens w:val="0"/>
              <w:spacing w:line="360" w:lineRule="auto"/>
              <w:ind w:left="284" w:hanging="284"/>
              <w:jc w:val="both"/>
              <w:rPr>
                <w:lang w:val="lt-LT" w:eastAsia="lt-LT"/>
              </w:rPr>
            </w:pPr>
            <w:r w:rsidRPr="003222C1">
              <w:rPr>
                <w:lang w:val="lt-LT" w:eastAsia="lt-LT"/>
              </w:rPr>
              <w:t>Naujos darbo ir bendravimo su tėvais formos;</w:t>
            </w:r>
          </w:p>
          <w:p w14:paraId="2D30AA8A" w14:textId="77777777" w:rsidR="009509AB" w:rsidRPr="003222C1" w:rsidRDefault="009509AB" w:rsidP="009509AB">
            <w:pPr>
              <w:numPr>
                <w:ilvl w:val="0"/>
                <w:numId w:val="35"/>
              </w:numPr>
              <w:suppressAutoHyphens w:val="0"/>
              <w:spacing w:line="360" w:lineRule="auto"/>
              <w:ind w:left="284" w:hanging="284"/>
              <w:jc w:val="both"/>
              <w:rPr>
                <w:lang w:val="lt-LT" w:eastAsia="lt-LT"/>
              </w:rPr>
            </w:pPr>
            <w:r w:rsidRPr="003222C1">
              <w:rPr>
                <w:lang w:val="lt-LT" w:eastAsia="lt-LT"/>
              </w:rPr>
              <w:t>Papildomų lėšų pritraukimas ir patrauklios bei saugios ugdymo(si) aplinkos kūrimas;</w:t>
            </w:r>
          </w:p>
          <w:p w14:paraId="2D30AA8B" w14:textId="77777777" w:rsidR="009509AB" w:rsidRPr="003222C1" w:rsidRDefault="009509AB" w:rsidP="009509AB">
            <w:pPr>
              <w:numPr>
                <w:ilvl w:val="0"/>
                <w:numId w:val="35"/>
              </w:numPr>
              <w:suppressAutoHyphens w:val="0"/>
              <w:spacing w:line="360" w:lineRule="auto"/>
              <w:ind w:left="284" w:hanging="284"/>
              <w:jc w:val="both"/>
              <w:rPr>
                <w:lang w:val="lt-LT" w:eastAsia="lt-LT"/>
              </w:rPr>
            </w:pPr>
            <w:r w:rsidRPr="003222C1">
              <w:rPr>
                <w:lang w:val="lt-LT" w:eastAsia="lt-LT"/>
              </w:rPr>
              <w:t>Naujų edukacinių erdvių kūrimas Mokyklos kiemo aplinkoje pasitelkiant vietos bendruomenę;</w:t>
            </w:r>
          </w:p>
          <w:p w14:paraId="2D30AA8C" w14:textId="77777777" w:rsidR="009509AB" w:rsidRPr="003222C1" w:rsidRDefault="009509AB" w:rsidP="009509AB">
            <w:pPr>
              <w:numPr>
                <w:ilvl w:val="0"/>
                <w:numId w:val="35"/>
              </w:numPr>
              <w:suppressAutoHyphens w:val="0"/>
              <w:spacing w:line="360" w:lineRule="auto"/>
              <w:ind w:left="284" w:hanging="284"/>
              <w:jc w:val="both"/>
              <w:rPr>
                <w:lang w:val="lt-LT" w:eastAsia="lt-LT"/>
              </w:rPr>
            </w:pPr>
            <w:r w:rsidRPr="003222C1">
              <w:rPr>
                <w:lang w:val="lt-LT" w:eastAsia="lt-LT"/>
              </w:rPr>
              <w:t>Už Mokyklos ribų esančių edukacinių aplinkų panaudojimas skatinant mokinių mokymosi motyvaciją, gerinant ugdymo(si) rezultatus, formuojant kultūrą ir pasaulėžiūrą;</w:t>
            </w:r>
          </w:p>
          <w:p w14:paraId="2D30AA8D" w14:textId="24371822" w:rsidR="009509AB" w:rsidRPr="003222C1" w:rsidRDefault="009509AB" w:rsidP="001E6E1A">
            <w:pPr>
              <w:numPr>
                <w:ilvl w:val="0"/>
                <w:numId w:val="35"/>
              </w:numPr>
              <w:suppressAutoHyphens w:val="0"/>
              <w:spacing w:line="360" w:lineRule="auto"/>
              <w:ind w:left="284" w:hanging="284"/>
              <w:jc w:val="both"/>
              <w:rPr>
                <w:lang w:val="lt-LT" w:eastAsia="lt-LT"/>
              </w:rPr>
            </w:pPr>
            <w:r w:rsidRPr="003222C1">
              <w:rPr>
                <w:lang w:val="lt-LT" w:eastAsia="lt-LT"/>
              </w:rPr>
              <w:t xml:space="preserve">Aktyvinti partnerystės ryšius su kitomis </w:t>
            </w:r>
            <w:r w:rsidR="001E6E1A">
              <w:rPr>
                <w:lang w:val="lt-LT" w:eastAsia="lt-LT"/>
              </w:rPr>
              <w:t>m</w:t>
            </w:r>
            <w:r w:rsidRPr="003222C1">
              <w:rPr>
                <w:lang w:val="lt-LT" w:eastAsia="lt-LT"/>
              </w:rPr>
              <w:t>okyklomis</w:t>
            </w:r>
            <w:r w:rsidR="00F52A09">
              <w:rPr>
                <w:lang w:val="lt-LT" w:eastAsia="lt-LT"/>
              </w:rPr>
              <w:t>,</w:t>
            </w:r>
            <w:r w:rsidRPr="003222C1">
              <w:rPr>
                <w:lang w:val="lt-LT" w:eastAsia="lt-LT"/>
              </w:rPr>
              <w:t xml:space="preserve"> skatinant pedagogų darbo </w:t>
            </w:r>
            <w:r w:rsidRPr="003222C1">
              <w:rPr>
                <w:lang w:val="lt-LT" w:eastAsia="lt-LT"/>
              </w:rPr>
              <w:lastRenderedPageBreak/>
              <w:t>patirties sklaidą, kompetencijų stiprinimą, mokinių bendravimą ir bendradarbiavimą</w:t>
            </w:r>
            <w:r w:rsidR="001E6E1A">
              <w:rPr>
                <w:lang w:val="lt-LT" w:eastAsia="lt-LT"/>
              </w:rPr>
              <w:t>.</w:t>
            </w:r>
          </w:p>
        </w:tc>
        <w:tc>
          <w:tcPr>
            <w:tcW w:w="4927" w:type="dxa"/>
            <w:shd w:val="clear" w:color="auto" w:fill="auto"/>
          </w:tcPr>
          <w:p w14:paraId="2D30AA8E" w14:textId="22FBA032" w:rsidR="009509AB" w:rsidRPr="003222C1" w:rsidRDefault="009509AB" w:rsidP="009509AB">
            <w:pPr>
              <w:numPr>
                <w:ilvl w:val="0"/>
                <w:numId w:val="36"/>
              </w:numPr>
              <w:suppressAutoHyphens w:val="0"/>
              <w:spacing w:line="360" w:lineRule="auto"/>
              <w:ind w:left="318" w:hanging="318"/>
              <w:jc w:val="both"/>
              <w:rPr>
                <w:lang w:val="lt-LT" w:eastAsia="lt-LT"/>
              </w:rPr>
            </w:pPr>
            <w:r w:rsidRPr="003222C1">
              <w:rPr>
                <w:lang w:val="lt-LT" w:eastAsia="lt-LT"/>
              </w:rPr>
              <w:lastRenderedPageBreak/>
              <w:t>Moralinių vertybių nuosmukis visuomenėje įtakoja mokinių agresijos, smurto, patyčių  atvejų ir psichotropinių medžiagų vartojimo, bėgimo iš pamokų tendencijų augimą;</w:t>
            </w:r>
          </w:p>
          <w:p w14:paraId="2D30AA8F" w14:textId="77777777" w:rsidR="009509AB" w:rsidRPr="003222C1" w:rsidRDefault="009509AB" w:rsidP="009509AB">
            <w:pPr>
              <w:numPr>
                <w:ilvl w:val="0"/>
                <w:numId w:val="36"/>
              </w:numPr>
              <w:suppressAutoHyphens w:val="0"/>
              <w:spacing w:line="360" w:lineRule="auto"/>
              <w:ind w:left="318" w:hanging="318"/>
              <w:jc w:val="both"/>
              <w:rPr>
                <w:lang w:val="lt-LT" w:eastAsia="lt-LT"/>
              </w:rPr>
            </w:pPr>
            <w:r w:rsidRPr="003222C1">
              <w:rPr>
                <w:lang w:val="lt-LT" w:eastAsia="lt-LT"/>
              </w:rPr>
              <w:t>Tėvų nedarbas įtakoja prastą šeimos materialinį apsirūpinimą, formuoja žemus vaikų ateities lūkesčius, slopina pozityvų ateities planavimą;</w:t>
            </w:r>
          </w:p>
          <w:p w14:paraId="2D30AA90" w14:textId="77777777" w:rsidR="009509AB" w:rsidRPr="003222C1" w:rsidRDefault="009509AB" w:rsidP="009509AB">
            <w:pPr>
              <w:numPr>
                <w:ilvl w:val="0"/>
                <w:numId w:val="36"/>
              </w:numPr>
              <w:suppressAutoHyphens w:val="0"/>
              <w:spacing w:line="360" w:lineRule="auto"/>
              <w:ind w:left="318" w:hanging="318"/>
              <w:jc w:val="both"/>
              <w:rPr>
                <w:lang w:val="lt-LT" w:eastAsia="lt-LT"/>
              </w:rPr>
            </w:pPr>
            <w:r w:rsidRPr="003222C1">
              <w:rPr>
                <w:lang w:val="lt-LT" w:eastAsia="lt-LT"/>
              </w:rPr>
              <w:t>Blogėjanti mokinių sveikata įtakoja didesnį praleistų pamokų dėl ligos skaičių;</w:t>
            </w:r>
          </w:p>
          <w:p w14:paraId="2D30AA91" w14:textId="77777777" w:rsidR="009509AB" w:rsidRPr="003222C1" w:rsidRDefault="009509AB" w:rsidP="009509AB">
            <w:pPr>
              <w:numPr>
                <w:ilvl w:val="0"/>
                <w:numId w:val="36"/>
              </w:numPr>
              <w:suppressAutoHyphens w:val="0"/>
              <w:spacing w:line="360" w:lineRule="auto"/>
              <w:ind w:left="318" w:hanging="318"/>
              <w:jc w:val="both"/>
              <w:rPr>
                <w:lang w:val="lt-LT" w:eastAsia="lt-LT"/>
              </w:rPr>
            </w:pPr>
            <w:r w:rsidRPr="003222C1">
              <w:rPr>
                <w:lang w:val="lt-LT" w:eastAsia="lt-LT"/>
              </w:rPr>
              <w:t>Dėl natūraliai mažėjančio mokinių skaičiaus mažėja ugdymo organizavimo, mokinių ugdymo turinio pasirinkimo galimybės</w:t>
            </w:r>
            <w:r w:rsidR="001E6E1A">
              <w:rPr>
                <w:lang w:val="lt-LT" w:eastAsia="lt-LT"/>
              </w:rPr>
              <w:t>.</w:t>
            </w:r>
          </w:p>
        </w:tc>
      </w:tr>
    </w:tbl>
    <w:p w14:paraId="2D30AA93" w14:textId="77777777" w:rsidR="009509AB" w:rsidRPr="003222C1" w:rsidRDefault="009509AB" w:rsidP="009509AB">
      <w:pPr>
        <w:spacing w:line="360" w:lineRule="auto"/>
        <w:rPr>
          <w:lang w:val="lt-LT"/>
        </w:rPr>
      </w:pPr>
    </w:p>
    <w:p w14:paraId="2D30AA94" w14:textId="77777777" w:rsidR="009509AB" w:rsidRPr="003222C1" w:rsidRDefault="009509AB" w:rsidP="009509AB">
      <w:pPr>
        <w:pStyle w:val="Antrat1"/>
        <w:spacing w:before="0" w:after="0"/>
        <w:jc w:val="center"/>
        <w:rPr>
          <w:rFonts w:ascii="Times New Roman" w:hAnsi="Times New Roman"/>
          <w:sz w:val="24"/>
          <w:szCs w:val="24"/>
        </w:rPr>
      </w:pPr>
      <w:bookmarkStart w:id="5" w:name="_Toc313296356"/>
      <w:bookmarkStart w:id="6" w:name="_Toc411234541"/>
      <w:r w:rsidRPr="003222C1">
        <w:rPr>
          <w:rFonts w:ascii="Times New Roman" w:hAnsi="Times New Roman"/>
          <w:sz w:val="24"/>
          <w:szCs w:val="24"/>
        </w:rPr>
        <w:t>II. MOKYKLOS VEIKLOS STRATEGIJA</w:t>
      </w:r>
      <w:bookmarkEnd w:id="5"/>
      <w:bookmarkEnd w:id="6"/>
    </w:p>
    <w:p w14:paraId="2D30AA95" w14:textId="77777777" w:rsidR="009509AB" w:rsidRPr="003222C1" w:rsidRDefault="009509AB" w:rsidP="009509AB">
      <w:pPr>
        <w:spacing w:line="360" w:lineRule="auto"/>
        <w:ind w:firstLine="567"/>
        <w:rPr>
          <w:b/>
          <w:lang w:val="lt-LT"/>
        </w:rPr>
      </w:pPr>
    </w:p>
    <w:p w14:paraId="2D30AA96" w14:textId="77777777" w:rsidR="009509AB" w:rsidRPr="003222C1" w:rsidRDefault="009509AB" w:rsidP="009509AB">
      <w:pPr>
        <w:spacing w:line="360" w:lineRule="auto"/>
        <w:ind w:firstLine="567"/>
        <w:jc w:val="both"/>
        <w:rPr>
          <w:lang w:val="lt-LT"/>
        </w:rPr>
      </w:pPr>
      <w:r w:rsidRPr="003222C1">
        <w:rPr>
          <w:b/>
          <w:lang w:val="lt-LT"/>
        </w:rPr>
        <w:t>Mokyklos filosofija</w:t>
      </w:r>
      <w:r w:rsidRPr="003222C1">
        <w:rPr>
          <w:lang w:val="lt-LT"/>
        </w:rPr>
        <w:t xml:space="preserve"> – gyvendami mokomės, mokydamiesi gyvename.</w:t>
      </w:r>
    </w:p>
    <w:p w14:paraId="2D30AA97" w14:textId="77777777" w:rsidR="009509AB" w:rsidRPr="003222C1" w:rsidRDefault="009509AB" w:rsidP="009509AB">
      <w:pPr>
        <w:pStyle w:val="mano"/>
        <w:numPr>
          <w:ilvl w:val="0"/>
          <w:numId w:val="0"/>
        </w:numPr>
        <w:ind w:left="600"/>
      </w:pPr>
      <w:r w:rsidRPr="003222C1">
        <w:rPr>
          <w:b/>
        </w:rPr>
        <w:t>Mokyklos vizija</w:t>
      </w:r>
      <w:r w:rsidRPr="003222C1">
        <w:t>:</w:t>
      </w:r>
    </w:p>
    <w:p w14:paraId="2D30AA98" w14:textId="4189D70C" w:rsidR="009509AB" w:rsidRPr="003222C1" w:rsidRDefault="009509AB" w:rsidP="009509AB">
      <w:pPr>
        <w:pStyle w:val="mano"/>
        <w:tabs>
          <w:tab w:val="clear" w:pos="1260"/>
          <w:tab w:val="num" w:pos="960"/>
        </w:tabs>
        <w:ind w:left="0" w:firstLine="600"/>
      </w:pPr>
      <w:r w:rsidRPr="003222C1">
        <w:t>Pagrindinė mokykla, orientuota į moksleivių gebėjimų ugdymą, lygių galimybių sudarymą, geresnės ugdymo kokybės užtikrinimą</w:t>
      </w:r>
      <w:r w:rsidR="00F52A09">
        <w:t>;</w:t>
      </w:r>
    </w:p>
    <w:p w14:paraId="2D30AA99" w14:textId="040E97A0" w:rsidR="009509AB" w:rsidRPr="003222C1" w:rsidRDefault="009509AB" w:rsidP="009509AB">
      <w:pPr>
        <w:pStyle w:val="mano"/>
        <w:tabs>
          <w:tab w:val="clear" w:pos="1260"/>
          <w:tab w:val="num" w:pos="960"/>
        </w:tabs>
        <w:ind w:left="0" w:firstLine="600"/>
      </w:pPr>
      <w:r w:rsidRPr="003222C1">
        <w:t>Mokykla, kurioje yra moderni, saugi, jauki mokymosi aplinka, padedanti tenkinti mo</w:t>
      </w:r>
      <w:r w:rsidR="00F52A09">
        <w:t>ksleivių poreikius ir polinkius;</w:t>
      </w:r>
    </w:p>
    <w:p w14:paraId="2D30AA9A" w14:textId="1D03DCDB" w:rsidR="009509AB" w:rsidRPr="003222C1" w:rsidRDefault="009509AB" w:rsidP="009509AB">
      <w:pPr>
        <w:pStyle w:val="mano"/>
        <w:tabs>
          <w:tab w:val="clear" w:pos="1260"/>
          <w:tab w:val="num" w:pos="960"/>
        </w:tabs>
        <w:ind w:left="0" w:firstLine="600"/>
      </w:pPr>
      <w:r w:rsidRPr="003222C1">
        <w:t>Demokratiška Mokykla, kurioje mokoma gyventi, remiantis bendražmogiškomis vertybėmis, meile Tėvynei, pagarba šeimos tradicijoms, tautos kultūrai, šalies istorijai</w:t>
      </w:r>
      <w:r w:rsidR="00F52A09">
        <w:t>;</w:t>
      </w:r>
    </w:p>
    <w:p w14:paraId="2D30AA9B" w14:textId="5C298D35" w:rsidR="009509AB" w:rsidRPr="003222C1" w:rsidRDefault="009509AB" w:rsidP="009509AB">
      <w:pPr>
        <w:pStyle w:val="mano"/>
        <w:tabs>
          <w:tab w:val="clear" w:pos="1260"/>
          <w:tab w:val="num" w:pos="960"/>
        </w:tabs>
        <w:ind w:left="0" w:firstLine="600"/>
      </w:pPr>
      <w:r w:rsidRPr="003222C1">
        <w:t>Besimokanti institucija socialinės raidos kontekste.</w:t>
      </w:r>
    </w:p>
    <w:p w14:paraId="2D30AA9C" w14:textId="77777777" w:rsidR="009509AB" w:rsidRPr="003222C1" w:rsidRDefault="009509AB" w:rsidP="009509AB">
      <w:pPr>
        <w:widowControl w:val="0"/>
        <w:suppressAutoHyphens w:val="0"/>
        <w:autoSpaceDE w:val="0"/>
        <w:autoSpaceDN w:val="0"/>
        <w:adjustRightInd w:val="0"/>
        <w:spacing w:line="360" w:lineRule="auto"/>
        <w:ind w:firstLine="600"/>
        <w:jc w:val="both"/>
        <w:rPr>
          <w:color w:val="000000"/>
          <w:lang w:val="lt-LT" w:eastAsia="lt-LT"/>
        </w:rPr>
      </w:pPr>
      <w:r w:rsidRPr="003222C1">
        <w:rPr>
          <w:b/>
          <w:lang w:val="lt-LT"/>
        </w:rPr>
        <w:t xml:space="preserve">Mokyklos misija – </w:t>
      </w:r>
      <w:r w:rsidRPr="003222C1">
        <w:rPr>
          <w:color w:val="000000"/>
          <w:lang w:val="lt-LT" w:eastAsia="lt-LT"/>
        </w:rPr>
        <w:t>užtikrinti kiekvienam mokiniui mokymosi aplinkas, atitinkančias jo amžių, interesus, gebėjimus, žinias, kurios įgalintų įgyti asmeninę ir socialinę brandą, užtikrinančią sėkmingą darbą, gyvenimą, integraciją visuomenėje.</w:t>
      </w:r>
    </w:p>
    <w:p w14:paraId="2D30AA9D" w14:textId="77777777" w:rsidR="009509AB" w:rsidRPr="003222C1" w:rsidRDefault="009509AB" w:rsidP="009509AB">
      <w:pPr>
        <w:tabs>
          <w:tab w:val="num" w:pos="840"/>
        </w:tabs>
        <w:spacing w:line="360" w:lineRule="auto"/>
        <w:ind w:firstLine="567"/>
        <w:jc w:val="both"/>
        <w:rPr>
          <w:lang w:val="lt-LT"/>
        </w:rPr>
      </w:pPr>
      <w:r w:rsidRPr="003222C1">
        <w:rPr>
          <w:b/>
          <w:lang w:val="lt-LT"/>
        </w:rPr>
        <w:t>Mokyklos vertybės</w:t>
      </w:r>
      <w:r w:rsidRPr="003222C1">
        <w:rPr>
          <w:lang w:val="lt-LT"/>
        </w:rPr>
        <w:t xml:space="preserve">: pozityvus požiūris, nuolatinis tobulėjimas, asmeninė atsakomybė, pasiekimai, pilietiškumas, pagarba sau ir kitiems. </w:t>
      </w:r>
    </w:p>
    <w:p w14:paraId="2D30AA9E" w14:textId="77777777" w:rsidR="009509AB" w:rsidRPr="003222C1" w:rsidRDefault="009509AB" w:rsidP="009509AB">
      <w:pPr>
        <w:tabs>
          <w:tab w:val="num" w:pos="840"/>
        </w:tabs>
        <w:spacing w:line="360" w:lineRule="auto"/>
        <w:ind w:firstLine="567"/>
        <w:jc w:val="both"/>
        <w:rPr>
          <w:rStyle w:val="fontstyle01"/>
          <w:lang w:val="lt-LT"/>
        </w:rPr>
      </w:pPr>
      <w:r w:rsidRPr="003222C1">
        <w:rPr>
          <w:rStyle w:val="fontstyle01"/>
          <w:lang w:val="lt-LT"/>
        </w:rPr>
        <w:t>Strateginiai prioritetai, tikslai ir uždaviniai</w:t>
      </w:r>
    </w:p>
    <w:p w14:paraId="2D30AA9F" w14:textId="77777777" w:rsidR="009509AB" w:rsidRPr="003222C1" w:rsidRDefault="009509AB" w:rsidP="009509AB">
      <w:pPr>
        <w:tabs>
          <w:tab w:val="num" w:pos="840"/>
        </w:tabs>
        <w:spacing w:line="360" w:lineRule="auto"/>
        <w:ind w:firstLine="567"/>
        <w:jc w:val="both"/>
        <w:rPr>
          <w:rStyle w:val="fontstyle21"/>
          <w:b/>
          <w:lang w:val="lt-LT"/>
        </w:rPr>
      </w:pPr>
      <w:r w:rsidRPr="003222C1">
        <w:rPr>
          <w:rStyle w:val="fontstyle21"/>
          <w:b/>
          <w:lang w:val="lt-LT"/>
        </w:rPr>
        <w:t>Veiklos prioritetai:</w:t>
      </w:r>
    </w:p>
    <w:p w14:paraId="2D30AAA0" w14:textId="29940B97" w:rsidR="009509AB" w:rsidRPr="003222C1" w:rsidRDefault="009509AB" w:rsidP="009509AB">
      <w:pPr>
        <w:numPr>
          <w:ilvl w:val="0"/>
          <w:numId w:val="39"/>
        </w:numPr>
        <w:tabs>
          <w:tab w:val="clear" w:pos="720"/>
          <w:tab w:val="num" w:pos="851"/>
          <w:tab w:val="num" w:pos="960"/>
        </w:tabs>
        <w:suppressAutoHyphens w:val="0"/>
        <w:spacing w:line="360" w:lineRule="auto"/>
        <w:ind w:left="0" w:firstLine="600"/>
        <w:jc w:val="both"/>
        <w:rPr>
          <w:lang w:val="lt-LT" w:eastAsia="lt-LT"/>
        </w:rPr>
      </w:pPr>
      <w:r w:rsidRPr="003222C1">
        <w:rPr>
          <w:lang w:val="lt-LT" w:eastAsia="lt-LT"/>
        </w:rPr>
        <w:t>Ugdymo proceso modernizavimas ir švietimo kokybės kėlimas</w:t>
      </w:r>
      <w:r w:rsidR="00F52A09">
        <w:rPr>
          <w:lang w:val="lt-LT" w:eastAsia="lt-LT"/>
        </w:rPr>
        <w:t>;</w:t>
      </w:r>
    </w:p>
    <w:p w14:paraId="2D30AAA1" w14:textId="35ED0082" w:rsidR="009509AB" w:rsidRPr="003222C1" w:rsidRDefault="009509AB" w:rsidP="009509AB">
      <w:pPr>
        <w:numPr>
          <w:ilvl w:val="0"/>
          <w:numId w:val="39"/>
        </w:numPr>
        <w:tabs>
          <w:tab w:val="clear" w:pos="720"/>
          <w:tab w:val="num" w:pos="851"/>
          <w:tab w:val="num" w:pos="960"/>
        </w:tabs>
        <w:suppressAutoHyphens w:val="0"/>
        <w:spacing w:line="360" w:lineRule="auto"/>
        <w:ind w:left="0" w:firstLine="600"/>
        <w:jc w:val="both"/>
        <w:rPr>
          <w:lang w:val="lt-LT" w:eastAsia="lt-LT"/>
        </w:rPr>
      </w:pPr>
      <w:r w:rsidRPr="003222C1">
        <w:rPr>
          <w:lang w:val="lt-LT" w:eastAsia="lt-LT"/>
        </w:rPr>
        <w:t>Mokinių kūrybiškumo, savarankiškumo, verslumo, pilietiškumo ir atsakingumo ugdymas</w:t>
      </w:r>
      <w:r w:rsidR="00F52A09">
        <w:rPr>
          <w:lang w:val="lt-LT" w:eastAsia="lt-LT"/>
        </w:rPr>
        <w:t>;</w:t>
      </w:r>
    </w:p>
    <w:p w14:paraId="2D30AAA2" w14:textId="4D012B48" w:rsidR="009509AB" w:rsidRPr="003222C1" w:rsidRDefault="009509AB" w:rsidP="009509AB">
      <w:pPr>
        <w:numPr>
          <w:ilvl w:val="0"/>
          <w:numId w:val="39"/>
        </w:numPr>
        <w:tabs>
          <w:tab w:val="clear" w:pos="720"/>
          <w:tab w:val="num" w:pos="851"/>
          <w:tab w:val="num" w:pos="960"/>
        </w:tabs>
        <w:suppressAutoHyphens w:val="0"/>
        <w:spacing w:line="360" w:lineRule="auto"/>
        <w:ind w:left="0" w:firstLine="600"/>
        <w:jc w:val="both"/>
        <w:rPr>
          <w:lang w:val="lt-LT" w:eastAsia="lt-LT"/>
        </w:rPr>
      </w:pPr>
      <w:r w:rsidRPr="003222C1">
        <w:rPr>
          <w:lang w:val="lt-LT" w:eastAsia="lt-LT"/>
        </w:rPr>
        <w:t>Saugios mokymosi aplinkos užtikrinimas ir mokinių sveikatos stiprinimas</w:t>
      </w:r>
      <w:r w:rsidR="00F52A09">
        <w:rPr>
          <w:lang w:val="lt-LT" w:eastAsia="lt-LT"/>
        </w:rPr>
        <w:t>;</w:t>
      </w:r>
    </w:p>
    <w:p w14:paraId="2D30AAA3" w14:textId="77777777" w:rsidR="009509AB" w:rsidRPr="003222C1" w:rsidRDefault="009509AB" w:rsidP="009509AB">
      <w:pPr>
        <w:numPr>
          <w:ilvl w:val="0"/>
          <w:numId w:val="39"/>
        </w:numPr>
        <w:tabs>
          <w:tab w:val="clear" w:pos="720"/>
          <w:tab w:val="num" w:pos="851"/>
          <w:tab w:val="num" w:pos="960"/>
        </w:tabs>
        <w:suppressAutoHyphens w:val="0"/>
        <w:spacing w:line="360" w:lineRule="auto"/>
        <w:ind w:left="0" w:firstLine="600"/>
        <w:jc w:val="both"/>
        <w:rPr>
          <w:rStyle w:val="fontstyle21"/>
          <w:lang w:val="lt-LT" w:eastAsia="lt-LT"/>
        </w:rPr>
      </w:pPr>
      <w:r w:rsidRPr="003222C1">
        <w:rPr>
          <w:lang w:val="lt-LT" w:eastAsia="lt-LT"/>
        </w:rPr>
        <w:t>Mokyklos bendruomenės ryšių stiprinimas.</w:t>
      </w:r>
    </w:p>
    <w:p w14:paraId="2D30AAA4" w14:textId="44744088" w:rsidR="009509AB" w:rsidRPr="003222C1" w:rsidRDefault="009509AB" w:rsidP="009509AB">
      <w:pPr>
        <w:tabs>
          <w:tab w:val="num" w:pos="840"/>
        </w:tabs>
        <w:spacing w:line="360" w:lineRule="auto"/>
        <w:ind w:firstLine="567"/>
        <w:jc w:val="both"/>
        <w:rPr>
          <w:rStyle w:val="fontstyle01"/>
          <w:b w:val="0"/>
          <w:lang w:val="lt-LT"/>
        </w:rPr>
      </w:pPr>
      <w:r w:rsidRPr="003222C1">
        <w:rPr>
          <w:rStyle w:val="fontstyle21"/>
          <w:lang w:val="lt-LT"/>
        </w:rPr>
        <w:t>Mokyklos strateginis planas atitinka Lazdijų r. savivaldybės 2018</w:t>
      </w:r>
      <w:r w:rsidRPr="003222C1">
        <w:rPr>
          <w:rStyle w:val="fontstyle01"/>
          <w:lang w:val="lt-LT"/>
        </w:rPr>
        <w:t>–</w:t>
      </w:r>
      <w:r w:rsidRPr="003222C1">
        <w:rPr>
          <w:rStyle w:val="fontstyle21"/>
          <w:lang w:val="lt-LT"/>
        </w:rPr>
        <w:t xml:space="preserve">2020 metų strateginio veiklos plano </w:t>
      </w:r>
      <w:r w:rsidRPr="003222C1">
        <w:rPr>
          <w:rStyle w:val="fontstyle01"/>
          <w:b w:val="0"/>
          <w:lang w:val="lt-LT"/>
        </w:rPr>
        <w:t>tikslą (kodas 03)</w:t>
      </w:r>
      <w:r w:rsidR="00F52A09">
        <w:rPr>
          <w:rStyle w:val="fontstyle01"/>
          <w:b w:val="0"/>
          <w:lang w:val="lt-LT"/>
        </w:rPr>
        <w:t>:</w:t>
      </w:r>
      <w:r w:rsidRPr="003222C1">
        <w:rPr>
          <w:rStyle w:val="fontstyle01"/>
          <w:b w:val="0"/>
          <w:lang w:val="lt-LT"/>
        </w:rPr>
        <w:t xml:space="preserve"> </w:t>
      </w:r>
      <w:r w:rsidRPr="003222C1">
        <w:rPr>
          <w:bCs/>
          <w:lang w:val="lt-LT"/>
        </w:rPr>
        <w:t>užtikrinti kokybišką ir efektyvią švietimo sistemą, sukurti efektyvią sveikatos priežiūros sistemą, užtikrinti gyventojų socialinį saugumą, didinti viešojo administravimo efektyvumą, plėtoti naujovėms imlią, pažangią visuomenę, užtikrinti laisvalaikio praleidimo formų įvairovę bei krašto etninės kultūros plėtrą</w:t>
      </w:r>
      <w:r w:rsidRPr="003222C1">
        <w:rPr>
          <w:rStyle w:val="fontstyle01"/>
          <w:b w:val="0"/>
          <w:lang w:val="lt-LT"/>
        </w:rPr>
        <w:t xml:space="preserve">. </w:t>
      </w:r>
    </w:p>
    <w:p w14:paraId="2D30AAA5" w14:textId="77777777" w:rsidR="009509AB" w:rsidRPr="003222C1" w:rsidRDefault="009509AB" w:rsidP="009509AB">
      <w:pPr>
        <w:tabs>
          <w:tab w:val="num" w:pos="840"/>
        </w:tabs>
        <w:spacing w:line="360" w:lineRule="auto"/>
        <w:ind w:firstLine="567"/>
        <w:jc w:val="both"/>
        <w:rPr>
          <w:rStyle w:val="fontstyle21"/>
          <w:lang w:val="lt-LT"/>
        </w:rPr>
      </w:pPr>
      <w:r w:rsidRPr="003222C1">
        <w:rPr>
          <w:rStyle w:val="fontstyle21"/>
          <w:lang w:val="lt-LT"/>
        </w:rPr>
        <w:t xml:space="preserve">Planas įgyvendina Švietimo programos (kodas 12) uždavinius ir priemones: ikimokyklinio ugdymo prieinamumo ir kokybės užtikrinimas, žemus mokymosi pasiekimus pasiekiančių mokinių skaičiaus mažinimas ir aukštesnius mokymosi pasiekimus pasiekiančių mokinių skaičiaus didinimas, gabių ir talentingų mokinių saviraiškos galimybių užtikrinimas, mokymosi ir švietimo </w:t>
      </w:r>
      <w:r w:rsidRPr="003222C1">
        <w:rPr>
          <w:rStyle w:val="fontstyle21"/>
          <w:lang w:val="lt-LT"/>
        </w:rPr>
        <w:lastRenderedPageBreak/>
        <w:t>pagalbos teikimo užtikrinimas, praleistų pamokų be pateisinamos priežasties skaičiais, tenkančio vienam mokiniui mažinimas, smurto ir patyčių prevencijos programų įgyvendinimas.</w:t>
      </w:r>
    </w:p>
    <w:p w14:paraId="2D30AAA6" w14:textId="77777777" w:rsidR="009509AB" w:rsidRPr="003222C1" w:rsidRDefault="009509AB" w:rsidP="009509AB">
      <w:pPr>
        <w:tabs>
          <w:tab w:val="num" w:pos="840"/>
        </w:tabs>
        <w:spacing w:line="360" w:lineRule="auto"/>
        <w:ind w:firstLine="567"/>
        <w:jc w:val="both"/>
        <w:rPr>
          <w:rStyle w:val="fontstyle21"/>
          <w:b/>
          <w:lang w:val="lt-LT"/>
        </w:rPr>
      </w:pPr>
      <w:r w:rsidRPr="003222C1">
        <w:rPr>
          <w:rStyle w:val="fontstyle21"/>
          <w:b/>
          <w:lang w:val="lt-LT"/>
        </w:rPr>
        <w:t>Tikslai ir uždaviniai:</w:t>
      </w:r>
    </w:p>
    <w:p w14:paraId="2D30AAA7" w14:textId="77777777" w:rsidR="009509AB" w:rsidRPr="003222C1" w:rsidRDefault="009509AB" w:rsidP="009509AB">
      <w:pPr>
        <w:numPr>
          <w:ilvl w:val="1"/>
          <w:numId w:val="40"/>
        </w:numPr>
        <w:tabs>
          <w:tab w:val="num" w:pos="960"/>
        </w:tabs>
        <w:suppressAutoHyphens w:val="0"/>
        <w:spacing w:line="360" w:lineRule="auto"/>
        <w:ind w:hanging="840"/>
        <w:jc w:val="both"/>
        <w:rPr>
          <w:b/>
          <w:lang w:val="lt-LT" w:eastAsia="lt-LT"/>
        </w:rPr>
      </w:pPr>
      <w:bookmarkStart w:id="7" w:name="_Toc313296358"/>
      <w:r w:rsidRPr="003222C1">
        <w:rPr>
          <w:b/>
          <w:lang w:val="lt-LT" w:eastAsia="lt-LT"/>
        </w:rPr>
        <w:t>Gerinti ugdymo kokybę:</w:t>
      </w:r>
    </w:p>
    <w:p w14:paraId="2D30AAA8" w14:textId="77777777" w:rsidR="009509AB" w:rsidRPr="003222C1" w:rsidRDefault="009509AB" w:rsidP="009509AB">
      <w:pPr>
        <w:numPr>
          <w:ilvl w:val="1"/>
          <w:numId w:val="41"/>
        </w:numPr>
        <w:tabs>
          <w:tab w:val="num" w:pos="1080"/>
        </w:tabs>
        <w:suppressAutoHyphens w:val="0"/>
        <w:spacing w:line="360" w:lineRule="auto"/>
        <w:ind w:left="0" w:firstLine="600"/>
        <w:jc w:val="both"/>
        <w:rPr>
          <w:lang w:val="lt-LT" w:eastAsia="lt-LT"/>
        </w:rPr>
      </w:pPr>
      <w:r w:rsidRPr="003222C1">
        <w:rPr>
          <w:lang w:val="lt-LT" w:eastAsia="lt-LT"/>
        </w:rPr>
        <w:t>ugdymo procese taikyti inovacijas ir gerosios praktikos pavyzdžius;</w:t>
      </w:r>
    </w:p>
    <w:p w14:paraId="2D30AAA9" w14:textId="77777777" w:rsidR="009509AB" w:rsidRPr="003222C1" w:rsidRDefault="009509AB" w:rsidP="009509AB">
      <w:pPr>
        <w:numPr>
          <w:ilvl w:val="1"/>
          <w:numId w:val="41"/>
        </w:numPr>
        <w:tabs>
          <w:tab w:val="num" w:pos="1080"/>
        </w:tabs>
        <w:suppressAutoHyphens w:val="0"/>
        <w:spacing w:line="360" w:lineRule="auto"/>
        <w:ind w:left="0" w:firstLine="600"/>
        <w:jc w:val="both"/>
        <w:rPr>
          <w:lang w:val="lt-LT" w:eastAsia="lt-LT"/>
        </w:rPr>
      </w:pPr>
      <w:r w:rsidRPr="003222C1">
        <w:rPr>
          <w:lang w:val="lt-LT" w:eastAsia="lt-LT"/>
        </w:rPr>
        <w:t>skatinti mokinių mokymosi motyvaciją ir atsakomybę už ugdymosi rezultatus;</w:t>
      </w:r>
    </w:p>
    <w:p w14:paraId="2D30AAAA" w14:textId="4900DFDA" w:rsidR="009509AB" w:rsidRPr="003222C1" w:rsidRDefault="009509AB" w:rsidP="009509AB">
      <w:pPr>
        <w:numPr>
          <w:ilvl w:val="1"/>
          <w:numId w:val="41"/>
        </w:numPr>
        <w:tabs>
          <w:tab w:val="num" w:pos="1080"/>
        </w:tabs>
        <w:suppressAutoHyphens w:val="0"/>
        <w:spacing w:line="360" w:lineRule="auto"/>
        <w:ind w:left="0" w:firstLine="600"/>
        <w:jc w:val="both"/>
        <w:rPr>
          <w:lang w:val="lt-LT" w:eastAsia="lt-LT"/>
        </w:rPr>
      </w:pPr>
      <w:r w:rsidRPr="003222C1">
        <w:rPr>
          <w:lang w:val="lt-LT" w:eastAsia="lt-LT"/>
        </w:rPr>
        <w:t xml:space="preserve">vesti pamokas, orientuotas į mokinių pasiekimus ir kompetencijų didinimą; </w:t>
      </w:r>
    </w:p>
    <w:p w14:paraId="2D30AAAB" w14:textId="77777777" w:rsidR="009509AB" w:rsidRPr="003222C1" w:rsidRDefault="009509AB" w:rsidP="009509AB">
      <w:pPr>
        <w:numPr>
          <w:ilvl w:val="1"/>
          <w:numId w:val="41"/>
        </w:numPr>
        <w:tabs>
          <w:tab w:val="num" w:pos="1080"/>
        </w:tabs>
        <w:suppressAutoHyphens w:val="0"/>
        <w:spacing w:line="360" w:lineRule="auto"/>
        <w:ind w:left="0" w:firstLine="600"/>
        <w:jc w:val="both"/>
        <w:rPr>
          <w:lang w:val="lt-LT" w:eastAsia="lt-LT"/>
        </w:rPr>
      </w:pPr>
      <w:r w:rsidRPr="003222C1">
        <w:rPr>
          <w:lang w:val="lt-LT" w:eastAsia="lt-LT"/>
        </w:rPr>
        <w:t>sudaryti galimybes mokinių saviraiškai, verslumui ir gabių mokinių ugdymui(si);</w:t>
      </w:r>
    </w:p>
    <w:p w14:paraId="2D30AAAC" w14:textId="77777777" w:rsidR="009509AB" w:rsidRPr="003222C1" w:rsidRDefault="009509AB" w:rsidP="009509AB">
      <w:pPr>
        <w:numPr>
          <w:ilvl w:val="1"/>
          <w:numId w:val="41"/>
        </w:numPr>
        <w:tabs>
          <w:tab w:val="num" w:pos="1080"/>
        </w:tabs>
        <w:suppressAutoHyphens w:val="0"/>
        <w:spacing w:line="360" w:lineRule="auto"/>
        <w:ind w:left="0" w:firstLine="600"/>
        <w:jc w:val="both"/>
        <w:rPr>
          <w:lang w:val="lt-LT" w:eastAsia="lt-LT"/>
        </w:rPr>
      </w:pPr>
      <w:r w:rsidRPr="003222C1">
        <w:rPr>
          <w:lang w:val="lt-LT" w:eastAsia="lt-LT"/>
        </w:rPr>
        <w:t>vykdyti metodinės ir pedagoginės veiklos gerosios patirties sklaidą, stiprinti pedagogų ir pagalbos mokiniui specialistų bendradarbiavimą;</w:t>
      </w:r>
    </w:p>
    <w:p w14:paraId="2D30AAAD" w14:textId="77777777" w:rsidR="009509AB" w:rsidRPr="003222C1" w:rsidRDefault="009509AB" w:rsidP="009509AB">
      <w:pPr>
        <w:numPr>
          <w:ilvl w:val="1"/>
          <w:numId w:val="41"/>
        </w:numPr>
        <w:tabs>
          <w:tab w:val="num" w:pos="1080"/>
        </w:tabs>
        <w:suppressAutoHyphens w:val="0"/>
        <w:spacing w:line="360" w:lineRule="auto"/>
        <w:ind w:left="0" w:firstLine="600"/>
        <w:jc w:val="both"/>
        <w:rPr>
          <w:lang w:val="lt-LT" w:eastAsia="lt-LT"/>
        </w:rPr>
      </w:pPr>
      <w:r w:rsidRPr="003222C1">
        <w:rPr>
          <w:lang w:val="lt-LT" w:eastAsia="lt-LT"/>
        </w:rPr>
        <w:t>efektyvinti pedagoginės pagalbos teikimą;</w:t>
      </w:r>
    </w:p>
    <w:p w14:paraId="2D30AAAE" w14:textId="77777777" w:rsidR="009509AB" w:rsidRPr="003222C1" w:rsidRDefault="009509AB" w:rsidP="009509AB">
      <w:pPr>
        <w:numPr>
          <w:ilvl w:val="1"/>
          <w:numId w:val="41"/>
        </w:numPr>
        <w:tabs>
          <w:tab w:val="num" w:pos="1080"/>
        </w:tabs>
        <w:suppressAutoHyphens w:val="0"/>
        <w:spacing w:line="360" w:lineRule="auto"/>
        <w:ind w:left="0" w:firstLine="600"/>
        <w:jc w:val="both"/>
        <w:rPr>
          <w:lang w:val="lt-LT" w:eastAsia="lt-LT"/>
        </w:rPr>
      </w:pPr>
      <w:r w:rsidRPr="003222C1">
        <w:rPr>
          <w:lang w:val="lt-LT" w:eastAsia="lt-LT"/>
        </w:rPr>
        <w:t>gerinti ugdymo kokybę panaudojant ugdymo rezultatus;</w:t>
      </w:r>
    </w:p>
    <w:p w14:paraId="2D30AAAF" w14:textId="77777777" w:rsidR="009509AB" w:rsidRPr="003222C1" w:rsidRDefault="009509AB" w:rsidP="009509AB">
      <w:pPr>
        <w:numPr>
          <w:ilvl w:val="1"/>
          <w:numId w:val="41"/>
        </w:numPr>
        <w:tabs>
          <w:tab w:val="num" w:pos="1080"/>
        </w:tabs>
        <w:suppressAutoHyphens w:val="0"/>
        <w:spacing w:line="360" w:lineRule="auto"/>
        <w:ind w:left="0" w:firstLine="600"/>
        <w:jc w:val="both"/>
        <w:rPr>
          <w:lang w:val="lt-LT" w:eastAsia="lt-LT"/>
        </w:rPr>
      </w:pPr>
      <w:r w:rsidRPr="003222C1">
        <w:rPr>
          <w:lang w:val="lt-LT" w:eastAsia="lt-LT"/>
        </w:rPr>
        <w:t>stiprinti Mokyklos ir tėvų partnerystę.</w:t>
      </w:r>
    </w:p>
    <w:p w14:paraId="2D30AAB0" w14:textId="77777777" w:rsidR="009509AB" w:rsidRPr="003222C1" w:rsidRDefault="009509AB" w:rsidP="009509AB">
      <w:pPr>
        <w:suppressAutoHyphens w:val="0"/>
        <w:spacing w:line="360" w:lineRule="auto"/>
        <w:ind w:firstLine="600"/>
        <w:jc w:val="both"/>
        <w:rPr>
          <w:b/>
          <w:lang w:val="lt-LT" w:eastAsia="lt-LT"/>
        </w:rPr>
      </w:pPr>
      <w:r w:rsidRPr="003222C1">
        <w:rPr>
          <w:b/>
          <w:lang w:val="lt-LT" w:eastAsia="lt-LT"/>
        </w:rPr>
        <w:t>2. Kurti saugią ir sveiką mokymosi aplinką:</w:t>
      </w:r>
    </w:p>
    <w:p w14:paraId="2D30AAB1" w14:textId="77777777" w:rsidR="009509AB" w:rsidRPr="003222C1" w:rsidRDefault="009509AB" w:rsidP="009509AB">
      <w:pPr>
        <w:suppressAutoHyphens w:val="0"/>
        <w:spacing w:line="360" w:lineRule="auto"/>
        <w:ind w:firstLine="600"/>
        <w:jc w:val="both"/>
        <w:rPr>
          <w:lang w:val="lt-LT" w:eastAsia="lt-LT"/>
        </w:rPr>
      </w:pPr>
      <w:r w:rsidRPr="003222C1">
        <w:rPr>
          <w:lang w:val="lt-LT" w:eastAsia="lt-LT"/>
        </w:rPr>
        <w:t>2.1. kurti ir atnaujinti edukacines aplinkas;</w:t>
      </w:r>
    </w:p>
    <w:p w14:paraId="2D30AAB2" w14:textId="77777777" w:rsidR="009509AB" w:rsidRPr="003222C1" w:rsidRDefault="009509AB" w:rsidP="009509AB">
      <w:pPr>
        <w:suppressAutoHyphens w:val="0"/>
        <w:spacing w:line="360" w:lineRule="auto"/>
        <w:ind w:firstLine="600"/>
        <w:jc w:val="both"/>
        <w:rPr>
          <w:lang w:val="lt-LT" w:eastAsia="lt-LT"/>
        </w:rPr>
      </w:pPr>
      <w:r w:rsidRPr="003222C1">
        <w:rPr>
          <w:lang w:val="lt-LT" w:eastAsia="lt-LT"/>
        </w:rPr>
        <w:t>2.2. efektyvinti mokinių žalingų įpročių, nusikalstamumo ir patyčių prevenciją, mokinių sveikatos ugdymą, gerinti Mokyklos bendruomenės mikroklimatą įtraukiant mokinius, tėvus ir pedagogus;</w:t>
      </w:r>
    </w:p>
    <w:p w14:paraId="2D30AAB3" w14:textId="77777777" w:rsidR="009509AB" w:rsidRPr="003222C1" w:rsidRDefault="009509AB" w:rsidP="009509AB">
      <w:pPr>
        <w:suppressAutoHyphens w:val="0"/>
        <w:spacing w:line="360" w:lineRule="auto"/>
        <w:ind w:firstLine="600"/>
        <w:jc w:val="both"/>
        <w:rPr>
          <w:lang w:val="lt-LT" w:eastAsia="lt-LT"/>
        </w:rPr>
      </w:pPr>
      <w:r w:rsidRPr="003222C1">
        <w:rPr>
          <w:lang w:val="lt-LT" w:eastAsia="lt-LT"/>
        </w:rPr>
        <w:t>2.3. formuoti elgesio normas mokinių, linkusių pažeisti Mokyklos taisykles ir gerinti jų pamokų lankomumą;</w:t>
      </w:r>
    </w:p>
    <w:p w14:paraId="2D30AAB4" w14:textId="77777777" w:rsidR="009509AB" w:rsidRPr="003222C1" w:rsidRDefault="009509AB" w:rsidP="009509AB">
      <w:pPr>
        <w:suppressAutoHyphens w:val="0"/>
        <w:spacing w:line="360" w:lineRule="auto"/>
        <w:ind w:firstLine="600"/>
        <w:jc w:val="both"/>
        <w:rPr>
          <w:lang w:val="lt-LT" w:eastAsia="lt-LT"/>
        </w:rPr>
      </w:pPr>
      <w:r w:rsidRPr="003222C1">
        <w:rPr>
          <w:lang w:val="lt-LT" w:eastAsia="lt-LT"/>
        </w:rPr>
        <w:t>2.4. užtikrinti mokinių saugumą Mo</w:t>
      </w:r>
      <w:r w:rsidR="00BF091C">
        <w:rPr>
          <w:lang w:val="lt-LT" w:eastAsia="lt-LT"/>
        </w:rPr>
        <w:t>kyklos teritorijoje.</w:t>
      </w:r>
    </w:p>
    <w:p w14:paraId="2D30AAB5" w14:textId="77777777" w:rsidR="009509AB" w:rsidRPr="003222C1" w:rsidRDefault="009509AB" w:rsidP="009509AB">
      <w:pPr>
        <w:tabs>
          <w:tab w:val="num" w:pos="840"/>
        </w:tabs>
        <w:spacing w:line="360" w:lineRule="auto"/>
        <w:rPr>
          <w:lang w:val="lt-LT"/>
        </w:rPr>
      </w:pPr>
    </w:p>
    <w:p w14:paraId="2D30AAB6" w14:textId="77777777" w:rsidR="009509AB" w:rsidRPr="003222C1" w:rsidRDefault="009509AB" w:rsidP="009509AB">
      <w:pPr>
        <w:tabs>
          <w:tab w:val="num" w:pos="840"/>
        </w:tabs>
        <w:spacing w:line="360" w:lineRule="auto"/>
        <w:ind w:firstLine="567"/>
        <w:jc w:val="center"/>
        <w:rPr>
          <w:lang w:val="lt-LT"/>
        </w:rPr>
      </w:pPr>
    </w:p>
    <w:p w14:paraId="2D30AAB7" w14:textId="77777777" w:rsidR="009509AB" w:rsidRPr="003222C1" w:rsidRDefault="009509AB" w:rsidP="009509AB">
      <w:pPr>
        <w:tabs>
          <w:tab w:val="num" w:pos="840"/>
        </w:tabs>
        <w:spacing w:line="360" w:lineRule="auto"/>
        <w:ind w:firstLine="567"/>
        <w:jc w:val="center"/>
        <w:rPr>
          <w:lang w:val="lt-LT"/>
        </w:rPr>
        <w:sectPr w:rsidR="009509AB" w:rsidRPr="003222C1" w:rsidSect="009509AB">
          <w:headerReference w:type="default" r:id="rId8"/>
          <w:headerReference w:type="first" r:id="rId9"/>
          <w:footnotePr>
            <w:pos w:val="beneathText"/>
          </w:footnotePr>
          <w:pgSz w:w="11905" w:h="16837"/>
          <w:pgMar w:top="1276" w:right="567" w:bottom="1134" w:left="1701" w:header="567" w:footer="567" w:gutter="0"/>
          <w:cols w:space="1296"/>
          <w:titlePg/>
          <w:docGrid w:linePitch="360"/>
        </w:sectPr>
      </w:pPr>
    </w:p>
    <w:bookmarkEnd w:id="7"/>
    <w:p w14:paraId="2D30AAB8" w14:textId="77777777" w:rsidR="009509AB" w:rsidRPr="003222C1" w:rsidRDefault="009509AB" w:rsidP="009509AB">
      <w:pPr>
        <w:spacing w:line="360" w:lineRule="auto"/>
        <w:jc w:val="center"/>
        <w:rPr>
          <w:i/>
          <w:lang w:val="lt-LT"/>
        </w:rPr>
      </w:pPr>
      <w:r w:rsidRPr="003222C1">
        <w:rPr>
          <w:b/>
          <w:bCs/>
          <w:lang w:val="lt-LT"/>
        </w:rPr>
        <w:lastRenderedPageBreak/>
        <w:t>II. TIKSLŲ, UŽDAVINIŲ, PRIEMONIŲ IR ASIGNAVIMŲ SUVESTINĖ</w:t>
      </w:r>
    </w:p>
    <w:p w14:paraId="2D30AAB9" w14:textId="77777777" w:rsidR="009509AB" w:rsidRPr="003222C1" w:rsidRDefault="009509AB" w:rsidP="009509AB">
      <w:pPr>
        <w:spacing w:line="360" w:lineRule="auto"/>
        <w:jc w:val="center"/>
        <w:rPr>
          <w:lang w:val="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797"/>
        <w:gridCol w:w="1691"/>
        <w:gridCol w:w="754"/>
        <w:gridCol w:w="782"/>
        <w:gridCol w:w="798"/>
        <w:gridCol w:w="766"/>
        <w:gridCol w:w="1545"/>
        <w:gridCol w:w="1598"/>
        <w:gridCol w:w="1530"/>
        <w:gridCol w:w="1560"/>
        <w:gridCol w:w="1559"/>
      </w:tblGrid>
      <w:tr w:rsidR="009509AB" w:rsidRPr="003222C1" w14:paraId="2D30AABE" w14:textId="77777777" w:rsidTr="00593FC5">
        <w:trPr>
          <w:trHeight w:val="581"/>
        </w:trPr>
        <w:tc>
          <w:tcPr>
            <w:tcW w:w="788" w:type="dxa"/>
            <w:shd w:val="clear" w:color="auto" w:fill="auto"/>
          </w:tcPr>
          <w:p w14:paraId="2D30AABA" w14:textId="77777777" w:rsidR="009509AB" w:rsidRPr="003222C1" w:rsidRDefault="009509AB" w:rsidP="0078045D">
            <w:pPr>
              <w:spacing w:line="276" w:lineRule="auto"/>
              <w:jc w:val="center"/>
              <w:rPr>
                <w:b/>
                <w:lang w:val="lt-LT"/>
              </w:rPr>
            </w:pPr>
            <w:r w:rsidRPr="003222C1">
              <w:rPr>
                <w:b/>
                <w:lang w:val="lt-LT"/>
              </w:rPr>
              <w:t>Eil.</w:t>
            </w:r>
          </w:p>
          <w:p w14:paraId="2D30AABB" w14:textId="77777777" w:rsidR="009509AB" w:rsidRPr="003222C1" w:rsidRDefault="009509AB" w:rsidP="0078045D">
            <w:pPr>
              <w:spacing w:line="276" w:lineRule="auto"/>
              <w:jc w:val="center"/>
              <w:rPr>
                <w:b/>
                <w:lang w:val="lt-LT"/>
              </w:rPr>
            </w:pPr>
            <w:r w:rsidRPr="003222C1">
              <w:rPr>
                <w:b/>
                <w:lang w:val="lt-LT"/>
              </w:rPr>
              <w:t>Nr.</w:t>
            </w:r>
          </w:p>
        </w:tc>
        <w:tc>
          <w:tcPr>
            <w:tcW w:w="4242" w:type="dxa"/>
            <w:gridSpan w:val="3"/>
            <w:shd w:val="clear" w:color="auto" w:fill="auto"/>
          </w:tcPr>
          <w:p w14:paraId="2D30AABC" w14:textId="77777777" w:rsidR="009509AB" w:rsidRPr="003222C1" w:rsidRDefault="009509AB" w:rsidP="0078045D">
            <w:pPr>
              <w:spacing w:line="276" w:lineRule="auto"/>
              <w:jc w:val="center"/>
              <w:rPr>
                <w:b/>
                <w:lang w:val="lt-LT"/>
              </w:rPr>
            </w:pPr>
            <w:r w:rsidRPr="003222C1">
              <w:rPr>
                <w:b/>
                <w:lang w:val="lt-LT"/>
              </w:rPr>
              <w:t>Tikslas</w:t>
            </w:r>
          </w:p>
        </w:tc>
        <w:tc>
          <w:tcPr>
            <w:tcW w:w="10138" w:type="dxa"/>
            <w:gridSpan w:val="8"/>
            <w:shd w:val="clear" w:color="auto" w:fill="auto"/>
          </w:tcPr>
          <w:p w14:paraId="2D30AABD" w14:textId="77777777" w:rsidR="009509AB" w:rsidRPr="003222C1" w:rsidRDefault="009509AB" w:rsidP="0078045D">
            <w:pPr>
              <w:spacing w:line="276" w:lineRule="auto"/>
              <w:jc w:val="center"/>
              <w:rPr>
                <w:b/>
                <w:lang w:val="lt-LT"/>
              </w:rPr>
            </w:pPr>
            <w:r w:rsidRPr="003222C1">
              <w:rPr>
                <w:b/>
                <w:lang w:val="lt-LT"/>
              </w:rPr>
              <w:t>Tikslo pasiekimo vertinimo kriterijus, mato vienetas ir reikšmė (laikotarpio pabaigoje)</w:t>
            </w:r>
          </w:p>
        </w:tc>
      </w:tr>
      <w:tr w:rsidR="009509AB" w:rsidRPr="003222C1" w14:paraId="2D30AAC6" w14:textId="77777777" w:rsidTr="00593FC5">
        <w:tc>
          <w:tcPr>
            <w:tcW w:w="788" w:type="dxa"/>
            <w:shd w:val="clear" w:color="auto" w:fill="auto"/>
          </w:tcPr>
          <w:p w14:paraId="2D30AABF" w14:textId="77777777" w:rsidR="009509AB" w:rsidRPr="003222C1" w:rsidRDefault="009509AB" w:rsidP="0078045D">
            <w:pPr>
              <w:spacing w:line="276" w:lineRule="auto"/>
              <w:rPr>
                <w:b/>
                <w:lang w:val="lt-LT"/>
              </w:rPr>
            </w:pPr>
            <w:r w:rsidRPr="003222C1">
              <w:rPr>
                <w:b/>
                <w:lang w:val="lt-LT"/>
              </w:rPr>
              <w:t>1.</w:t>
            </w:r>
          </w:p>
        </w:tc>
        <w:tc>
          <w:tcPr>
            <w:tcW w:w="4242" w:type="dxa"/>
            <w:gridSpan w:val="3"/>
            <w:shd w:val="clear" w:color="auto" w:fill="auto"/>
          </w:tcPr>
          <w:p w14:paraId="2D30AAC0" w14:textId="77777777" w:rsidR="009509AB" w:rsidRPr="003222C1" w:rsidRDefault="009509AB" w:rsidP="0078045D">
            <w:pPr>
              <w:spacing w:line="276" w:lineRule="auto"/>
              <w:rPr>
                <w:b/>
                <w:highlight w:val="yellow"/>
                <w:lang w:val="lt-LT"/>
              </w:rPr>
            </w:pPr>
            <w:r w:rsidRPr="003222C1">
              <w:rPr>
                <w:b/>
                <w:lang w:val="lt-LT"/>
              </w:rPr>
              <w:t xml:space="preserve">Gerinti ugdymo kokybę </w:t>
            </w:r>
          </w:p>
        </w:tc>
        <w:tc>
          <w:tcPr>
            <w:tcW w:w="10138" w:type="dxa"/>
            <w:gridSpan w:val="8"/>
            <w:shd w:val="clear" w:color="auto" w:fill="auto"/>
          </w:tcPr>
          <w:p w14:paraId="2D30AAC1" w14:textId="77777777" w:rsidR="009509AB" w:rsidRPr="003222C1" w:rsidRDefault="009509AB" w:rsidP="0078045D">
            <w:pPr>
              <w:spacing w:line="276" w:lineRule="auto"/>
              <w:rPr>
                <w:lang w:val="lt-LT"/>
              </w:rPr>
            </w:pPr>
            <w:r w:rsidRPr="003222C1">
              <w:rPr>
                <w:lang w:val="lt-LT"/>
              </w:rPr>
              <w:t>Mokinių pažangumas – 100 %.</w:t>
            </w:r>
          </w:p>
          <w:p w14:paraId="2D30AAC2" w14:textId="77777777" w:rsidR="009509AB" w:rsidRPr="003222C1" w:rsidRDefault="009509AB" w:rsidP="0078045D">
            <w:pPr>
              <w:spacing w:line="276" w:lineRule="auto"/>
              <w:rPr>
                <w:lang w:val="lt-LT"/>
              </w:rPr>
            </w:pPr>
            <w:r w:rsidRPr="003222C1">
              <w:rPr>
                <w:lang w:val="lt-LT"/>
              </w:rPr>
              <w:t>1,5 % pagerės bendras mokinių pasiekimų vidurkis.</w:t>
            </w:r>
          </w:p>
          <w:p w14:paraId="2D30AAC3" w14:textId="77777777" w:rsidR="009509AB" w:rsidRPr="003222C1" w:rsidRDefault="009509AB" w:rsidP="0078045D">
            <w:pPr>
              <w:spacing w:line="276" w:lineRule="auto"/>
              <w:rPr>
                <w:lang w:val="lt-LT"/>
              </w:rPr>
            </w:pPr>
            <w:r w:rsidRPr="003222C1">
              <w:rPr>
                <w:lang w:val="lt-LT"/>
              </w:rPr>
              <w:t>≥ 5 % 1–10 klasių mokinių mokslo metus baigs aukštesniuoju lygiu.</w:t>
            </w:r>
          </w:p>
          <w:p w14:paraId="2D30AAC4" w14:textId="77777777" w:rsidR="009509AB" w:rsidRPr="003222C1" w:rsidRDefault="009509AB" w:rsidP="0078045D">
            <w:pPr>
              <w:spacing w:line="276" w:lineRule="auto"/>
              <w:rPr>
                <w:lang w:val="lt-LT"/>
              </w:rPr>
            </w:pPr>
            <w:r w:rsidRPr="003222C1">
              <w:rPr>
                <w:lang w:val="lt-LT"/>
              </w:rPr>
              <w:t>Nacionalinių mokinių pasiekimų patikrinimo rezultatai yra teigiami 100 %.</w:t>
            </w:r>
          </w:p>
          <w:p w14:paraId="2D30AAC5" w14:textId="3E47643C" w:rsidR="009509AB" w:rsidRPr="003222C1" w:rsidRDefault="009509AB" w:rsidP="0078045D">
            <w:pPr>
              <w:spacing w:line="276" w:lineRule="auto"/>
              <w:rPr>
                <w:lang w:val="lt-LT"/>
              </w:rPr>
            </w:pPr>
            <w:r w:rsidRPr="003222C1">
              <w:rPr>
                <w:lang w:val="lt-LT"/>
              </w:rPr>
              <w:t>PUPP rezultatai aukštesniuoju ir pagrindiniu lygiu bus ≥ 50 %</w:t>
            </w:r>
            <w:r w:rsidR="00E3209E">
              <w:rPr>
                <w:lang w:val="lt-LT"/>
              </w:rPr>
              <w:t>.</w:t>
            </w:r>
          </w:p>
        </w:tc>
      </w:tr>
      <w:tr w:rsidR="009509AB" w:rsidRPr="003222C1" w14:paraId="2D30AAC9" w14:textId="77777777" w:rsidTr="00593FC5">
        <w:tc>
          <w:tcPr>
            <w:tcW w:w="788" w:type="dxa"/>
            <w:shd w:val="clear" w:color="auto" w:fill="auto"/>
          </w:tcPr>
          <w:p w14:paraId="2D30AAC7" w14:textId="77777777" w:rsidR="009509AB" w:rsidRPr="003222C1" w:rsidRDefault="009509AB" w:rsidP="0078045D">
            <w:pPr>
              <w:spacing w:line="276" w:lineRule="auto"/>
              <w:rPr>
                <w:b/>
                <w:lang w:val="lt-LT"/>
              </w:rPr>
            </w:pPr>
            <w:r w:rsidRPr="003222C1">
              <w:rPr>
                <w:b/>
                <w:lang w:val="lt-LT"/>
              </w:rPr>
              <w:t>1.1.</w:t>
            </w:r>
          </w:p>
        </w:tc>
        <w:tc>
          <w:tcPr>
            <w:tcW w:w="14380" w:type="dxa"/>
            <w:gridSpan w:val="11"/>
            <w:shd w:val="clear" w:color="auto" w:fill="auto"/>
          </w:tcPr>
          <w:p w14:paraId="2D30AAC8" w14:textId="77777777" w:rsidR="009509AB" w:rsidRPr="003222C1" w:rsidRDefault="009509AB" w:rsidP="0078045D">
            <w:pPr>
              <w:tabs>
                <w:tab w:val="num" w:pos="840"/>
              </w:tabs>
              <w:spacing w:line="276" w:lineRule="auto"/>
              <w:rPr>
                <w:b/>
                <w:lang w:val="lt-LT"/>
              </w:rPr>
            </w:pPr>
            <w:r w:rsidRPr="003222C1">
              <w:rPr>
                <w:b/>
                <w:lang w:val="lt-LT"/>
              </w:rPr>
              <w:t>Uždavinys. Ugdymo procese taikyti inovacijas ir gerosios praktikos pavyzdžius</w:t>
            </w:r>
          </w:p>
        </w:tc>
      </w:tr>
      <w:tr w:rsidR="009509AB" w:rsidRPr="003222C1" w14:paraId="2D30AAD0" w14:textId="77777777" w:rsidTr="00593FC5">
        <w:tc>
          <w:tcPr>
            <w:tcW w:w="788" w:type="dxa"/>
            <w:vMerge w:val="restart"/>
            <w:shd w:val="clear" w:color="auto" w:fill="auto"/>
          </w:tcPr>
          <w:p w14:paraId="2D30AACA" w14:textId="77777777" w:rsidR="009509AB" w:rsidRPr="003222C1" w:rsidRDefault="009509AB" w:rsidP="0078045D">
            <w:pPr>
              <w:spacing w:line="276" w:lineRule="auto"/>
              <w:jc w:val="center"/>
              <w:rPr>
                <w:b/>
                <w:lang w:val="lt-LT"/>
              </w:rPr>
            </w:pPr>
          </w:p>
        </w:tc>
        <w:tc>
          <w:tcPr>
            <w:tcW w:w="1797" w:type="dxa"/>
            <w:vMerge w:val="restart"/>
            <w:shd w:val="clear" w:color="auto" w:fill="auto"/>
          </w:tcPr>
          <w:p w14:paraId="2D30AACB" w14:textId="77777777" w:rsidR="009509AB" w:rsidRPr="003222C1" w:rsidRDefault="009509AB" w:rsidP="0078045D">
            <w:pPr>
              <w:spacing w:line="276" w:lineRule="auto"/>
              <w:jc w:val="center"/>
              <w:rPr>
                <w:b/>
                <w:lang w:val="lt-LT"/>
              </w:rPr>
            </w:pPr>
            <w:r w:rsidRPr="003222C1">
              <w:rPr>
                <w:b/>
                <w:lang w:val="lt-LT"/>
              </w:rPr>
              <w:t>Įstaigos priemonės pavadinimas</w:t>
            </w:r>
          </w:p>
        </w:tc>
        <w:tc>
          <w:tcPr>
            <w:tcW w:w="1691" w:type="dxa"/>
            <w:vMerge w:val="restart"/>
            <w:shd w:val="clear" w:color="auto" w:fill="auto"/>
          </w:tcPr>
          <w:p w14:paraId="2D30AACC" w14:textId="77777777" w:rsidR="009509AB" w:rsidRPr="003222C1" w:rsidRDefault="009509AB" w:rsidP="0078045D">
            <w:pPr>
              <w:spacing w:line="276" w:lineRule="auto"/>
              <w:jc w:val="center"/>
              <w:rPr>
                <w:b/>
                <w:lang w:val="lt-LT"/>
              </w:rPr>
            </w:pPr>
            <w:r w:rsidRPr="003222C1">
              <w:rPr>
                <w:b/>
                <w:lang w:val="lt-LT"/>
              </w:rPr>
              <w:t>Proceso ir/ar indėlio vertinimo kriterijai ir mato vienetai</w:t>
            </w:r>
          </w:p>
        </w:tc>
        <w:tc>
          <w:tcPr>
            <w:tcW w:w="3100" w:type="dxa"/>
            <w:gridSpan w:val="4"/>
            <w:shd w:val="clear" w:color="auto" w:fill="auto"/>
          </w:tcPr>
          <w:p w14:paraId="2D30AACD" w14:textId="77777777" w:rsidR="009509AB" w:rsidRPr="003222C1" w:rsidRDefault="009509AB" w:rsidP="0078045D">
            <w:pPr>
              <w:spacing w:line="276" w:lineRule="auto"/>
              <w:jc w:val="center"/>
              <w:rPr>
                <w:b/>
                <w:lang w:val="lt-LT"/>
              </w:rPr>
            </w:pPr>
            <w:r w:rsidRPr="003222C1">
              <w:rPr>
                <w:b/>
                <w:lang w:val="lt-LT"/>
              </w:rPr>
              <w:t>Vertinimo kriterijų reikšmės</w:t>
            </w:r>
          </w:p>
        </w:tc>
        <w:tc>
          <w:tcPr>
            <w:tcW w:w="1545" w:type="dxa"/>
            <w:vMerge w:val="restart"/>
            <w:shd w:val="clear" w:color="auto" w:fill="auto"/>
          </w:tcPr>
          <w:p w14:paraId="2D30AACE" w14:textId="77777777" w:rsidR="009509AB" w:rsidRPr="003222C1" w:rsidRDefault="009509AB" w:rsidP="0078045D">
            <w:pPr>
              <w:spacing w:line="276" w:lineRule="auto"/>
              <w:jc w:val="center"/>
              <w:rPr>
                <w:b/>
                <w:lang w:val="lt-LT"/>
              </w:rPr>
            </w:pPr>
            <w:r w:rsidRPr="003222C1">
              <w:rPr>
                <w:b/>
                <w:lang w:val="lt-LT"/>
              </w:rPr>
              <w:t>Atsakingi vykdytojai</w:t>
            </w:r>
          </w:p>
        </w:tc>
        <w:tc>
          <w:tcPr>
            <w:tcW w:w="6247" w:type="dxa"/>
            <w:gridSpan w:val="4"/>
            <w:shd w:val="clear" w:color="auto" w:fill="auto"/>
          </w:tcPr>
          <w:p w14:paraId="2D30AACF" w14:textId="77777777" w:rsidR="009509AB" w:rsidRPr="003222C1" w:rsidRDefault="009509AB" w:rsidP="0078045D">
            <w:pPr>
              <w:spacing w:line="276" w:lineRule="auto"/>
              <w:jc w:val="center"/>
              <w:rPr>
                <w:b/>
                <w:lang w:val="lt-LT"/>
              </w:rPr>
            </w:pPr>
            <w:r w:rsidRPr="003222C1">
              <w:rPr>
                <w:b/>
                <w:lang w:val="lt-LT"/>
              </w:rPr>
              <w:t>Asignavimai (tūkst. Eur)</w:t>
            </w:r>
          </w:p>
        </w:tc>
      </w:tr>
      <w:tr w:rsidR="009509AB" w:rsidRPr="003222C1" w14:paraId="2D30AADD" w14:textId="77777777" w:rsidTr="00941526">
        <w:tc>
          <w:tcPr>
            <w:tcW w:w="788" w:type="dxa"/>
            <w:vMerge/>
            <w:shd w:val="clear" w:color="auto" w:fill="auto"/>
          </w:tcPr>
          <w:p w14:paraId="2D30AAD1" w14:textId="77777777" w:rsidR="009509AB" w:rsidRPr="003222C1" w:rsidRDefault="009509AB" w:rsidP="0078045D">
            <w:pPr>
              <w:spacing w:line="276" w:lineRule="auto"/>
              <w:rPr>
                <w:lang w:val="lt-LT"/>
              </w:rPr>
            </w:pPr>
          </w:p>
        </w:tc>
        <w:tc>
          <w:tcPr>
            <w:tcW w:w="1797" w:type="dxa"/>
            <w:vMerge/>
            <w:shd w:val="clear" w:color="auto" w:fill="auto"/>
          </w:tcPr>
          <w:p w14:paraId="2D30AAD2" w14:textId="77777777" w:rsidR="009509AB" w:rsidRPr="003222C1" w:rsidRDefault="009509AB" w:rsidP="0078045D">
            <w:pPr>
              <w:spacing w:line="276" w:lineRule="auto"/>
              <w:rPr>
                <w:lang w:val="lt-LT"/>
              </w:rPr>
            </w:pPr>
          </w:p>
        </w:tc>
        <w:tc>
          <w:tcPr>
            <w:tcW w:w="1691" w:type="dxa"/>
            <w:vMerge/>
            <w:shd w:val="clear" w:color="auto" w:fill="auto"/>
          </w:tcPr>
          <w:p w14:paraId="2D30AAD3" w14:textId="77777777" w:rsidR="009509AB" w:rsidRPr="003222C1" w:rsidRDefault="009509AB" w:rsidP="0078045D">
            <w:pPr>
              <w:spacing w:line="276" w:lineRule="auto"/>
              <w:rPr>
                <w:lang w:val="lt-LT"/>
              </w:rPr>
            </w:pPr>
          </w:p>
        </w:tc>
        <w:tc>
          <w:tcPr>
            <w:tcW w:w="754" w:type="dxa"/>
            <w:shd w:val="clear" w:color="auto" w:fill="auto"/>
          </w:tcPr>
          <w:p w14:paraId="2D30AAD4" w14:textId="77777777" w:rsidR="009509AB" w:rsidRPr="003222C1" w:rsidRDefault="009509AB" w:rsidP="0078045D">
            <w:pPr>
              <w:spacing w:line="276" w:lineRule="auto"/>
              <w:jc w:val="center"/>
              <w:rPr>
                <w:b/>
                <w:lang w:val="lt-LT"/>
              </w:rPr>
            </w:pPr>
            <w:r w:rsidRPr="003222C1">
              <w:rPr>
                <w:b/>
                <w:lang w:val="lt-LT"/>
              </w:rPr>
              <w:t>2018 m. fak-tas</w:t>
            </w:r>
          </w:p>
        </w:tc>
        <w:tc>
          <w:tcPr>
            <w:tcW w:w="782" w:type="dxa"/>
            <w:shd w:val="clear" w:color="auto" w:fill="auto"/>
          </w:tcPr>
          <w:p w14:paraId="2D30AAD5" w14:textId="77777777" w:rsidR="009509AB" w:rsidRPr="003222C1" w:rsidRDefault="009509AB" w:rsidP="0078045D">
            <w:pPr>
              <w:spacing w:line="276" w:lineRule="auto"/>
              <w:jc w:val="center"/>
              <w:rPr>
                <w:b/>
                <w:lang w:val="lt-LT"/>
              </w:rPr>
            </w:pPr>
            <w:r w:rsidRPr="003222C1">
              <w:rPr>
                <w:b/>
                <w:lang w:val="lt-LT"/>
              </w:rPr>
              <w:t>2019 m. pla-nas</w:t>
            </w:r>
          </w:p>
        </w:tc>
        <w:tc>
          <w:tcPr>
            <w:tcW w:w="798" w:type="dxa"/>
            <w:shd w:val="clear" w:color="auto" w:fill="auto"/>
          </w:tcPr>
          <w:p w14:paraId="2D30AAD6" w14:textId="77777777" w:rsidR="009509AB" w:rsidRPr="003222C1" w:rsidRDefault="009509AB" w:rsidP="0078045D">
            <w:pPr>
              <w:spacing w:line="276" w:lineRule="auto"/>
              <w:jc w:val="center"/>
              <w:rPr>
                <w:b/>
                <w:lang w:val="lt-LT"/>
              </w:rPr>
            </w:pPr>
            <w:r w:rsidRPr="003222C1">
              <w:rPr>
                <w:b/>
                <w:lang w:val="lt-LT"/>
              </w:rPr>
              <w:t>2020 m. pla-nas</w:t>
            </w:r>
          </w:p>
        </w:tc>
        <w:tc>
          <w:tcPr>
            <w:tcW w:w="766" w:type="dxa"/>
            <w:shd w:val="clear" w:color="auto" w:fill="auto"/>
          </w:tcPr>
          <w:p w14:paraId="2D30AAD7" w14:textId="77777777" w:rsidR="009509AB" w:rsidRPr="003222C1" w:rsidRDefault="009509AB" w:rsidP="0078045D">
            <w:pPr>
              <w:spacing w:line="276" w:lineRule="auto"/>
              <w:jc w:val="center"/>
              <w:rPr>
                <w:b/>
                <w:lang w:val="lt-LT"/>
              </w:rPr>
            </w:pPr>
            <w:r w:rsidRPr="003222C1">
              <w:rPr>
                <w:b/>
                <w:lang w:val="lt-LT"/>
              </w:rPr>
              <w:t>2021 m. pla-nas</w:t>
            </w:r>
          </w:p>
        </w:tc>
        <w:tc>
          <w:tcPr>
            <w:tcW w:w="1545" w:type="dxa"/>
            <w:vMerge/>
            <w:shd w:val="clear" w:color="auto" w:fill="auto"/>
          </w:tcPr>
          <w:p w14:paraId="2D30AAD8" w14:textId="77777777" w:rsidR="009509AB" w:rsidRPr="003222C1" w:rsidRDefault="009509AB" w:rsidP="0078045D">
            <w:pPr>
              <w:spacing w:line="276" w:lineRule="auto"/>
              <w:jc w:val="center"/>
              <w:rPr>
                <w:b/>
                <w:lang w:val="lt-LT"/>
              </w:rPr>
            </w:pPr>
          </w:p>
        </w:tc>
        <w:tc>
          <w:tcPr>
            <w:tcW w:w="1598" w:type="dxa"/>
            <w:shd w:val="clear" w:color="auto" w:fill="auto"/>
          </w:tcPr>
          <w:p w14:paraId="2D30AAD9" w14:textId="58E04743" w:rsidR="009509AB" w:rsidRPr="003222C1" w:rsidRDefault="009509AB" w:rsidP="00FF0463">
            <w:pPr>
              <w:spacing w:line="276" w:lineRule="auto"/>
              <w:jc w:val="center"/>
              <w:rPr>
                <w:b/>
                <w:lang w:val="lt-LT"/>
              </w:rPr>
            </w:pPr>
            <w:r w:rsidRPr="003222C1">
              <w:rPr>
                <w:b/>
                <w:lang w:val="lt-LT"/>
              </w:rPr>
              <w:t>2018 m. faktiškai panaudotas finansavimas</w:t>
            </w:r>
            <w:r w:rsidR="00FF0463">
              <w:rPr>
                <w:b/>
                <w:lang w:val="lt-LT"/>
              </w:rPr>
              <w:t>,</w:t>
            </w:r>
            <w:r w:rsidRPr="003222C1">
              <w:rPr>
                <w:b/>
                <w:lang w:val="lt-LT"/>
              </w:rPr>
              <w:t xml:space="preserve"> iš jo:</w:t>
            </w:r>
          </w:p>
        </w:tc>
        <w:tc>
          <w:tcPr>
            <w:tcW w:w="1530" w:type="dxa"/>
            <w:shd w:val="clear" w:color="auto" w:fill="auto"/>
          </w:tcPr>
          <w:p w14:paraId="2D30AADA" w14:textId="77777777" w:rsidR="009509AB" w:rsidRPr="003222C1" w:rsidRDefault="009509AB" w:rsidP="00FF0463">
            <w:pPr>
              <w:spacing w:line="276" w:lineRule="auto"/>
              <w:jc w:val="center"/>
              <w:rPr>
                <w:b/>
                <w:lang w:val="lt-LT"/>
              </w:rPr>
            </w:pPr>
            <w:r w:rsidRPr="003222C1">
              <w:rPr>
                <w:b/>
                <w:lang w:val="lt-LT"/>
              </w:rPr>
              <w:t>2019 m. asignavimų poreikis</w:t>
            </w:r>
          </w:p>
        </w:tc>
        <w:tc>
          <w:tcPr>
            <w:tcW w:w="1560" w:type="dxa"/>
            <w:shd w:val="clear" w:color="auto" w:fill="auto"/>
          </w:tcPr>
          <w:p w14:paraId="2D30AADB" w14:textId="77777777" w:rsidR="009509AB" w:rsidRPr="003222C1" w:rsidRDefault="009509AB" w:rsidP="00FF0463">
            <w:pPr>
              <w:spacing w:line="276" w:lineRule="auto"/>
              <w:jc w:val="center"/>
              <w:rPr>
                <w:b/>
                <w:lang w:val="lt-LT"/>
              </w:rPr>
            </w:pPr>
            <w:r w:rsidRPr="003222C1">
              <w:rPr>
                <w:b/>
                <w:lang w:val="lt-LT"/>
              </w:rPr>
              <w:t>2020 m. asignavimų poreikis</w:t>
            </w:r>
          </w:p>
        </w:tc>
        <w:tc>
          <w:tcPr>
            <w:tcW w:w="1559" w:type="dxa"/>
            <w:shd w:val="clear" w:color="auto" w:fill="auto"/>
          </w:tcPr>
          <w:p w14:paraId="2D30AADC" w14:textId="77777777" w:rsidR="009509AB" w:rsidRPr="003222C1" w:rsidRDefault="009509AB" w:rsidP="00FF0463">
            <w:pPr>
              <w:spacing w:line="276" w:lineRule="auto"/>
              <w:jc w:val="center"/>
              <w:rPr>
                <w:b/>
                <w:lang w:val="lt-LT"/>
              </w:rPr>
            </w:pPr>
            <w:r w:rsidRPr="003222C1">
              <w:rPr>
                <w:b/>
                <w:lang w:val="lt-LT"/>
              </w:rPr>
              <w:t>2021 m. asignavimų poreikis</w:t>
            </w:r>
          </w:p>
        </w:tc>
      </w:tr>
      <w:tr w:rsidR="009509AB" w:rsidRPr="003222C1" w14:paraId="2D30AAEA" w14:textId="77777777" w:rsidTr="00941526">
        <w:tc>
          <w:tcPr>
            <w:tcW w:w="788" w:type="dxa"/>
            <w:shd w:val="clear" w:color="auto" w:fill="auto"/>
          </w:tcPr>
          <w:p w14:paraId="2D30AADE" w14:textId="77777777" w:rsidR="009509AB" w:rsidRPr="003222C1" w:rsidRDefault="009509AB" w:rsidP="0078045D">
            <w:pPr>
              <w:spacing w:line="276" w:lineRule="auto"/>
              <w:rPr>
                <w:lang w:val="lt-LT"/>
              </w:rPr>
            </w:pPr>
            <w:r w:rsidRPr="003222C1">
              <w:rPr>
                <w:lang w:val="lt-LT"/>
              </w:rPr>
              <w:t>1.1.1.</w:t>
            </w:r>
          </w:p>
        </w:tc>
        <w:tc>
          <w:tcPr>
            <w:tcW w:w="1797" w:type="dxa"/>
            <w:shd w:val="clear" w:color="auto" w:fill="auto"/>
          </w:tcPr>
          <w:p w14:paraId="2D30AADF" w14:textId="24D65105" w:rsidR="009509AB" w:rsidRPr="003222C1" w:rsidRDefault="009509AB" w:rsidP="0078045D">
            <w:pPr>
              <w:rPr>
                <w:lang w:val="lt-LT"/>
              </w:rPr>
            </w:pPr>
            <w:r w:rsidRPr="003222C1">
              <w:rPr>
                <w:lang w:val="lt-LT"/>
              </w:rPr>
              <w:t>Panaudoti turimas informacines komunikacines technologijas (toliau – IKT) ugdymo procese</w:t>
            </w:r>
            <w:r w:rsidR="00E3209E">
              <w:rPr>
                <w:lang w:val="lt-LT"/>
              </w:rPr>
              <w:t>.</w:t>
            </w:r>
          </w:p>
        </w:tc>
        <w:tc>
          <w:tcPr>
            <w:tcW w:w="1691" w:type="dxa"/>
            <w:shd w:val="clear" w:color="auto" w:fill="auto"/>
          </w:tcPr>
          <w:p w14:paraId="2D30AAE0" w14:textId="77777777" w:rsidR="009509AB" w:rsidRPr="003222C1" w:rsidRDefault="009509AB" w:rsidP="0078045D">
            <w:pPr>
              <w:spacing w:line="276" w:lineRule="auto"/>
              <w:rPr>
                <w:lang w:val="lt-LT"/>
              </w:rPr>
            </w:pPr>
            <w:r w:rsidRPr="003222C1">
              <w:rPr>
                <w:lang w:val="lt-LT"/>
              </w:rPr>
              <w:t>IKT priemonėmis vestų pamokų dalis, proc.</w:t>
            </w:r>
          </w:p>
        </w:tc>
        <w:tc>
          <w:tcPr>
            <w:tcW w:w="754" w:type="dxa"/>
            <w:shd w:val="clear" w:color="auto" w:fill="auto"/>
          </w:tcPr>
          <w:p w14:paraId="2D30AAE1" w14:textId="77777777" w:rsidR="009509AB" w:rsidRPr="003222C1" w:rsidRDefault="009509AB" w:rsidP="0078045D">
            <w:pPr>
              <w:spacing w:line="276" w:lineRule="auto"/>
              <w:jc w:val="center"/>
              <w:rPr>
                <w:lang w:val="lt-LT"/>
              </w:rPr>
            </w:pPr>
            <w:r w:rsidRPr="003222C1">
              <w:rPr>
                <w:lang w:val="lt-LT"/>
              </w:rPr>
              <w:t xml:space="preserve">69,45 </w:t>
            </w:r>
          </w:p>
        </w:tc>
        <w:tc>
          <w:tcPr>
            <w:tcW w:w="782" w:type="dxa"/>
            <w:shd w:val="clear" w:color="auto" w:fill="auto"/>
          </w:tcPr>
          <w:p w14:paraId="2D30AAE2" w14:textId="77777777" w:rsidR="009509AB" w:rsidRPr="003222C1" w:rsidRDefault="009509AB" w:rsidP="0078045D">
            <w:pPr>
              <w:spacing w:line="276" w:lineRule="auto"/>
              <w:jc w:val="center"/>
              <w:rPr>
                <w:lang w:val="lt-LT"/>
              </w:rPr>
            </w:pPr>
            <w:r w:rsidRPr="003222C1">
              <w:rPr>
                <w:lang w:val="lt-LT"/>
              </w:rPr>
              <w:t>70</w:t>
            </w:r>
          </w:p>
        </w:tc>
        <w:tc>
          <w:tcPr>
            <w:tcW w:w="798" w:type="dxa"/>
            <w:shd w:val="clear" w:color="auto" w:fill="auto"/>
          </w:tcPr>
          <w:p w14:paraId="2D30AAE3" w14:textId="77777777" w:rsidR="009509AB" w:rsidRPr="003222C1" w:rsidRDefault="009509AB" w:rsidP="0078045D">
            <w:pPr>
              <w:spacing w:line="276" w:lineRule="auto"/>
              <w:jc w:val="center"/>
              <w:rPr>
                <w:lang w:val="lt-LT"/>
              </w:rPr>
            </w:pPr>
            <w:r w:rsidRPr="003222C1">
              <w:rPr>
                <w:lang w:val="lt-LT"/>
              </w:rPr>
              <w:t>70</w:t>
            </w:r>
          </w:p>
        </w:tc>
        <w:tc>
          <w:tcPr>
            <w:tcW w:w="766" w:type="dxa"/>
            <w:shd w:val="clear" w:color="auto" w:fill="auto"/>
          </w:tcPr>
          <w:p w14:paraId="2D30AAE4" w14:textId="77777777" w:rsidR="009509AB" w:rsidRPr="003222C1" w:rsidRDefault="009509AB" w:rsidP="0078045D">
            <w:pPr>
              <w:spacing w:line="276" w:lineRule="auto"/>
              <w:jc w:val="center"/>
              <w:rPr>
                <w:lang w:val="lt-LT"/>
              </w:rPr>
            </w:pPr>
            <w:r w:rsidRPr="003222C1">
              <w:rPr>
                <w:lang w:val="lt-LT"/>
              </w:rPr>
              <w:t>70</w:t>
            </w:r>
          </w:p>
        </w:tc>
        <w:tc>
          <w:tcPr>
            <w:tcW w:w="1545" w:type="dxa"/>
            <w:shd w:val="clear" w:color="auto" w:fill="auto"/>
          </w:tcPr>
          <w:p w14:paraId="2D30AAE5" w14:textId="77777777" w:rsidR="009509AB" w:rsidRPr="003222C1" w:rsidRDefault="009509AB" w:rsidP="0078045D">
            <w:pPr>
              <w:spacing w:line="276" w:lineRule="auto"/>
              <w:jc w:val="center"/>
              <w:rPr>
                <w:lang w:val="lt-LT"/>
              </w:rPr>
            </w:pPr>
            <w:r w:rsidRPr="003222C1">
              <w:rPr>
                <w:lang w:val="lt-LT"/>
              </w:rPr>
              <w:t xml:space="preserve">Direktoriaus pavaduotojas ugdymui, dalykų mokytojai </w:t>
            </w:r>
          </w:p>
        </w:tc>
        <w:tc>
          <w:tcPr>
            <w:tcW w:w="1598" w:type="dxa"/>
            <w:shd w:val="clear" w:color="auto" w:fill="auto"/>
          </w:tcPr>
          <w:p w14:paraId="2D30AAE6"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AE7"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AE8"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AE9"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AF7" w14:textId="77777777" w:rsidTr="00941526">
        <w:tc>
          <w:tcPr>
            <w:tcW w:w="788" w:type="dxa"/>
            <w:shd w:val="clear" w:color="auto" w:fill="auto"/>
          </w:tcPr>
          <w:p w14:paraId="2D30AAEB" w14:textId="77777777" w:rsidR="009509AB" w:rsidRPr="003222C1" w:rsidRDefault="009509AB" w:rsidP="0078045D">
            <w:pPr>
              <w:spacing w:line="276" w:lineRule="auto"/>
              <w:rPr>
                <w:lang w:val="lt-LT"/>
              </w:rPr>
            </w:pPr>
            <w:r w:rsidRPr="003222C1">
              <w:rPr>
                <w:lang w:val="lt-LT"/>
              </w:rPr>
              <w:t>1.1.2.</w:t>
            </w:r>
          </w:p>
        </w:tc>
        <w:tc>
          <w:tcPr>
            <w:tcW w:w="1797" w:type="dxa"/>
            <w:shd w:val="clear" w:color="auto" w:fill="auto"/>
          </w:tcPr>
          <w:p w14:paraId="2D30AAEC" w14:textId="77777777" w:rsidR="009509AB" w:rsidRPr="003222C1" w:rsidRDefault="009509AB" w:rsidP="0078045D">
            <w:pPr>
              <w:spacing w:line="276" w:lineRule="auto"/>
              <w:rPr>
                <w:lang w:val="lt-LT"/>
              </w:rPr>
            </w:pPr>
            <w:r w:rsidRPr="003222C1">
              <w:rPr>
                <w:lang w:val="lt-LT"/>
              </w:rPr>
              <w:t>Vesti netradicines ir integruotas pamokas</w:t>
            </w:r>
          </w:p>
        </w:tc>
        <w:tc>
          <w:tcPr>
            <w:tcW w:w="1691" w:type="dxa"/>
            <w:shd w:val="clear" w:color="auto" w:fill="auto"/>
          </w:tcPr>
          <w:p w14:paraId="2D30AAED" w14:textId="77777777" w:rsidR="009509AB" w:rsidRPr="003222C1" w:rsidRDefault="009509AB" w:rsidP="0078045D">
            <w:pPr>
              <w:spacing w:line="276" w:lineRule="auto"/>
              <w:rPr>
                <w:lang w:val="lt-LT"/>
              </w:rPr>
            </w:pPr>
            <w:r w:rsidRPr="003222C1">
              <w:rPr>
                <w:lang w:val="lt-LT"/>
              </w:rPr>
              <w:t xml:space="preserve">Netradicinių ir integruotų pamokų per metus skaičius, vnt. </w:t>
            </w:r>
          </w:p>
        </w:tc>
        <w:tc>
          <w:tcPr>
            <w:tcW w:w="754" w:type="dxa"/>
            <w:shd w:val="clear" w:color="auto" w:fill="auto"/>
          </w:tcPr>
          <w:p w14:paraId="2D30AAEE" w14:textId="77777777" w:rsidR="009509AB" w:rsidRPr="003222C1" w:rsidRDefault="009509AB" w:rsidP="0078045D">
            <w:pPr>
              <w:spacing w:line="276" w:lineRule="auto"/>
              <w:jc w:val="center"/>
              <w:rPr>
                <w:lang w:val="lt-LT"/>
              </w:rPr>
            </w:pPr>
            <w:r w:rsidRPr="003222C1">
              <w:rPr>
                <w:lang w:val="lt-LT"/>
              </w:rPr>
              <w:t>126</w:t>
            </w:r>
          </w:p>
        </w:tc>
        <w:tc>
          <w:tcPr>
            <w:tcW w:w="782" w:type="dxa"/>
            <w:shd w:val="clear" w:color="auto" w:fill="auto"/>
          </w:tcPr>
          <w:p w14:paraId="2D30AAEF" w14:textId="77777777" w:rsidR="009509AB" w:rsidRPr="003222C1" w:rsidRDefault="009509AB" w:rsidP="0078045D">
            <w:pPr>
              <w:spacing w:line="276" w:lineRule="auto"/>
              <w:jc w:val="center"/>
              <w:rPr>
                <w:lang w:val="lt-LT"/>
              </w:rPr>
            </w:pPr>
            <w:r w:rsidRPr="003222C1">
              <w:rPr>
                <w:lang w:val="lt-LT"/>
              </w:rPr>
              <w:sym w:font="Symbol" w:char="F0B3"/>
            </w:r>
            <w:r w:rsidRPr="003222C1">
              <w:rPr>
                <w:lang w:val="lt-LT"/>
              </w:rPr>
              <w:t>128</w:t>
            </w:r>
          </w:p>
        </w:tc>
        <w:tc>
          <w:tcPr>
            <w:tcW w:w="798" w:type="dxa"/>
            <w:shd w:val="clear" w:color="auto" w:fill="auto"/>
          </w:tcPr>
          <w:p w14:paraId="2D30AAF0" w14:textId="77777777" w:rsidR="009509AB" w:rsidRPr="003222C1" w:rsidRDefault="009509AB" w:rsidP="0078045D">
            <w:pPr>
              <w:rPr>
                <w:lang w:val="lt-LT"/>
              </w:rPr>
            </w:pPr>
            <w:r w:rsidRPr="003222C1">
              <w:rPr>
                <w:lang w:val="lt-LT"/>
              </w:rPr>
              <w:sym w:font="Symbol" w:char="F0B3"/>
            </w:r>
            <w:r w:rsidRPr="003222C1">
              <w:rPr>
                <w:lang w:val="lt-LT"/>
              </w:rPr>
              <w:t>129</w:t>
            </w:r>
          </w:p>
        </w:tc>
        <w:tc>
          <w:tcPr>
            <w:tcW w:w="766" w:type="dxa"/>
            <w:shd w:val="clear" w:color="auto" w:fill="auto"/>
          </w:tcPr>
          <w:p w14:paraId="2D30AAF1" w14:textId="77777777" w:rsidR="009509AB" w:rsidRPr="003222C1" w:rsidRDefault="009509AB" w:rsidP="0078045D">
            <w:pPr>
              <w:rPr>
                <w:lang w:val="lt-LT"/>
              </w:rPr>
            </w:pPr>
            <w:r w:rsidRPr="003222C1">
              <w:rPr>
                <w:lang w:val="lt-LT"/>
              </w:rPr>
              <w:sym w:font="Symbol" w:char="F0B3"/>
            </w:r>
            <w:r w:rsidRPr="003222C1">
              <w:rPr>
                <w:lang w:val="lt-LT"/>
              </w:rPr>
              <w:t>130</w:t>
            </w:r>
          </w:p>
        </w:tc>
        <w:tc>
          <w:tcPr>
            <w:tcW w:w="1545" w:type="dxa"/>
            <w:shd w:val="clear" w:color="auto" w:fill="auto"/>
          </w:tcPr>
          <w:p w14:paraId="2D30AAF2" w14:textId="77777777" w:rsidR="009509AB" w:rsidRPr="003222C1" w:rsidRDefault="009509AB" w:rsidP="0078045D">
            <w:pPr>
              <w:spacing w:line="276" w:lineRule="auto"/>
              <w:jc w:val="center"/>
              <w:rPr>
                <w:lang w:val="lt-LT"/>
              </w:rPr>
            </w:pPr>
            <w:r w:rsidRPr="003222C1">
              <w:rPr>
                <w:lang w:val="lt-LT"/>
              </w:rPr>
              <w:t xml:space="preserve">Direktoriaus pavaduotojas ugdymui, dalykų mokytojai </w:t>
            </w:r>
          </w:p>
        </w:tc>
        <w:tc>
          <w:tcPr>
            <w:tcW w:w="1598" w:type="dxa"/>
            <w:shd w:val="clear" w:color="auto" w:fill="auto"/>
          </w:tcPr>
          <w:p w14:paraId="2D30AAF3" w14:textId="77777777" w:rsidR="009509AB" w:rsidRPr="003222C1" w:rsidRDefault="009509AB" w:rsidP="0078045D">
            <w:pPr>
              <w:spacing w:line="276" w:lineRule="auto"/>
              <w:jc w:val="center"/>
              <w:rPr>
                <w:lang w:val="lt-LT"/>
              </w:rPr>
            </w:pPr>
            <w:r w:rsidRPr="003222C1">
              <w:rPr>
                <w:lang w:val="lt-LT"/>
              </w:rPr>
              <w:t>Mokymo ir savivaldybės biudžeto lėšos</w:t>
            </w:r>
          </w:p>
        </w:tc>
        <w:tc>
          <w:tcPr>
            <w:tcW w:w="1530" w:type="dxa"/>
            <w:shd w:val="clear" w:color="auto" w:fill="auto"/>
          </w:tcPr>
          <w:p w14:paraId="2D30AAF4" w14:textId="77777777" w:rsidR="009509AB" w:rsidRPr="003222C1" w:rsidRDefault="009509AB" w:rsidP="0078045D">
            <w:pPr>
              <w:spacing w:line="276" w:lineRule="auto"/>
              <w:jc w:val="center"/>
              <w:rPr>
                <w:lang w:val="lt-LT"/>
              </w:rPr>
            </w:pPr>
            <w:r w:rsidRPr="003222C1">
              <w:rPr>
                <w:lang w:val="lt-LT"/>
              </w:rPr>
              <w:t>Mokymo ir savivaldybės biudžeto lėšos</w:t>
            </w:r>
          </w:p>
        </w:tc>
        <w:tc>
          <w:tcPr>
            <w:tcW w:w="1560" w:type="dxa"/>
            <w:shd w:val="clear" w:color="auto" w:fill="auto"/>
          </w:tcPr>
          <w:p w14:paraId="2D30AAF5" w14:textId="77777777" w:rsidR="009509AB" w:rsidRPr="003222C1" w:rsidRDefault="009509AB" w:rsidP="0078045D">
            <w:pPr>
              <w:spacing w:line="276" w:lineRule="auto"/>
              <w:jc w:val="center"/>
              <w:rPr>
                <w:lang w:val="lt-LT"/>
              </w:rPr>
            </w:pPr>
            <w:r w:rsidRPr="003222C1">
              <w:rPr>
                <w:lang w:val="lt-LT"/>
              </w:rPr>
              <w:t>Mokymo ir savivaldybės biudžeto lėšos</w:t>
            </w:r>
          </w:p>
        </w:tc>
        <w:tc>
          <w:tcPr>
            <w:tcW w:w="1559" w:type="dxa"/>
            <w:shd w:val="clear" w:color="auto" w:fill="auto"/>
          </w:tcPr>
          <w:p w14:paraId="2D30AAF6" w14:textId="77777777" w:rsidR="009509AB" w:rsidRPr="003222C1" w:rsidRDefault="009509AB" w:rsidP="0078045D">
            <w:pPr>
              <w:spacing w:line="276" w:lineRule="auto"/>
              <w:jc w:val="center"/>
              <w:rPr>
                <w:lang w:val="lt-LT"/>
              </w:rPr>
            </w:pPr>
            <w:r w:rsidRPr="003222C1">
              <w:rPr>
                <w:lang w:val="lt-LT"/>
              </w:rPr>
              <w:t>Mokymo ir savivaldybės biudžeto lėšos</w:t>
            </w:r>
          </w:p>
        </w:tc>
      </w:tr>
      <w:tr w:rsidR="009509AB" w:rsidRPr="003222C1" w14:paraId="2D30AB04" w14:textId="77777777" w:rsidTr="00941526">
        <w:tc>
          <w:tcPr>
            <w:tcW w:w="788" w:type="dxa"/>
            <w:shd w:val="clear" w:color="auto" w:fill="auto"/>
          </w:tcPr>
          <w:p w14:paraId="2D30AAF8" w14:textId="77777777" w:rsidR="009509AB" w:rsidRPr="003222C1" w:rsidRDefault="009509AB" w:rsidP="0078045D">
            <w:pPr>
              <w:spacing w:line="276" w:lineRule="auto"/>
              <w:rPr>
                <w:lang w:val="lt-LT"/>
              </w:rPr>
            </w:pPr>
            <w:r w:rsidRPr="003222C1">
              <w:rPr>
                <w:lang w:val="lt-LT"/>
              </w:rPr>
              <w:lastRenderedPageBreak/>
              <w:t>1.1.3.</w:t>
            </w:r>
          </w:p>
        </w:tc>
        <w:tc>
          <w:tcPr>
            <w:tcW w:w="1797" w:type="dxa"/>
            <w:shd w:val="clear" w:color="auto" w:fill="auto"/>
          </w:tcPr>
          <w:p w14:paraId="2D30AAF9" w14:textId="049E1F85" w:rsidR="009509AB" w:rsidRPr="003222C1" w:rsidRDefault="009509AB" w:rsidP="00941526">
            <w:pPr>
              <w:spacing w:line="276" w:lineRule="auto"/>
              <w:rPr>
                <w:lang w:val="lt-LT"/>
              </w:rPr>
            </w:pPr>
            <w:r w:rsidRPr="003222C1">
              <w:rPr>
                <w:lang w:val="lt-LT"/>
              </w:rPr>
              <w:t>Ugdyti mokinius per projektines veiklas</w:t>
            </w:r>
            <w:r w:rsidR="00E3209E">
              <w:rPr>
                <w:lang w:val="lt-LT"/>
              </w:rPr>
              <w:t>.</w:t>
            </w:r>
          </w:p>
        </w:tc>
        <w:tc>
          <w:tcPr>
            <w:tcW w:w="1691" w:type="dxa"/>
            <w:shd w:val="clear" w:color="auto" w:fill="auto"/>
          </w:tcPr>
          <w:p w14:paraId="2D30AAFA" w14:textId="77777777" w:rsidR="009509AB" w:rsidRPr="003222C1" w:rsidRDefault="009509AB" w:rsidP="0078045D">
            <w:pPr>
              <w:spacing w:line="276" w:lineRule="auto"/>
              <w:rPr>
                <w:lang w:val="lt-LT"/>
              </w:rPr>
            </w:pPr>
            <w:r w:rsidRPr="003222C1">
              <w:rPr>
                <w:lang w:val="lt-LT"/>
              </w:rPr>
              <w:t>Mokinių, įtrauktų į projektinę veiklą, dalis, proc.</w:t>
            </w:r>
          </w:p>
        </w:tc>
        <w:tc>
          <w:tcPr>
            <w:tcW w:w="754" w:type="dxa"/>
            <w:shd w:val="clear" w:color="auto" w:fill="auto"/>
          </w:tcPr>
          <w:p w14:paraId="2D30AAFB" w14:textId="77777777" w:rsidR="009509AB" w:rsidRPr="003222C1" w:rsidRDefault="009509AB" w:rsidP="0078045D">
            <w:pPr>
              <w:spacing w:line="276" w:lineRule="auto"/>
              <w:jc w:val="center"/>
              <w:rPr>
                <w:lang w:val="lt-LT"/>
              </w:rPr>
            </w:pPr>
            <w:r w:rsidRPr="003222C1">
              <w:rPr>
                <w:lang w:val="lt-LT"/>
              </w:rPr>
              <w:t>100</w:t>
            </w:r>
          </w:p>
        </w:tc>
        <w:tc>
          <w:tcPr>
            <w:tcW w:w="782" w:type="dxa"/>
            <w:shd w:val="clear" w:color="auto" w:fill="auto"/>
          </w:tcPr>
          <w:p w14:paraId="2D30AAFC"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AFD"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AFE" w14:textId="77777777" w:rsidR="009509AB" w:rsidRPr="003222C1" w:rsidRDefault="009509AB" w:rsidP="0078045D">
            <w:pPr>
              <w:spacing w:line="276" w:lineRule="auto"/>
              <w:jc w:val="center"/>
              <w:rPr>
                <w:lang w:val="lt-LT"/>
              </w:rPr>
            </w:pPr>
            <w:r w:rsidRPr="003222C1">
              <w:rPr>
                <w:lang w:val="lt-LT"/>
              </w:rPr>
              <w:t>=100</w:t>
            </w:r>
          </w:p>
        </w:tc>
        <w:tc>
          <w:tcPr>
            <w:tcW w:w="1545" w:type="dxa"/>
            <w:shd w:val="clear" w:color="auto" w:fill="auto"/>
          </w:tcPr>
          <w:p w14:paraId="2D30AAFF" w14:textId="77777777" w:rsidR="009509AB" w:rsidRPr="003222C1" w:rsidRDefault="009509AB" w:rsidP="0078045D">
            <w:pPr>
              <w:spacing w:line="276" w:lineRule="auto"/>
              <w:jc w:val="center"/>
              <w:rPr>
                <w:lang w:val="lt-LT"/>
              </w:rPr>
            </w:pPr>
            <w:r w:rsidRPr="003222C1">
              <w:rPr>
                <w:lang w:val="lt-LT"/>
              </w:rPr>
              <w:t xml:space="preserve">Direktoriaus pavaduotojas ugdymui, dalykų mokytojai </w:t>
            </w:r>
          </w:p>
        </w:tc>
        <w:tc>
          <w:tcPr>
            <w:tcW w:w="1598" w:type="dxa"/>
            <w:shd w:val="clear" w:color="auto" w:fill="auto"/>
          </w:tcPr>
          <w:p w14:paraId="2D30AB00" w14:textId="77777777" w:rsidR="009509AB" w:rsidRPr="003222C1" w:rsidRDefault="009509AB" w:rsidP="0078045D">
            <w:pPr>
              <w:spacing w:line="276" w:lineRule="auto"/>
              <w:jc w:val="center"/>
              <w:rPr>
                <w:lang w:val="lt-LT"/>
              </w:rPr>
            </w:pPr>
            <w:r w:rsidRPr="003222C1">
              <w:rPr>
                <w:lang w:val="lt-LT"/>
              </w:rPr>
              <w:t>Mokymo ir savivaldybės biudžeto lėšos</w:t>
            </w:r>
          </w:p>
        </w:tc>
        <w:tc>
          <w:tcPr>
            <w:tcW w:w="1530" w:type="dxa"/>
            <w:shd w:val="clear" w:color="auto" w:fill="auto"/>
          </w:tcPr>
          <w:p w14:paraId="2D30AB01" w14:textId="77777777" w:rsidR="009509AB" w:rsidRPr="003222C1" w:rsidRDefault="009509AB" w:rsidP="0078045D">
            <w:pPr>
              <w:spacing w:line="276" w:lineRule="auto"/>
              <w:jc w:val="center"/>
              <w:rPr>
                <w:lang w:val="lt-LT"/>
              </w:rPr>
            </w:pPr>
            <w:r w:rsidRPr="003222C1">
              <w:rPr>
                <w:lang w:val="lt-LT"/>
              </w:rPr>
              <w:t>Mokymo ir savivaldybės biudžeto lėšos</w:t>
            </w:r>
          </w:p>
        </w:tc>
        <w:tc>
          <w:tcPr>
            <w:tcW w:w="1560" w:type="dxa"/>
            <w:shd w:val="clear" w:color="auto" w:fill="auto"/>
          </w:tcPr>
          <w:p w14:paraId="2D30AB02" w14:textId="77777777" w:rsidR="009509AB" w:rsidRPr="003222C1" w:rsidRDefault="009509AB" w:rsidP="0078045D">
            <w:pPr>
              <w:spacing w:line="276" w:lineRule="auto"/>
              <w:jc w:val="center"/>
              <w:rPr>
                <w:lang w:val="lt-LT"/>
              </w:rPr>
            </w:pPr>
            <w:r w:rsidRPr="003222C1">
              <w:rPr>
                <w:lang w:val="lt-LT"/>
              </w:rPr>
              <w:t>Mokymo ir savivaldybės biudžeto lėšos</w:t>
            </w:r>
          </w:p>
        </w:tc>
        <w:tc>
          <w:tcPr>
            <w:tcW w:w="1559" w:type="dxa"/>
            <w:shd w:val="clear" w:color="auto" w:fill="auto"/>
          </w:tcPr>
          <w:p w14:paraId="2D30AB03" w14:textId="77777777" w:rsidR="009509AB" w:rsidRPr="003222C1" w:rsidRDefault="009509AB" w:rsidP="0078045D">
            <w:pPr>
              <w:spacing w:line="276" w:lineRule="auto"/>
              <w:jc w:val="center"/>
              <w:rPr>
                <w:lang w:val="lt-LT"/>
              </w:rPr>
            </w:pPr>
            <w:r w:rsidRPr="003222C1">
              <w:rPr>
                <w:lang w:val="lt-LT"/>
              </w:rPr>
              <w:t>Mokymo ir savivaldybės biudžeto lėšos</w:t>
            </w:r>
          </w:p>
        </w:tc>
      </w:tr>
      <w:tr w:rsidR="009509AB" w:rsidRPr="003222C1" w14:paraId="2D30AB11" w14:textId="77777777" w:rsidTr="00941526">
        <w:tc>
          <w:tcPr>
            <w:tcW w:w="788" w:type="dxa"/>
            <w:shd w:val="clear" w:color="auto" w:fill="auto"/>
          </w:tcPr>
          <w:p w14:paraId="2D30AB05" w14:textId="77777777" w:rsidR="009509AB" w:rsidRPr="003222C1" w:rsidRDefault="009509AB" w:rsidP="0078045D">
            <w:pPr>
              <w:spacing w:line="276" w:lineRule="auto"/>
              <w:rPr>
                <w:lang w:val="lt-LT"/>
              </w:rPr>
            </w:pPr>
            <w:r w:rsidRPr="003222C1">
              <w:rPr>
                <w:lang w:val="lt-LT"/>
              </w:rPr>
              <w:t>1.1.4.</w:t>
            </w:r>
          </w:p>
        </w:tc>
        <w:tc>
          <w:tcPr>
            <w:tcW w:w="1797" w:type="dxa"/>
            <w:shd w:val="clear" w:color="auto" w:fill="auto"/>
          </w:tcPr>
          <w:p w14:paraId="2D30AB06" w14:textId="37E4F197" w:rsidR="009509AB" w:rsidRPr="003222C1" w:rsidRDefault="009509AB" w:rsidP="00941526">
            <w:pPr>
              <w:spacing w:line="276" w:lineRule="auto"/>
              <w:rPr>
                <w:lang w:val="lt-LT"/>
              </w:rPr>
            </w:pPr>
            <w:r w:rsidRPr="003222C1">
              <w:rPr>
                <w:lang w:val="lt-LT"/>
              </w:rPr>
              <w:t>Kelti mokytojų kvalifikaciją, siekiant atnaujinti IKT naudojimo pamokoje kompetencijas, ieškant naujų inovacijų taikymo ugdymo procese formų</w:t>
            </w:r>
            <w:r w:rsidR="00E3209E">
              <w:rPr>
                <w:lang w:val="lt-LT"/>
              </w:rPr>
              <w:t>.</w:t>
            </w:r>
          </w:p>
        </w:tc>
        <w:tc>
          <w:tcPr>
            <w:tcW w:w="1691" w:type="dxa"/>
            <w:shd w:val="clear" w:color="auto" w:fill="auto"/>
          </w:tcPr>
          <w:p w14:paraId="2D30AB07" w14:textId="77777777" w:rsidR="009509AB" w:rsidRPr="003222C1" w:rsidRDefault="009509AB" w:rsidP="0078045D">
            <w:pPr>
              <w:spacing w:line="276" w:lineRule="auto"/>
              <w:rPr>
                <w:lang w:val="lt-LT"/>
              </w:rPr>
            </w:pPr>
            <w:r w:rsidRPr="003222C1">
              <w:rPr>
                <w:lang w:val="lt-LT"/>
              </w:rPr>
              <w:t>Mokytojų, kėlusių kvalifikaciją IKT panaudojimo pamokose tematika, dalis, proc.</w:t>
            </w:r>
          </w:p>
        </w:tc>
        <w:tc>
          <w:tcPr>
            <w:tcW w:w="754" w:type="dxa"/>
            <w:shd w:val="clear" w:color="auto" w:fill="auto"/>
          </w:tcPr>
          <w:p w14:paraId="2D30AB08" w14:textId="77777777" w:rsidR="009509AB" w:rsidRPr="003222C1" w:rsidRDefault="009509AB" w:rsidP="0078045D">
            <w:pPr>
              <w:spacing w:line="276" w:lineRule="auto"/>
              <w:jc w:val="center"/>
              <w:rPr>
                <w:lang w:val="lt-LT"/>
              </w:rPr>
            </w:pPr>
            <w:r w:rsidRPr="003222C1">
              <w:rPr>
                <w:lang w:val="lt-LT"/>
              </w:rPr>
              <w:t>95</w:t>
            </w:r>
          </w:p>
        </w:tc>
        <w:tc>
          <w:tcPr>
            <w:tcW w:w="782" w:type="dxa"/>
            <w:shd w:val="clear" w:color="auto" w:fill="auto"/>
          </w:tcPr>
          <w:p w14:paraId="2D30AB09" w14:textId="77777777" w:rsidR="009509AB" w:rsidRPr="003222C1" w:rsidRDefault="009509AB" w:rsidP="0078045D">
            <w:pPr>
              <w:spacing w:line="276" w:lineRule="auto"/>
              <w:jc w:val="center"/>
              <w:rPr>
                <w:lang w:val="lt-LT"/>
              </w:rPr>
            </w:pPr>
            <w:r w:rsidRPr="003222C1">
              <w:rPr>
                <w:lang w:val="lt-LT"/>
              </w:rPr>
              <w:sym w:font="Symbol" w:char="F0B3"/>
            </w:r>
            <w:r w:rsidRPr="003222C1">
              <w:rPr>
                <w:lang w:val="lt-LT"/>
              </w:rPr>
              <w:t>95</w:t>
            </w:r>
          </w:p>
        </w:tc>
        <w:tc>
          <w:tcPr>
            <w:tcW w:w="798" w:type="dxa"/>
            <w:shd w:val="clear" w:color="auto" w:fill="auto"/>
          </w:tcPr>
          <w:p w14:paraId="2D30AB0A" w14:textId="77777777" w:rsidR="009509AB" w:rsidRPr="003222C1" w:rsidRDefault="009509AB" w:rsidP="0078045D">
            <w:pPr>
              <w:spacing w:line="276" w:lineRule="auto"/>
              <w:jc w:val="center"/>
              <w:rPr>
                <w:lang w:val="lt-LT"/>
              </w:rPr>
            </w:pPr>
            <w:r w:rsidRPr="003222C1">
              <w:rPr>
                <w:lang w:val="lt-LT"/>
              </w:rPr>
              <w:sym w:font="Symbol" w:char="F0B3"/>
            </w:r>
            <w:r w:rsidRPr="003222C1">
              <w:rPr>
                <w:lang w:val="lt-LT"/>
              </w:rPr>
              <w:t>95</w:t>
            </w:r>
          </w:p>
        </w:tc>
        <w:tc>
          <w:tcPr>
            <w:tcW w:w="766" w:type="dxa"/>
            <w:shd w:val="clear" w:color="auto" w:fill="auto"/>
          </w:tcPr>
          <w:p w14:paraId="2D30AB0B" w14:textId="77777777" w:rsidR="009509AB" w:rsidRPr="003222C1" w:rsidRDefault="009509AB" w:rsidP="0078045D">
            <w:pPr>
              <w:spacing w:line="276" w:lineRule="auto"/>
              <w:jc w:val="center"/>
              <w:rPr>
                <w:lang w:val="lt-LT"/>
              </w:rPr>
            </w:pPr>
            <w:r w:rsidRPr="003222C1">
              <w:rPr>
                <w:lang w:val="lt-LT"/>
              </w:rPr>
              <w:sym w:font="Symbol" w:char="F0B3"/>
            </w:r>
            <w:r w:rsidRPr="003222C1">
              <w:rPr>
                <w:lang w:val="lt-LT"/>
              </w:rPr>
              <w:t>95</w:t>
            </w:r>
          </w:p>
        </w:tc>
        <w:tc>
          <w:tcPr>
            <w:tcW w:w="1545" w:type="dxa"/>
            <w:shd w:val="clear" w:color="auto" w:fill="auto"/>
          </w:tcPr>
          <w:p w14:paraId="2D30AB0C" w14:textId="77777777" w:rsidR="009509AB" w:rsidRPr="003222C1" w:rsidRDefault="009509AB" w:rsidP="0078045D">
            <w:pPr>
              <w:spacing w:line="276" w:lineRule="auto"/>
              <w:ind w:left="-65" w:right="-54"/>
              <w:jc w:val="center"/>
              <w:rPr>
                <w:lang w:val="lt-LT"/>
              </w:rPr>
            </w:pPr>
            <w:r w:rsidRPr="003222C1">
              <w:rPr>
                <w:lang w:val="lt-LT"/>
              </w:rPr>
              <w:t>Direktorius, direktoriaus pavaduotojas ugdymui, dalykų mokytojai</w:t>
            </w:r>
          </w:p>
        </w:tc>
        <w:tc>
          <w:tcPr>
            <w:tcW w:w="1598" w:type="dxa"/>
            <w:shd w:val="clear" w:color="auto" w:fill="auto"/>
          </w:tcPr>
          <w:p w14:paraId="2D30AB0D"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B0E"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B0F"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B10"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B14" w14:textId="77777777" w:rsidTr="00593FC5">
        <w:tc>
          <w:tcPr>
            <w:tcW w:w="788" w:type="dxa"/>
            <w:shd w:val="clear" w:color="auto" w:fill="auto"/>
          </w:tcPr>
          <w:p w14:paraId="2D30AB12" w14:textId="77777777" w:rsidR="009509AB" w:rsidRPr="003222C1" w:rsidRDefault="009509AB" w:rsidP="0078045D">
            <w:pPr>
              <w:spacing w:line="276" w:lineRule="auto"/>
              <w:rPr>
                <w:b/>
                <w:lang w:val="lt-LT"/>
              </w:rPr>
            </w:pPr>
            <w:r w:rsidRPr="003222C1">
              <w:rPr>
                <w:b/>
                <w:lang w:val="lt-LT"/>
              </w:rPr>
              <w:t>1.2.</w:t>
            </w:r>
          </w:p>
        </w:tc>
        <w:tc>
          <w:tcPr>
            <w:tcW w:w="14380" w:type="dxa"/>
            <w:gridSpan w:val="11"/>
            <w:shd w:val="clear" w:color="auto" w:fill="auto"/>
          </w:tcPr>
          <w:p w14:paraId="2D30AB13" w14:textId="77777777" w:rsidR="009509AB" w:rsidRPr="003222C1" w:rsidRDefault="009509AB" w:rsidP="0078045D">
            <w:pPr>
              <w:spacing w:line="276" w:lineRule="auto"/>
              <w:rPr>
                <w:b/>
                <w:lang w:val="lt-LT"/>
              </w:rPr>
            </w:pPr>
            <w:r w:rsidRPr="003222C1">
              <w:rPr>
                <w:b/>
                <w:lang w:val="lt-LT" w:eastAsia="lt-LT"/>
              </w:rPr>
              <w:t>Uždavinys. Skatinti mokinių mokymosi motyvaciją ir atsakomybę už ugdymosi rezultatus</w:t>
            </w:r>
          </w:p>
        </w:tc>
      </w:tr>
      <w:tr w:rsidR="009509AB" w:rsidRPr="003222C1" w14:paraId="2D30AB21" w14:textId="77777777" w:rsidTr="00941526">
        <w:tc>
          <w:tcPr>
            <w:tcW w:w="788" w:type="dxa"/>
            <w:shd w:val="clear" w:color="auto" w:fill="auto"/>
          </w:tcPr>
          <w:p w14:paraId="2D30AB15" w14:textId="77777777" w:rsidR="009509AB" w:rsidRPr="003222C1" w:rsidRDefault="009509AB" w:rsidP="0078045D">
            <w:pPr>
              <w:spacing w:line="276" w:lineRule="auto"/>
              <w:rPr>
                <w:lang w:val="lt-LT"/>
              </w:rPr>
            </w:pPr>
            <w:r w:rsidRPr="003222C1">
              <w:rPr>
                <w:lang w:val="lt-LT"/>
              </w:rPr>
              <w:t>1.2.1.</w:t>
            </w:r>
          </w:p>
        </w:tc>
        <w:tc>
          <w:tcPr>
            <w:tcW w:w="1797" w:type="dxa"/>
            <w:shd w:val="clear" w:color="auto" w:fill="auto"/>
          </w:tcPr>
          <w:p w14:paraId="2D30AB16" w14:textId="02A86045" w:rsidR="009509AB" w:rsidRPr="003222C1" w:rsidRDefault="009509AB" w:rsidP="0078045D">
            <w:pPr>
              <w:spacing w:line="276" w:lineRule="auto"/>
              <w:rPr>
                <w:rStyle w:val="fontstyle21"/>
                <w:lang w:val="lt-LT"/>
              </w:rPr>
            </w:pPr>
            <w:r w:rsidRPr="003222C1">
              <w:rPr>
                <w:lang w:val="lt-LT"/>
              </w:rPr>
              <w:t>Organizuoti pažintines išvykas, edukacines pamokas už Mokyklos ribų</w:t>
            </w:r>
            <w:r w:rsidR="00E3209E">
              <w:rPr>
                <w:lang w:val="lt-LT"/>
              </w:rPr>
              <w:t>.</w:t>
            </w:r>
          </w:p>
        </w:tc>
        <w:tc>
          <w:tcPr>
            <w:tcW w:w="1691" w:type="dxa"/>
            <w:shd w:val="clear" w:color="auto" w:fill="auto"/>
          </w:tcPr>
          <w:p w14:paraId="2D30AB17" w14:textId="77777777" w:rsidR="009509AB" w:rsidRPr="003222C1" w:rsidRDefault="009509AB" w:rsidP="0078045D">
            <w:pPr>
              <w:spacing w:line="276" w:lineRule="auto"/>
              <w:rPr>
                <w:lang w:val="lt-LT"/>
              </w:rPr>
            </w:pPr>
            <w:r w:rsidRPr="003222C1">
              <w:rPr>
                <w:lang w:val="lt-LT"/>
              </w:rPr>
              <w:t>Pažintinių išvykų, edukacinių pamokų už Mokyklos ribų skaičius, vnt.</w:t>
            </w:r>
          </w:p>
        </w:tc>
        <w:tc>
          <w:tcPr>
            <w:tcW w:w="754" w:type="dxa"/>
            <w:shd w:val="clear" w:color="auto" w:fill="auto"/>
          </w:tcPr>
          <w:p w14:paraId="2D30AB18" w14:textId="77777777" w:rsidR="009509AB" w:rsidRPr="003222C1" w:rsidRDefault="009509AB" w:rsidP="0078045D">
            <w:pPr>
              <w:spacing w:line="276" w:lineRule="auto"/>
              <w:rPr>
                <w:lang w:val="lt-LT"/>
              </w:rPr>
            </w:pPr>
            <w:r w:rsidRPr="003222C1">
              <w:rPr>
                <w:lang w:val="lt-LT"/>
              </w:rPr>
              <w:t>48</w:t>
            </w:r>
          </w:p>
        </w:tc>
        <w:tc>
          <w:tcPr>
            <w:tcW w:w="782" w:type="dxa"/>
            <w:shd w:val="clear" w:color="auto" w:fill="auto"/>
          </w:tcPr>
          <w:p w14:paraId="2D30AB19" w14:textId="77777777" w:rsidR="009509AB" w:rsidRPr="003222C1" w:rsidRDefault="009509AB" w:rsidP="0078045D">
            <w:pPr>
              <w:spacing w:line="276" w:lineRule="auto"/>
              <w:rPr>
                <w:lang w:val="lt-LT"/>
              </w:rPr>
            </w:pPr>
            <w:r w:rsidRPr="003222C1">
              <w:rPr>
                <w:lang w:val="lt-LT"/>
              </w:rPr>
              <w:sym w:font="Symbol" w:char="F0B3"/>
            </w:r>
            <w:r w:rsidRPr="003222C1">
              <w:rPr>
                <w:lang w:val="lt-LT"/>
              </w:rPr>
              <w:t>49</w:t>
            </w:r>
          </w:p>
        </w:tc>
        <w:tc>
          <w:tcPr>
            <w:tcW w:w="798" w:type="dxa"/>
            <w:shd w:val="clear" w:color="auto" w:fill="auto"/>
          </w:tcPr>
          <w:p w14:paraId="2D30AB1A" w14:textId="77777777" w:rsidR="009509AB" w:rsidRPr="003222C1" w:rsidRDefault="009509AB" w:rsidP="0078045D">
            <w:pPr>
              <w:spacing w:line="276" w:lineRule="auto"/>
              <w:rPr>
                <w:lang w:val="lt-LT"/>
              </w:rPr>
            </w:pPr>
            <w:r w:rsidRPr="003222C1">
              <w:rPr>
                <w:lang w:val="lt-LT"/>
              </w:rPr>
              <w:sym w:font="Symbol" w:char="F0B3"/>
            </w:r>
            <w:r w:rsidRPr="003222C1">
              <w:rPr>
                <w:lang w:val="lt-LT"/>
              </w:rPr>
              <w:t>50</w:t>
            </w:r>
          </w:p>
        </w:tc>
        <w:tc>
          <w:tcPr>
            <w:tcW w:w="766" w:type="dxa"/>
            <w:shd w:val="clear" w:color="auto" w:fill="auto"/>
          </w:tcPr>
          <w:p w14:paraId="2D30AB1B" w14:textId="77777777" w:rsidR="009509AB" w:rsidRPr="003222C1" w:rsidRDefault="009509AB" w:rsidP="0078045D">
            <w:pPr>
              <w:spacing w:line="276" w:lineRule="auto"/>
              <w:rPr>
                <w:lang w:val="lt-LT"/>
              </w:rPr>
            </w:pPr>
            <w:r w:rsidRPr="003222C1">
              <w:rPr>
                <w:lang w:val="lt-LT"/>
              </w:rPr>
              <w:sym w:font="Symbol" w:char="F0B3"/>
            </w:r>
            <w:r w:rsidRPr="003222C1">
              <w:rPr>
                <w:lang w:val="lt-LT"/>
              </w:rPr>
              <w:t>50</w:t>
            </w:r>
          </w:p>
        </w:tc>
        <w:tc>
          <w:tcPr>
            <w:tcW w:w="1545" w:type="dxa"/>
            <w:shd w:val="clear" w:color="auto" w:fill="auto"/>
          </w:tcPr>
          <w:p w14:paraId="2D30AB1C" w14:textId="77777777" w:rsidR="009509AB" w:rsidRPr="003222C1" w:rsidRDefault="009509AB" w:rsidP="0078045D">
            <w:pPr>
              <w:spacing w:line="276" w:lineRule="auto"/>
              <w:jc w:val="center"/>
              <w:rPr>
                <w:lang w:val="lt-LT"/>
              </w:rPr>
            </w:pPr>
            <w:r w:rsidRPr="003222C1">
              <w:rPr>
                <w:lang w:val="lt-LT"/>
              </w:rPr>
              <w:t xml:space="preserve">Direktoriaus pavaduotojas ugdymui, dalykų mokytojai </w:t>
            </w:r>
          </w:p>
        </w:tc>
        <w:tc>
          <w:tcPr>
            <w:tcW w:w="1598" w:type="dxa"/>
            <w:shd w:val="clear" w:color="auto" w:fill="auto"/>
          </w:tcPr>
          <w:p w14:paraId="2D30AB1D" w14:textId="77777777" w:rsidR="009509AB" w:rsidRPr="003222C1" w:rsidRDefault="009509AB" w:rsidP="0078045D">
            <w:pPr>
              <w:spacing w:line="276" w:lineRule="auto"/>
              <w:jc w:val="center"/>
              <w:rPr>
                <w:lang w:val="lt-LT"/>
              </w:rPr>
            </w:pPr>
            <w:r w:rsidRPr="003222C1">
              <w:rPr>
                <w:lang w:val="lt-LT"/>
              </w:rPr>
              <w:t>Mokymo ir savivaldybės biudžeto lėšos</w:t>
            </w:r>
          </w:p>
        </w:tc>
        <w:tc>
          <w:tcPr>
            <w:tcW w:w="1530" w:type="dxa"/>
            <w:shd w:val="clear" w:color="auto" w:fill="auto"/>
          </w:tcPr>
          <w:p w14:paraId="2D30AB1E" w14:textId="77777777" w:rsidR="009509AB" w:rsidRPr="003222C1" w:rsidRDefault="009509AB" w:rsidP="0078045D">
            <w:pPr>
              <w:spacing w:line="276" w:lineRule="auto"/>
              <w:jc w:val="center"/>
              <w:rPr>
                <w:lang w:val="lt-LT"/>
              </w:rPr>
            </w:pPr>
            <w:r w:rsidRPr="003222C1">
              <w:rPr>
                <w:lang w:val="lt-LT"/>
              </w:rPr>
              <w:t>Mokymo ir savivaldybės biudžeto lėšos</w:t>
            </w:r>
          </w:p>
        </w:tc>
        <w:tc>
          <w:tcPr>
            <w:tcW w:w="1560" w:type="dxa"/>
            <w:shd w:val="clear" w:color="auto" w:fill="auto"/>
          </w:tcPr>
          <w:p w14:paraId="2D30AB1F" w14:textId="77777777" w:rsidR="009509AB" w:rsidRPr="003222C1" w:rsidRDefault="009509AB" w:rsidP="0078045D">
            <w:pPr>
              <w:spacing w:line="276" w:lineRule="auto"/>
              <w:jc w:val="center"/>
              <w:rPr>
                <w:lang w:val="lt-LT"/>
              </w:rPr>
            </w:pPr>
            <w:r w:rsidRPr="003222C1">
              <w:rPr>
                <w:lang w:val="lt-LT"/>
              </w:rPr>
              <w:t>Mokymo ir savivaldybės biudžeto lėšos</w:t>
            </w:r>
          </w:p>
        </w:tc>
        <w:tc>
          <w:tcPr>
            <w:tcW w:w="1559" w:type="dxa"/>
            <w:shd w:val="clear" w:color="auto" w:fill="auto"/>
          </w:tcPr>
          <w:p w14:paraId="2D30AB20" w14:textId="77777777" w:rsidR="009509AB" w:rsidRPr="003222C1" w:rsidRDefault="009509AB" w:rsidP="0078045D">
            <w:pPr>
              <w:spacing w:line="276" w:lineRule="auto"/>
              <w:jc w:val="center"/>
              <w:rPr>
                <w:lang w:val="lt-LT"/>
              </w:rPr>
            </w:pPr>
            <w:r w:rsidRPr="003222C1">
              <w:rPr>
                <w:lang w:val="lt-LT"/>
              </w:rPr>
              <w:t>Mokymo ir savivaldybės biudžeto lėšos</w:t>
            </w:r>
          </w:p>
        </w:tc>
      </w:tr>
      <w:tr w:rsidR="009509AB" w:rsidRPr="003222C1" w14:paraId="2D30AB2E" w14:textId="77777777" w:rsidTr="00941526">
        <w:tc>
          <w:tcPr>
            <w:tcW w:w="788" w:type="dxa"/>
            <w:shd w:val="clear" w:color="auto" w:fill="auto"/>
          </w:tcPr>
          <w:p w14:paraId="2D30AB22" w14:textId="77777777" w:rsidR="009509AB" w:rsidRPr="003222C1" w:rsidRDefault="009509AB" w:rsidP="0078045D">
            <w:pPr>
              <w:spacing w:line="276" w:lineRule="auto"/>
              <w:rPr>
                <w:lang w:val="lt-LT"/>
              </w:rPr>
            </w:pPr>
            <w:r w:rsidRPr="003222C1">
              <w:rPr>
                <w:lang w:val="lt-LT"/>
              </w:rPr>
              <w:t>1.2.2.</w:t>
            </w:r>
          </w:p>
        </w:tc>
        <w:tc>
          <w:tcPr>
            <w:tcW w:w="1797" w:type="dxa"/>
            <w:shd w:val="clear" w:color="auto" w:fill="auto"/>
          </w:tcPr>
          <w:p w14:paraId="2D30AB23" w14:textId="77777777" w:rsidR="009509AB" w:rsidRPr="003222C1" w:rsidRDefault="009509AB" w:rsidP="0078045D">
            <w:pPr>
              <w:spacing w:line="276" w:lineRule="auto"/>
              <w:rPr>
                <w:rStyle w:val="fontstyle21"/>
                <w:lang w:val="lt-LT"/>
              </w:rPr>
            </w:pPr>
            <w:r w:rsidRPr="003222C1">
              <w:rPr>
                <w:lang w:val="lt-LT"/>
              </w:rPr>
              <w:t>Organizuoti padėkos dieną</w:t>
            </w:r>
          </w:p>
        </w:tc>
        <w:tc>
          <w:tcPr>
            <w:tcW w:w="1691" w:type="dxa"/>
            <w:shd w:val="clear" w:color="auto" w:fill="auto"/>
          </w:tcPr>
          <w:p w14:paraId="2D30AB24" w14:textId="77777777" w:rsidR="009509AB" w:rsidRPr="003222C1" w:rsidRDefault="009509AB" w:rsidP="0078045D">
            <w:pPr>
              <w:spacing w:line="276" w:lineRule="auto"/>
              <w:rPr>
                <w:lang w:val="lt-LT"/>
              </w:rPr>
            </w:pPr>
            <w:r w:rsidRPr="003222C1">
              <w:rPr>
                <w:lang w:val="lt-LT"/>
              </w:rPr>
              <w:t>Įvykęs padėkos dienos renginys, vnt.</w:t>
            </w:r>
          </w:p>
        </w:tc>
        <w:tc>
          <w:tcPr>
            <w:tcW w:w="754" w:type="dxa"/>
            <w:shd w:val="clear" w:color="auto" w:fill="auto"/>
          </w:tcPr>
          <w:p w14:paraId="2D30AB25" w14:textId="77777777" w:rsidR="009509AB" w:rsidRPr="003222C1" w:rsidRDefault="009509AB" w:rsidP="0078045D">
            <w:pPr>
              <w:spacing w:line="276" w:lineRule="auto"/>
              <w:rPr>
                <w:lang w:val="lt-LT"/>
              </w:rPr>
            </w:pPr>
            <w:r w:rsidRPr="003222C1">
              <w:rPr>
                <w:lang w:val="lt-LT"/>
              </w:rPr>
              <w:t>1</w:t>
            </w:r>
          </w:p>
        </w:tc>
        <w:tc>
          <w:tcPr>
            <w:tcW w:w="782" w:type="dxa"/>
            <w:shd w:val="clear" w:color="auto" w:fill="auto"/>
          </w:tcPr>
          <w:p w14:paraId="2D30AB26" w14:textId="77777777" w:rsidR="009509AB" w:rsidRPr="003222C1" w:rsidRDefault="009509AB" w:rsidP="0078045D">
            <w:pPr>
              <w:spacing w:line="276" w:lineRule="auto"/>
              <w:rPr>
                <w:lang w:val="lt-LT"/>
              </w:rPr>
            </w:pPr>
            <w:r w:rsidRPr="003222C1">
              <w:rPr>
                <w:lang w:val="lt-LT"/>
              </w:rPr>
              <w:t>1</w:t>
            </w:r>
          </w:p>
        </w:tc>
        <w:tc>
          <w:tcPr>
            <w:tcW w:w="798" w:type="dxa"/>
            <w:shd w:val="clear" w:color="auto" w:fill="auto"/>
          </w:tcPr>
          <w:p w14:paraId="2D30AB27" w14:textId="77777777" w:rsidR="009509AB" w:rsidRPr="003222C1" w:rsidRDefault="009509AB" w:rsidP="0078045D">
            <w:pPr>
              <w:spacing w:line="276" w:lineRule="auto"/>
              <w:rPr>
                <w:lang w:val="lt-LT"/>
              </w:rPr>
            </w:pPr>
            <w:r w:rsidRPr="003222C1">
              <w:rPr>
                <w:lang w:val="lt-LT"/>
              </w:rPr>
              <w:t>1</w:t>
            </w:r>
          </w:p>
        </w:tc>
        <w:tc>
          <w:tcPr>
            <w:tcW w:w="766" w:type="dxa"/>
            <w:shd w:val="clear" w:color="auto" w:fill="auto"/>
          </w:tcPr>
          <w:p w14:paraId="2D30AB28" w14:textId="77777777" w:rsidR="009509AB" w:rsidRPr="003222C1" w:rsidRDefault="009509AB" w:rsidP="0078045D">
            <w:pPr>
              <w:spacing w:line="276" w:lineRule="auto"/>
              <w:rPr>
                <w:lang w:val="lt-LT"/>
              </w:rPr>
            </w:pPr>
            <w:r w:rsidRPr="003222C1">
              <w:rPr>
                <w:lang w:val="lt-LT"/>
              </w:rPr>
              <w:t>1</w:t>
            </w:r>
          </w:p>
        </w:tc>
        <w:tc>
          <w:tcPr>
            <w:tcW w:w="1545" w:type="dxa"/>
            <w:shd w:val="clear" w:color="auto" w:fill="auto"/>
          </w:tcPr>
          <w:p w14:paraId="2D30AB29" w14:textId="77777777" w:rsidR="009509AB" w:rsidRPr="003222C1" w:rsidRDefault="009509AB" w:rsidP="0078045D">
            <w:pPr>
              <w:spacing w:line="276" w:lineRule="auto"/>
              <w:rPr>
                <w:lang w:val="lt-LT"/>
              </w:rPr>
            </w:pPr>
            <w:r w:rsidRPr="003222C1">
              <w:rPr>
                <w:lang w:val="lt-LT"/>
              </w:rPr>
              <w:t>Direktorius, direktoriaus pavaduotojas ugdymui, dalykų mokytojai</w:t>
            </w:r>
          </w:p>
        </w:tc>
        <w:tc>
          <w:tcPr>
            <w:tcW w:w="1598" w:type="dxa"/>
            <w:shd w:val="clear" w:color="auto" w:fill="auto"/>
          </w:tcPr>
          <w:p w14:paraId="2D30AB2A" w14:textId="77777777" w:rsidR="009509AB" w:rsidRPr="003222C1" w:rsidRDefault="009509AB" w:rsidP="0078045D">
            <w:pPr>
              <w:spacing w:line="276" w:lineRule="auto"/>
              <w:rPr>
                <w:lang w:val="lt-LT"/>
              </w:rPr>
            </w:pPr>
            <w:r w:rsidRPr="003222C1">
              <w:rPr>
                <w:lang w:val="lt-LT"/>
              </w:rPr>
              <w:t>Rėmėjų lėšos</w:t>
            </w:r>
          </w:p>
        </w:tc>
        <w:tc>
          <w:tcPr>
            <w:tcW w:w="1530" w:type="dxa"/>
            <w:shd w:val="clear" w:color="auto" w:fill="auto"/>
          </w:tcPr>
          <w:p w14:paraId="2D30AB2B" w14:textId="77777777" w:rsidR="009509AB" w:rsidRPr="003222C1" w:rsidRDefault="009509AB" w:rsidP="0078045D">
            <w:pPr>
              <w:spacing w:line="276" w:lineRule="auto"/>
              <w:rPr>
                <w:lang w:val="lt-LT"/>
              </w:rPr>
            </w:pPr>
            <w:r w:rsidRPr="003222C1">
              <w:rPr>
                <w:lang w:val="lt-LT"/>
              </w:rPr>
              <w:t>Rėmėjų lėšos</w:t>
            </w:r>
          </w:p>
        </w:tc>
        <w:tc>
          <w:tcPr>
            <w:tcW w:w="1560" w:type="dxa"/>
            <w:shd w:val="clear" w:color="auto" w:fill="auto"/>
          </w:tcPr>
          <w:p w14:paraId="2D30AB2C" w14:textId="77777777" w:rsidR="009509AB" w:rsidRPr="003222C1" w:rsidRDefault="009509AB" w:rsidP="0078045D">
            <w:pPr>
              <w:spacing w:line="276" w:lineRule="auto"/>
              <w:rPr>
                <w:lang w:val="lt-LT"/>
              </w:rPr>
            </w:pPr>
            <w:r w:rsidRPr="003222C1">
              <w:rPr>
                <w:lang w:val="lt-LT"/>
              </w:rPr>
              <w:t>Rėmėjų lėšos</w:t>
            </w:r>
          </w:p>
        </w:tc>
        <w:tc>
          <w:tcPr>
            <w:tcW w:w="1559" w:type="dxa"/>
            <w:shd w:val="clear" w:color="auto" w:fill="auto"/>
          </w:tcPr>
          <w:p w14:paraId="2D30AB2D" w14:textId="77777777" w:rsidR="009509AB" w:rsidRPr="003222C1" w:rsidRDefault="009509AB" w:rsidP="0078045D">
            <w:pPr>
              <w:spacing w:line="276" w:lineRule="auto"/>
              <w:rPr>
                <w:lang w:val="lt-LT"/>
              </w:rPr>
            </w:pPr>
            <w:r w:rsidRPr="003222C1">
              <w:rPr>
                <w:lang w:val="lt-LT"/>
              </w:rPr>
              <w:t>Rėmėjų lėšos</w:t>
            </w:r>
          </w:p>
        </w:tc>
      </w:tr>
      <w:tr w:rsidR="009509AB" w:rsidRPr="003222C1" w14:paraId="2D30AB3B" w14:textId="77777777" w:rsidTr="00941526">
        <w:tc>
          <w:tcPr>
            <w:tcW w:w="788" w:type="dxa"/>
            <w:shd w:val="clear" w:color="auto" w:fill="auto"/>
          </w:tcPr>
          <w:p w14:paraId="2D30AB2F" w14:textId="77777777" w:rsidR="009509AB" w:rsidRPr="003222C1" w:rsidRDefault="009509AB" w:rsidP="0078045D">
            <w:pPr>
              <w:spacing w:line="276" w:lineRule="auto"/>
              <w:rPr>
                <w:lang w:val="lt-LT"/>
              </w:rPr>
            </w:pPr>
            <w:r w:rsidRPr="003222C1">
              <w:rPr>
                <w:lang w:val="lt-LT"/>
              </w:rPr>
              <w:lastRenderedPageBreak/>
              <w:t>1.2.3.</w:t>
            </w:r>
          </w:p>
        </w:tc>
        <w:tc>
          <w:tcPr>
            <w:tcW w:w="1797" w:type="dxa"/>
            <w:shd w:val="clear" w:color="auto" w:fill="auto"/>
          </w:tcPr>
          <w:p w14:paraId="2D30AB30" w14:textId="07E1CBE2" w:rsidR="009509AB" w:rsidRPr="003222C1" w:rsidRDefault="009509AB" w:rsidP="00941526">
            <w:pPr>
              <w:spacing w:line="276" w:lineRule="auto"/>
              <w:rPr>
                <w:rStyle w:val="fontstyle21"/>
                <w:lang w:val="lt-LT"/>
              </w:rPr>
            </w:pPr>
            <w:r w:rsidRPr="003222C1">
              <w:rPr>
                <w:lang w:val="lt-LT"/>
              </w:rPr>
              <w:t>Viešinti mokinių pasiekimus Mokyklos internetinėje svetainėje</w:t>
            </w:r>
            <w:r w:rsidR="00E3209E">
              <w:rPr>
                <w:lang w:val="lt-LT"/>
              </w:rPr>
              <w:t>.</w:t>
            </w:r>
          </w:p>
        </w:tc>
        <w:tc>
          <w:tcPr>
            <w:tcW w:w="1691" w:type="dxa"/>
            <w:shd w:val="clear" w:color="auto" w:fill="auto"/>
          </w:tcPr>
          <w:p w14:paraId="2D30AB31" w14:textId="77777777" w:rsidR="009509AB" w:rsidRPr="003222C1" w:rsidRDefault="009509AB" w:rsidP="0078045D">
            <w:pPr>
              <w:spacing w:line="276" w:lineRule="auto"/>
              <w:rPr>
                <w:lang w:val="lt-LT"/>
              </w:rPr>
            </w:pPr>
            <w:r w:rsidRPr="003222C1">
              <w:rPr>
                <w:lang w:val="lt-LT"/>
              </w:rPr>
              <w:t>Paviešintų mokinių pasiekimų, laimėjimų dalis, proc.</w:t>
            </w:r>
          </w:p>
        </w:tc>
        <w:tc>
          <w:tcPr>
            <w:tcW w:w="754" w:type="dxa"/>
            <w:shd w:val="clear" w:color="auto" w:fill="auto"/>
          </w:tcPr>
          <w:p w14:paraId="2D30AB32" w14:textId="77777777" w:rsidR="009509AB" w:rsidRPr="003222C1" w:rsidRDefault="009509AB" w:rsidP="0078045D">
            <w:pPr>
              <w:spacing w:line="276" w:lineRule="auto"/>
              <w:rPr>
                <w:lang w:val="lt-LT"/>
              </w:rPr>
            </w:pPr>
            <w:r w:rsidRPr="003222C1">
              <w:rPr>
                <w:lang w:val="lt-LT"/>
              </w:rPr>
              <w:t>100</w:t>
            </w:r>
          </w:p>
        </w:tc>
        <w:tc>
          <w:tcPr>
            <w:tcW w:w="782" w:type="dxa"/>
            <w:shd w:val="clear" w:color="auto" w:fill="auto"/>
          </w:tcPr>
          <w:p w14:paraId="2D30AB33" w14:textId="77777777" w:rsidR="009509AB" w:rsidRPr="003222C1" w:rsidRDefault="009509AB" w:rsidP="0078045D">
            <w:pPr>
              <w:spacing w:line="276" w:lineRule="auto"/>
              <w:rPr>
                <w:lang w:val="lt-LT"/>
              </w:rPr>
            </w:pPr>
            <w:r w:rsidRPr="003222C1">
              <w:rPr>
                <w:lang w:val="lt-LT"/>
              </w:rPr>
              <w:t>100</w:t>
            </w:r>
          </w:p>
        </w:tc>
        <w:tc>
          <w:tcPr>
            <w:tcW w:w="798" w:type="dxa"/>
            <w:shd w:val="clear" w:color="auto" w:fill="auto"/>
          </w:tcPr>
          <w:p w14:paraId="2D30AB34" w14:textId="77777777" w:rsidR="009509AB" w:rsidRPr="003222C1" w:rsidRDefault="009509AB" w:rsidP="0078045D">
            <w:pPr>
              <w:spacing w:line="276" w:lineRule="auto"/>
              <w:rPr>
                <w:lang w:val="lt-LT"/>
              </w:rPr>
            </w:pPr>
            <w:r w:rsidRPr="003222C1">
              <w:rPr>
                <w:lang w:val="lt-LT"/>
              </w:rPr>
              <w:t>100</w:t>
            </w:r>
          </w:p>
        </w:tc>
        <w:tc>
          <w:tcPr>
            <w:tcW w:w="766" w:type="dxa"/>
            <w:shd w:val="clear" w:color="auto" w:fill="auto"/>
          </w:tcPr>
          <w:p w14:paraId="2D30AB35" w14:textId="77777777" w:rsidR="009509AB" w:rsidRPr="003222C1" w:rsidRDefault="009509AB" w:rsidP="0078045D">
            <w:pPr>
              <w:spacing w:line="276" w:lineRule="auto"/>
              <w:rPr>
                <w:lang w:val="lt-LT"/>
              </w:rPr>
            </w:pPr>
            <w:r w:rsidRPr="003222C1">
              <w:rPr>
                <w:lang w:val="lt-LT"/>
              </w:rPr>
              <w:t>100</w:t>
            </w:r>
          </w:p>
        </w:tc>
        <w:tc>
          <w:tcPr>
            <w:tcW w:w="1545" w:type="dxa"/>
            <w:shd w:val="clear" w:color="auto" w:fill="auto"/>
          </w:tcPr>
          <w:p w14:paraId="2D30AB36" w14:textId="77777777" w:rsidR="009509AB" w:rsidRPr="003222C1" w:rsidRDefault="009509AB" w:rsidP="0078045D">
            <w:pPr>
              <w:spacing w:line="276" w:lineRule="auto"/>
              <w:rPr>
                <w:lang w:val="lt-LT"/>
              </w:rPr>
            </w:pPr>
            <w:r w:rsidRPr="003222C1">
              <w:rPr>
                <w:lang w:val="lt-LT"/>
              </w:rPr>
              <w:t>Dalykų mokytojai</w:t>
            </w:r>
          </w:p>
        </w:tc>
        <w:tc>
          <w:tcPr>
            <w:tcW w:w="1598" w:type="dxa"/>
            <w:shd w:val="clear" w:color="auto" w:fill="auto"/>
          </w:tcPr>
          <w:p w14:paraId="2D30AB37" w14:textId="77777777" w:rsidR="009509AB" w:rsidRPr="003222C1" w:rsidRDefault="009509AB" w:rsidP="0078045D">
            <w:pPr>
              <w:spacing w:line="276" w:lineRule="auto"/>
              <w:rPr>
                <w:lang w:val="lt-LT"/>
              </w:rPr>
            </w:pPr>
            <w:r w:rsidRPr="003222C1">
              <w:rPr>
                <w:lang w:val="lt-LT"/>
              </w:rPr>
              <w:t>Mokymo lėšos</w:t>
            </w:r>
          </w:p>
        </w:tc>
        <w:tc>
          <w:tcPr>
            <w:tcW w:w="1530" w:type="dxa"/>
            <w:shd w:val="clear" w:color="auto" w:fill="auto"/>
          </w:tcPr>
          <w:p w14:paraId="2D30AB38"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B39"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B3A"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B48" w14:textId="77777777" w:rsidTr="00941526">
        <w:tc>
          <w:tcPr>
            <w:tcW w:w="788" w:type="dxa"/>
            <w:shd w:val="clear" w:color="auto" w:fill="auto"/>
          </w:tcPr>
          <w:p w14:paraId="2D30AB3C" w14:textId="77777777" w:rsidR="009509AB" w:rsidRPr="003222C1" w:rsidRDefault="009509AB" w:rsidP="0078045D">
            <w:pPr>
              <w:spacing w:line="276" w:lineRule="auto"/>
              <w:rPr>
                <w:lang w:val="lt-LT"/>
              </w:rPr>
            </w:pPr>
            <w:r w:rsidRPr="003222C1">
              <w:rPr>
                <w:lang w:val="lt-LT"/>
              </w:rPr>
              <w:t>1.2.4.</w:t>
            </w:r>
          </w:p>
        </w:tc>
        <w:tc>
          <w:tcPr>
            <w:tcW w:w="1797" w:type="dxa"/>
            <w:shd w:val="clear" w:color="auto" w:fill="auto"/>
          </w:tcPr>
          <w:p w14:paraId="2D30AB3D" w14:textId="575F8654" w:rsidR="009509AB" w:rsidRPr="003222C1" w:rsidRDefault="009509AB" w:rsidP="0078045D">
            <w:pPr>
              <w:spacing w:line="276" w:lineRule="auto"/>
              <w:rPr>
                <w:rStyle w:val="fontstyle21"/>
                <w:lang w:val="lt-LT"/>
              </w:rPr>
            </w:pPr>
            <w:r w:rsidRPr="003222C1">
              <w:rPr>
                <w:lang w:val="lt-LT"/>
              </w:rPr>
              <w:t>Publikuoti mokinių kūrybinius darbus Mokyklos edukacinėse erdvėse ir Mokyklos internetinėje svetainėje</w:t>
            </w:r>
            <w:r w:rsidR="00E3209E">
              <w:rPr>
                <w:lang w:val="lt-LT"/>
              </w:rPr>
              <w:t>.</w:t>
            </w:r>
          </w:p>
        </w:tc>
        <w:tc>
          <w:tcPr>
            <w:tcW w:w="1691" w:type="dxa"/>
            <w:shd w:val="clear" w:color="auto" w:fill="auto"/>
          </w:tcPr>
          <w:p w14:paraId="2D30AB3E" w14:textId="77777777" w:rsidR="009509AB" w:rsidRPr="003222C1" w:rsidRDefault="009509AB" w:rsidP="0078045D">
            <w:pPr>
              <w:spacing w:line="276" w:lineRule="auto"/>
              <w:rPr>
                <w:lang w:val="lt-LT"/>
              </w:rPr>
            </w:pPr>
            <w:r w:rsidRPr="003222C1">
              <w:rPr>
                <w:lang w:val="lt-LT"/>
              </w:rPr>
              <w:t>Publikuotų kūrybinių mokinių darbų, dalis, proc.</w:t>
            </w:r>
          </w:p>
        </w:tc>
        <w:tc>
          <w:tcPr>
            <w:tcW w:w="754" w:type="dxa"/>
            <w:shd w:val="clear" w:color="auto" w:fill="auto"/>
          </w:tcPr>
          <w:p w14:paraId="2D30AB3F" w14:textId="77777777" w:rsidR="009509AB" w:rsidRPr="003222C1" w:rsidRDefault="009509AB" w:rsidP="0078045D">
            <w:pPr>
              <w:spacing w:line="276" w:lineRule="auto"/>
              <w:rPr>
                <w:lang w:val="lt-LT"/>
              </w:rPr>
            </w:pPr>
            <w:r w:rsidRPr="003222C1">
              <w:rPr>
                <w:lang w:val="lt-LT"/>
              </w:rPr>
              <w:t>100</w:t>
            </w:r>
          </w:p>
        </w:tc>
        <w:tc>
          <w:tcPr>
            <w:tcW w:w="782" w:type="dxa"/>
            <w:shd w:val="clear" w:color="auto" w:fill="auto"/>
          </w:tcPr>
          <w:p w14:paraId="2D30AB40" w14:textId="77777777" w:rsidR="009509AB" w:rsidRPr="003222C1" w:rsidRDefault="009509AB" w:rsidP="0078045D">
            <w:pPr>
              <w:spacing w:line="276" w:lineRule="auto"/>
              <w:rPr>
                <w:lang w:val="lt-LT"/>
              </w:rPr>
            </w:pPr>
            <w:r w:rsidRPr="003222C1">
              <w:rPr>
                <w:lang w:val="lt-LT"/>
              </w:rPr>
              <w:t>100</w:t>
            </w:r>
          </w:p>
        </w:tc>
        <w:tc>
          <w:tcPr>
            <w:tcW w:w="798" w:type="dxa"/>
            <w:shd w:val="clear" w:color="auto" w:fill="auto"/>
          </w:tcPr>
          <w:p w14:paraId="2D30AB41" w14:textId="77777777" w:rsidR="009509AB" w:rsidRPr="003222C1" w:rsidRDefault="009509AB" w:rsidP="0078045D">
            <w:pPr>
              <w:spacing w:line="276" w:lineRule="auto"/>
              <w:rPr>
                <w:lang w:val="lt-LT"/>
              </w:rPr>
            </w:pPr>
            <w:r w:rsidRPr="003222C1">
              <w:rPr>
                <w:lang w:val="lt-LT"/>
              </w:rPr>
              <w:t>100</w:t>
            </w:r>
          </w:p>
        </w:tc>
        <w:tc>
          <w:tcPr>
            <w:tcW w:w="766" w:type="dxa"/>
            <w:shd w:val="clear" w:color="auto" w:fill="auto"/>
          </w:tcPr>
          <w:p w14:paraId="2D30AB42" w14:textId="77777777" w:rsidR="009509AB" w:rsidRPr="003222C1" w:rsidRDefault="009509AB" w:rsidP="0078045D">
            <w:pPr>
              <w:spacing w:line="276" w:lineRule="auto"/>
              <w:rPr>
                <w:lang w:val="lt-LT"/>
              </w:rPr>
            </w:pPr>
            <w:r w:rsidRPr="003222C1">
              <w:rPr>
                <w:lang w:val="lt-LT"/>
              </w:rPr>
              <w:t>100</w:t>
            </w:r>
          </w:p>
        </w:tc>
        <w:tc>
          <w:tcPr>
            <w:tcW w:w="1545" w:type="dxa"/>
            <w:shd w:val="clear" w:color="auto" w:fill="auto"/>
          </w:tcPr>
          <w:p w14:paraId="2D30AB43" w14:textId="77777777" w:rsidR="009509AB" w:rsidRPr="003222C1" w:rsidRDefault="009509AB" w:rsidP="0078045D">
            <w:pPr>
              <w:spacing w:line="276" w:lineRule="auto"/>
              <w:rPr>
                <w:lang w:val="lt-LT"/>
              </w:rPr>
            </w:pPr>
            <w:r w:rsidRPr="003222C1">
              <w:rPr>
                <w:lang w:val="lt-LT"/>
              </w:rPr>
              <w:t xml:space="preserve">Dalykų mokytojai </w:t>
            </w:r>
          </w:p>
        </w:tc>
        <w:tc>
          <w:tcPr>
            <w:tcW w:w="1598" w:type="dxa"/>
            <w:shd w:val="clear" w:color="auto" w:fill="auto"/>
          </w:tcPr>
          <w:p w14:paraId="2D30AB44" w14:textId="77777777" w:rsidR="009509AB" w:rsidRPr="003222C1" w:rsidRDefault="009509AB" w:rsidP="0078045D">
            <w:pPr>
              <w:spacing w:line="276" w:lineRule="auto"/>
              <w:rPr>
                <w:lang w:val="lt-LT"/>
              </w:rPr>
            </w:pPr>
            <w:r w:rsidRPr="003222C1">
              <w:rPr>
                <w:lang w:val="lt-LT"/>
              </w:rPr>
              <w:t>Mokymo ir rėmėjų lėšos</w:t>
            </w:r>
          </w:p>
        </w:tc>
        <w:tc>
          <w:tcPr>
            <w:tcW w:w="1530" w:type="dxa"/>
            <w:shd w:val="clear" w:color="auto" w:fill="auto"/>
          </w:tcPr>
          <w:p w14:paraId="2D30AB45" w14:textId="77777777" w:rsidR="009509AB" w:rsidRPr="003222C1" w:rsidRDefault="009509AB" w:rsidP="0078045D">
            <w:pPr>
              <w:spacing w:line="276" w:lineRule="auto"/>
              <w:rPr>
                <w:lang w:val="lt-LT"/>
              </w:rPr>
            </w:pPr>
            <w:r w:rsidRPr="003222C1">
              <w:rPr>
                <w:lang w:val="lt-LT"/>
              </w:rPr>
              <w:t>Mokymo ir rėmėjų lėšos</w:t>
            </w:r>
          </w:p>
        </w:tc>
        <w:tc>
          <w:tcPr>
            <w:tcW w:w="1560" w:type="dxa"/>
            <w:shd w:val="clear" w:color="auto" w:fill="auto"/>
          </w:tcPr>
          <w:p w14:paraId="2D30AB46" w14:textId="77777777" w:rsidR="009509AB" w:rsidRPr="003222C1" w:rsidRDefault="009509AB" w:rsidP="0078045D">
            <w:pPr>
              <w:spacing w:line="276" w:lineRule="auto"/>
              <w:rPr>
                <w:lang w:val="lt-LT"/>
              </w:rPr>
            </w:pPr>
            <w:r w:rsidRPr="003222C1">
              <w:rPr>
                <w:lang w:val="lt-LT"/>
              </w:rPr>
              <w:t>Mokymo ir rėmėjų lėšos</w:t>
            </w:r>
          </w:p>
        </w:tc>
        <w:tc>
          <w:tcPr>
            <w:tcW w:w="1559" w:type="dxa"/>
            <w:shd w:val="clear" w:color="auto" w:fill="auto"/>
          </w:tcPr>
          <w:p w14:paraId="2D30AB47" w14:textId="77777777" w:rsidR="009509AB" w:rsidRPr="003222C1" w:rsidRDefault="009509AB" w:rsidP="0078045D">
            <w:pPr>
              <w:spacing w:line="276" w:lineRule="auto"/>
              <w:rPr>
                <w:lang w:val="lt-LT"/>
              </w:rPr>
            </w:pPr>
            <w:r w:rsidRPr="003222C1">
              <w:rPr>
                <w:lang w:val="lt-LT"/>
              </w:rPr>
              <w:t>Mokymo ir rėmėjų lėšos</w:t>
            </w:r>
          </w:p>
        </w:tc>
      </w:tr>
      <w:tr w:rsidR="009509AB" w:rsidRPr="003222C1" w14:paraId="2D30AB4B" w14:textId="77777777" w:rsidTr="00593FC5">
        <w:tc>
          <w:tcPr>
            <w:tcW w:w="788" w:type="dxa"/>
            <w:shd w:val="clear" w:color="auto" w:fill="auto"/>
          </w:tcPr>
          <w:p w14:paraId="2D30AB49" w14:textId="77777777" w:rsidR="009509AB" w:rsidRPr="003222C1" w:rsidRDefault="009509AB" w:rsidP="0078045D">
            <w:pPr>
              <w:spacing w:line="276" w:lineRule="auto"/>
              <w:rPr>
                <w:b/>
                <w:lang w:val="lt-LT"/>
              </w:rPr>
            </w:pPr>
            <w:r w:rsidRPr="003222C1">
              <w:rPr>
                <w:b/>
                <w:lang w:val="lt-LT"/>
              </w:rPr>
              <w:t>1.3.</w:t>
            </w:r>
          </w:p>
        </w:tc>
        <w:tc>
          <w:tcPr>
            <w:tcW w:w="14380" w:type="dxa"/>
            <w:gridSpan w:val="11"/>
            <w:shd w:val="clear" w:color="auto" w:fill="auto"/>
          </w:tcPr>
          <w:p w14:paraId="2D30AB4A" w14:textId="77777777" w:rsidR="009509AB" w:rsidRPr="003222C1" w:rsidRDefault="009509AB" w:rsidP="0078045D">
            <w:pPr>
              <w:spacing w:line="276" w:lineRule="auto"/>
              <w:rPr>
                <w:b/>
                <w:lang w:val="lt-LT"/>
              </w:rPr>
            </w:pPr>
            <w:r w:rsidRPr="003222C1">
              <w:rPr>
                <w:b/>
                <w:lang w:val="lt-LT"/>
              </w:rPr>
              <w:t>Uždavinys. Vesti pamokas, orientuotas į mokinių pasiekimus ir kompetencijų didinimą</w:t>
            </w:r>
          </w:p>
        </w:tc>
      </w:tr>
      <w:tr w:rsidR="009509AB" w:rsidRPr="003222C1" w14:paraId="2D30AB58" w14:textId="77777777" w:rsidTr="00941526">
        <w:tc>
          <w:tcPr>
            <w:tcW w:w="788" w:type="dxa"/>
            <w:shd w:val="clear" w:color="auto" w:fill="auto"/>
          </w:tcPr>
          <w:p w14:paraId="2D30AB4C" w14:textId="77777777" w:rsidR="009509AB" w:rsidRPr="003222C1" w:rsidRDefault="009509AB" w:rsidP="0078045D">
            <w:pPr>
              <w:spacing w:line="276" w:lineRule="auto"/>
              <w:rPr>
                <w:lang w:val="lt-LT"/>
              </w:rPr>
            </w:pPr>
            <w:r w:rsidRPr="003222C1">
              <w:rPr>
                <w:lang w:val="lt-LT"/>
              </w:rPr>
              <w:t>1.3.1.</w:t>
            </w:r>
          </w:p>
        </w:tc>
        <w:tc>
          <w:tcPr>
            <w:tcW w:w="1797" w:type="dxa"/>
            <w:shd w:val="clear" w:color="auto" w:fill="auto"/>
          </w:tcPr>
          <w:p w14:paraId="2D30AB4D" w14:textId="45E86F87" w:rsidR="009509AB" w:rsidRPr="003222C1" w:rsidRDefault="009509AB" w:rsidP="0078045D">
            <w:pPr>
              <w:spacing w:line="276" w:lineRule="auto"/>
              <w:rPr>
                <w:lang w:val="lt-LT"/>
              </w:rPr>
            </w:pPr>
            <w:r w:rsidRPr="003222C1">
              <w:rPr>
                <w:lang w:val="lt-LT"/>
              </w:rPr>
              <w:t>Vesti atviras pamokas Mokyklos mokytojams</w:t>
            </w:r>
            <w:r w:rsidR="00E3209E">
              <w:rPr>
                <w:lang w:val="lt-LT"/>
              </w:rPr>
              <w:t>.</w:t>
            </w:r>
          </w:p>
        </w:tc>
        <w:tc>
          <w:tcPr>
            <w:tcW w:w="1691" w:type="dxa"/>
            <w:shd w:val="clear" w:color="auto" w:fill="auto"/>
          </w:tcPr>
          <w:p w14:paraId="2D30AB4E" w14:textId="77777777" w:rsidR="009509AB" w:rsidRPr="003222C1" w:rsidRDefault="009509AB" w:rsidP="0078045D">
            <w:pPr>
              <w:spacing w:line="276" w:lineRule="auto"/>
              <w:rPr>
                <w:lang w:val="lt-LT"/>
              </w:rPr>
            </w:pPr>
            <w:r w:rsidRPr="003222C1">
              <w:rPr>
                <w:lang w:val="lt-LT"/>
              </w:rPr>
              <w:t>Pravestos atviros pamokos Mokyklos mokytojams, vnt.</w:t>
            </w:r>
          </w:p>
        </w:tc>
        <w:tc>
          <w:tcPr>
            <w:tcW w:w="754" w:type="dxa"/>
            <w:shd w:val="clear" w:color="auto" w:fill="auto"/>
          </w:tcPr>
          <w:p w14:paraId="2D30AB4F" w14:textId="77777777" w:rsidR="009509AB" w:rsidRPr="003222C1" w:rsidRDefault="009509AB" w:rsidP="0078045D">
            <w:pPr>
              <w:spacing w:line="276" w:lineRule="auto"/>
              <w:jc w:val="center"/>
              <w:rPr>
                <w:lang w:val="lt-LT"/>
              </w:rPr>
            </w:pPr>
            <w:r w:rsidRPr="003222C1">
              <w:rPr>
                <w:lang w:val="lt-LT"/>
              </w:rPr>
              <w:t>9</w:t>
            </w:r>
          </w:p>
        </w:tc>
        <w:tc>
          <w:tcPr>
            <w:tcW w:w="782" w:type="dxa"/>
            <w:shd w:val="clear" w:color="auto" w:fill="auto"/>
          </w:tcPr>
          <w:p w14:paraId="2D30AB50" w14:textId="77777777" w:rsidR="009509AB" w:rsidRPr="003222C1" w:rsidRDefault="009509AB" w:rsidP="0078045D">
            <w:pPr>
              <w:spacing w:line="276" w:lineRule="auto"/>
              <w:jc w:val="center"/>
              <w:rPr>
                <w:lang w:val="lt-LT"/>
              </w:rPr>
            </w:pPr>
            <w:r w:rsidRPr="003222C1">
              <w:rPr>
                <w:lang w:val="lt-LT"/>
              </w:rPr>
              <w:sym w:font="Symbol" w:char="F0B3"/>
            </w:r>
            <w:r w:rsidRPr="003222C1">
              <w:rPr>
                <w:lang w:val="lt-LT"/>
              </w:rPr>
              <w:t>10</w:t>
            </w:r>
          </w:p>
        </w:tc>
        <w:tc>
          <w:tcPr>
            <w:tcW w:w="798" w:type="dxa"/>
            <w:shd w:val="clear" w:color="auto" w:fill="auto"/>
          </w:tcPr>
          <w:p w14:paraId="2D30AB51" w14:textId="77777777" w:rsidR="009509AB" w:rsidRPr="003222C1" w:rsidRDefault="009509AB" w:rsidP="0078045D">
            <w:pPr>
              <w:spacing w:line="276" w:lineRule="auto"/>
              <w:jc w:val="center"/>
              <w:rPr>
                <w:lang w:val="lt-LT"/>
              </w:rPr>
            </w:pPr>
            <w:r w:rsidRPr="003222C1">
              <w:rPr>
                <w:lang w:val="lt-LT"/>
              </w:rPr>
              <w:sym w:font="Symbol" w:char="F0B3"/>
            </w:r>
            <w:r w:rsidRPr="003222C1">
              <w:rPr>
                <w:lang w:val="lt-LT"/>
              </w:rPr>
              <w:t>10</w:t>
            </w:r>
          </w:p>
        </w:tc>
        <w:tc>
          <w:tcPr>
            <w:tcW w:w="766" w:type="dxa"/>
            <w:shd w:val="clear" w:color="auto" w:fill="auto"/>
          </w:tcPr>
          <w:p w14:paraId="2D30AB52" w14:textId="77777777" w:rsidR="009509AB" w:rsidRPr="003222C1" w:rsidRDefault="009509AB" w:rsidP="0078045D">
            <w:pPr>
              <w:spacing w:line="276" w:lineRule="auto"/>
              <w:jc w:val="center"/>
              <w:rPr>
                <w:lang w:val="lt-LT"/>
              </w:rPr>
            </w:pPr>
            <w:r w:rsidRPr="003222C1">
              <w:rPr>
                <w:lang w:val="lt-LT"/>
              </w:rPr>
              <w:sym w:font="Symbol" w:char="F0B3"/>
            </w:r>
            <w:r w:rsidRPr="003222C1">
              <w:rPr>
                <w:lang w:val="lt-LT"/>
              </w:rPr>
              <w:t>10</w:t>
            </w:r>
          </w:p>
        </w:tc>
        <w:tc>
          <w:tcPr>
            <w:tcW w:w="1545" w:type="dxa"/>
            <w:shd w:val="clear" w:color="auto" w:fill="auto"/>
          </w:tcPr>
          <w:p w14:paraId="2D30AB53" w14:textId="77777777" w:rsidR="009509AB" w:rsidRPr="003222C1" w:rsidRDefault="009509AB" w:rsidP="0078045D">
            <w:pPr>
              <w:spacing w:line="276" w:lineRule="auto"/>
              <w:jc w:val="center"/>
              <w:rPr>
                <w:lang w:val="lt-LT"/>
              </w:rPr>
            </w:pPr>
            <w:r w:rsidRPr="003222C1">
              <w:rPr>
                <w:lang w:val="lt-LT"/>
              </w:rPr>
              <w:t>Direktorius, direktoriaus pavaduotojas ugdymui, dalykų mokytojai</w:t>
            </w:r>
          </w:p>
        </w:tc>
        <w:tc>
          <w:tcPr>
            <w:tcW w:w="1598" w:type="dxa"/>
            <w:shd w:val="clear" w:color="auto" w:fill="auto"/>
          </w:tcPr>
          <w:p w14:paraId="2D30AB54"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B55"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B56"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B57"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B65" w14:textId="77777777" w:rsidTr="00941526">
        <w:tc>
          <w:tcPr>
            <w:tcW w:w="788" w:type="dxa"/>
            <w:vMerge w:val="restart"/>
            <w:shd w:val="clear" w:color="auto" w:fill="auto"/>
          </w:tcPr>
          <w:p w14:paraId="2D30AB59" w14:textId="77777777" w:rsidR="009509AB" w:rsidRPr="003222C1" w:rsidRDefault="009509AB" w:rsidP="0078045D">
            <w:pPr>
              <w:spacing w:line="276" w:lineRule="auto"/>
              <w:rPr>
                <w:lang w:val="lt-LT"/>
              </w:rPr>
            </w:pPr>
            <w:r w:rsidRPr="003222C1">
              <w:rPr>
                <w:lang w:val="lt-LT"/>
              </w:rPr>
              <w:t>1.3.2.</w:t>
            </w:r>
          </w:p>
        </w:tc>
        <w:tc>
          <w:tcPr>
            <w:tcW w:w="1797" w:type="dxa"/>
            <w:vMerge w:val="restart"/>
            <w:shd w:val="clear" w:color="auto" w:fill="auto"/>
          </w:tcPr>
          <w:p w14:paraId="2D30AB5A" w14:textId="6E1FB92B" w:rsidR="009509AB" w:rsidRPr="003222C1" w:rsidRDefault="009509AB" w:rsidP="0078045D">
            <w:pPr>
              <w:spacing w:line="276" w:lineRule="auto"/>
              <w:rPr>
                <w:lang w:val="lt-LT"/>
              </w:rPr>
            </w:pPr>
            <w:r w:rsidRPr="003222C1">
              <w:rPr>
                <w:lang w:val="lt-LT"/>
              </w:rPr>
              <w:t xml:space="preserve">Panaudoti NMPP, diagnostinių testų ir PUPP užduočių ir rezultatų informaciją </w:t>
            </w:r>
            <w:r w:rsidRPr="003222C1">
              <w:rPr>
                <w:lang w:val="lt-LT"/>
              </w:rPr>
              <w:lastRenderedPageBreak/>
              <w:t>mokinių dalykinių kompetencijų ugdymui</w:t>
            </w:r>
            <w:r w:rsidR="00E3209E">
              <w:rPr>
                <w:lang w:val="lt-LT"/>
              </w:rPr>
              <w:t>.</w:t>
            </w:r>
          </w:p>
        </w:tc>
        <w:tc>
          <w:tcPr>
            <w:tcW w:w="1691" w:type="dxa"/>
            <w:shd w:val="clear" w:color="auto" w:fill="auto"/>
          </w:tcPr>
          <w:p w14:paraId="2D30AB5B" w14:textId="77777777" w:rsidR="009509AB" w:rsidRPr="003222C1" w:rsidRDefault="009509AB" w:rsidP="0078045D">
            <w:pPr>
              <w:spacing w:line="276" w:lineRule="auto"/>
              <w:rPr>
                <w:lang w:val="lt-LT"/>
              </w:rPr>
            </w:pPr>
            <w:r w:rsidRPr="003222C1">
              <w:rPr>
                <w:lang w:val="lt-LT"/>
              </w:rPr>
              <w:lastRenderedPageBreak/>
              <w:t xml:space="preserve">NMPP, diagnostinių testų ir pagrindinio ugdymo pasiekimų patikrinime </w:t>
            </w:r>
            <w:r w:rsidRPr="003222C1">
              <w:rPr>
                <w:lang w:val="lt-LT"/>
              </w:rPr>
              <w:lastRenderedPageBreak/>
              <w:t>visi mokiniai turi teigiamus įvertinimus, proc.</w:t>
            </w:r>
          </w:p>
        </w:tc>
        <w:tc>
          <w:tcPr>
            <w:tcW w:w="754" w:type="dxa"/>
            <w:shd w:val="clear" w:color="auto" w:fill="auto"/>
          </w:tcPr>
          <w:p w14:paraId="2D30AB5C" w14:textId="77777777" w:rsidR="009509AB" w:rsidRPr="003222C1" w:rsidRDefault="009509AB" w:rsidP="0078045D">
            <w:pPr>
              <w:spacing w:line="276" w:lineRule="auto"/>
              <w:jc w:val="center"/>
              <w:rPr>
                <w:lang w:val="lt-LT"/>
              </w:rPr>
            </w:pPr>
            <w:r w:rsidRPr="003222C1">
              <w:rPr>
                <w:lang w:val="lt-LT"/>
              </w:rPr>
              <w:lastRenderedPageBreak/>
              <w:t>100</w:t>
            </w:r>
          </w:p>
        </w:tc>
        <w:tc>
          <w:tcPr>
            <w:tcW w:w="782" w:type="dxa"/>
            <w:shd w:val="clear" w:color="auto" w:fill="auto"/>
          </w:tcPr>
          <w:p w14:paraId="2D30AB5D"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B5E"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B5F" w14:textId="77777777" w:rsidR="009509AB" w:rsidRPr="003222C1" w:rsidRDefault="009509AB" w:rsidP="0078045D">
            <w:pPr>
              <w:spacing w:line="276" w:lineRule="auto"/>
              <w:jc w:val="center"/>
              <w:rPr>
                <w:lang w:val="lt-LT"/>
              </w:rPr>
            </w:pPr>
            <w:r w:rsidRPr="003222C1">
              <w:rPr>
                <w:lang w:val="lt-LT"/>
              </w:rPr>
              <w:t>100</w:t>
            </w:r>
          </w:p>
        </w:tc>
        <w:tc>
          <w:tcPr>
            <w:tcW w:w="1545" w:type="dxa"/>
            <w:vMerge w:val="restart"/>
            <w:shd w:val="clear" w:color="auto" w:fill="auto"/>
          </w:tcPr>
          <w:p w14:paraId="2D30AB60" w14:textId="77777777" w:rsidR="009509AB" w:rsidRPr="003222C1" w:rsidRDefault="009509AB" w:rsidP="0078045D">
            <w:pPr>
              <w:spacing w:line="276" w:lineRule="auto"/>
              <w:jc w:val="center"/>
              <w:rPr>
                <w:lang w:val="lt-LT"/>
              </w:rPr>
            </w:pPr>
            <w:r w:rsidRPr="003222C1">
              <w:rPr>
                <w:lang w:val="lt-LT"/>
              </w:rPr>
              <w:t>Direktorius, direktoriaus pavaduotojas ugdymui, dalykų mokytojai</w:t>
            </w:r>
          </w:p>
        </w:tc>
        <w:tc>
          <w:tcPr>
            <w:tcW w:w="1598" w:type="dxa"/>
            <w:vMerge w:val="restart"/>
            <w:shd w:val="clear" w:color="auto" w:fill="auto"/>
          </w:tcPr>
          <w:p w14:paraId="2D30AB61" w14:textId="77777777" w:rsidR="009509AB" w:rsidRPr="003222C1" w:rsidRDefault="009509AB" w:rsidP="0078045D">
            <w:pPr>
              <w:spacing w:line="276" w:lineRule="auto"/>
              <w:jc w:val="center"/>
              <w:rPr>
                <w:lang w:val="lt-LT"/>
              </w:rPr>
            </w:pPr>
            <w:r w:rsidRPr="003222C1">
              <w:rPr>
                <w:lang w:val="lt-LT"/>
              </w:rPr>
              <w:t>Mokymo lėšos</w:t>
            </w:r>
          </w:p>
        </w:tc>
        <w:tc>
          <w:tcPr>
            <w:tcW w:w="1530" w:type="dxa"/>
            <w:vMerge w:val="restart"/>
            <w:shd w:val="clear" w:color="auto" w:fill="auto"/>
          </w:tcPr>
          <w:p w14:paraId="2D30AB62" w14:textId="77777777" w:rsidR="009509AB" w:rsidRPr="003222C1" w:rsidRDefault="009509AB" w:rsidP="0078045D">
            <w:pPr>
              <w:spacing w:line="276" w:lineRule="auto"/>
              <w:jc w:val="center"/>
              <w:rPr>
                <w:lang w:val="lt-LT"/>
              </w:rPr>
            </w:pPr>
            <w:r w:rsidRPr="003222C1">
              <w:rPr>
                <w:lang w:val="lt-LT"/>
              </w:rPr>
              <w:t>Mokymo  lėšos</w:t>
            </w:r>
          </w:p>
        </w:tc>
        <w:tc>
          <w:tcPr>
            <w:tcW w:w="1560" w:type="dxa"/>
            <w:vMerge w:val="restart"/>
            <w:shd w:val="clear" w:color="auto" w:fill="auto"/>
          </w:tcPr>
          <w:p w14:paraId="2D30AB63" w14:textId="77777777" w:rsidR="009509AB" w:rsidRPr="003222C1" w:rsidRDefault="009509AB" w:rsidP="0078045D">
            <w:pPr>
              <w:spacing w:line="276" w:lineRule="auto"/>
              <w:jc w:val="center"/>
              <w:rPr>
                <w:lang w:val="lt-LT"/>
              </w:rPr>
            </w:pPr>
            <w:r w:rsidRPr="003222C1">
              <w:rPr>
                <w:lang w:val="lt-LT"/>
              </w:rPr>
              <w:t>Mokymo  lėšos</w:t>
            </w:r>
          </w:p>
        </w:tc>
        <w:tc>
          <w:tcPr>
            <w:tcW w:w="1559" w:type="dxa"/>
            <w:vMerge w:val="restart"/>
            <w:shd w:val="clear" w:color="auto" w:fill="auto"/>
          </w:tcPr>
          <w:p w14:paraId="2D30AB64"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B76" w14:textId="77777777" w:rsidTr="00941526">
        <w:tc>
          <w:tcPr>
            <w:tcW w:w="788" w:type="dxa"/>
            <w:vMerge/>
            <w:shd w:val="clear" w:color="auto" w:fill="auto"/>
          </w:tcPr>
          <w:p w14:paraId="2D30AB66" w14:textId="77777777" w:rsidR="009509AB" w:rsidRPr="003222C1" w:rsidRDefault="009509AB" w:rsidP="0078045D">
            <w:pPr>
              <w:spacing w:line="276" w:lineRule="auto"/>
              <w:rPr>
                <w:lang w:val="lt-LT"/>
              </w:rPr>
            </w:pPr>
          </w:p>
        </w:tc>
        <w:tc>
          <w:tcPr>
            <w:tcW w:w="1797" w:type="dxa"/>
            <w:vMerge/>
            <w:shd w:val="clear" w:color="auto" w:fill="auto"/>
          </w:tcPr>
          <w:p w14:paraId="2D30AB67" w14:textId="77777777" w:rsidR="009509AB" w:rsidRPr="003222C1" w:rsidRDefault="009509AB" w:rsidP="0078045D">
            <w:pPr>
              <w:spacing w:line="276" w:lineRule="auto"/>
              <w:rPr>
                <w:lang w:val="lt-LT"/>
              </w:rPr>
            </w:pPr>
          </w:p>
        </w:tc>
        <w:tc>
          <w:tcPr>
            <w:tcW w:w="1691" w:type="dxa"/>
            <w:shd w:val="clear" w:color="auto" w:fill="auto"/>
          </w:tcPr>
          <w:p w14:paraId="2D30AB68" w14:textId="77777777" w:rsidR="009509AB" w:rsidRPr="003222C1" w:rsidRDefault="009509AB" w:rsidP="0078045D">
            <w:pPr>
              <w:spacing w:line="276" w:lineRule="auto"/>
              <w:rPr>
                <w:lang w:val="lt-LT"/>
              </w:rPr>
            </w:pPr>
            <w:r w:rsidRPr="003222C1">
              <w:rPr>
                <w:lang w:val="lt-LT"/>
              </w:rPr>
              <w:t>PUPP lietuvių kalbos ir literatūros, matematikos vidurkiai, balais</w:t>
            </w:r>
          </w:p>
        </w:tc>
        <w:tc>
          <w:tcPr>
            <w:tcW w:w="754" w:type="dxa"/>
            <w:shd w:val="clear" w:color="auto" w:fill="auto"/>
          </w:tcPr>
          <w:p w14:paraId="2D30AB69" w14:textId="77777777" w:rsidR="009509AB" w:rsidRPr="003222C1" w:rsidRDefault="009509AB" w:rsidP="0078045D">
            <w:pPr>
              <w:spacing w:line="276" w:lineRule="auto"/>
              <w:jc w:val="center"/>
              <w:rPr>
                <w:lang w:val="lt-LT"/>
              </w:rPr>
            </w:pPr>
            <w:r w:rsidRPr="003222C1">
              <w:rPr>
                <w:lang w:val="lt-LT"/>
              </w:rPr>
              <w:t>Lietuvių k. ir lit.=8.08</w:t>
            </w:r>
          </w:p>
          <w:p w14:paraId="2D30AB6A" w14:textId="77777777" w:rsidR="009509AB" w:rsidRPr="003222C1" w:rsidRDefault="009509AB" w:rsidP="0078045D">
            <w:pPr>
              <w:spacing w:line="276" w:lineRule="auto"/>
              <w:jc w:val="center"/>
              <w:rPr>
                <w:lang w:val="lt-LT"/>
              </w:rPr>
            </w:pPr>
            <w:r w:rsidRPr="003222C1">
              <w:rPr>
                <w:lang w:val="lt-LT"/>
              </w:rPr>
              <w:t>Matematika = 6,42</w:t>
            </w:r>
          </w:p>
        </w:tc>
        <w:tc>
          <w:tcPr>
            <w:tcW w:w="782" w:type="dxa"/>
            <w:shd w:val="clear" w:color="auto" w:fill="auto"/>
          </w:tcPr>
          <w:p w14:paraId="2D30AB6B" w14:textId="77777777" w:rsidR="009509AB" w:rsidRPr="003222C1" w:rsidRDefault="009509AB" w:rsidP="0078045D">
            <w:pPr>
              <w:spacing w:line="276" w:lineRule="auto"/>
              <w:jc w:val="center"/>
              <w:rPr>
                <w:lang w:val="lt-LT"/>
              </w:rPr>
            </w:pPr>
            <w:r w:rsidRPr="003222C1">
              <w:rPr>
                <w:lang w:val="lt-LT"/>
              </w:rPr>
              <w:t xml:space="preserve">Lietuvių k. ir lit. </w:t>
            </w:r>
            <w:r w:rsidRPr="003222C1">
              <w:rPr>
                <w:lang w:val="lt-LT"/>
              </w:rPr>
              <w:sym w:font="Symbol" w:char="F0B3"/>
            </w:r>
            <w:r w:rsidRPr="003222C1">
              <w:rPr>
                <w:lang w:val="lt-LT"/>
              </w:rPr>
              <w:t>8.1</w:t>
            </w:r>
          </w:p>
          <w:p w14:paraId="2D30AB6C" w14:textId="77777777" w:rsidR="009509AB" w:rsidRPr="003222C1" w:rsidRDefault="009509AB" w:rsidP="0078045D">
            <w:pPr>
              <w:spacing w:line="276" w:lineRule="auto"/>
              <w:jc w:val="center"/>
              <w:rPr>
                <w:lang w:val="lt-LT"/>
              </w:rPr>
            </w:pPr>
            <w:r w:rsidRPr="003222C1">
              <w:rPr>
                <w:lang w:val="lt-LT"/>
              </w:rPr>
              <w:t>Matematika</w:t>
            </w:r>
            <w:r w:rsidRPr="003222C1">
              <w:rPr>
                <w:lang w:val="lt-LT"/>
              </w:rPr>
              <w:sym w:font="Symbol" w:char="F0B3"/>
            </w:r>
            <w:r w:rsidRPr="003222C1">
              <w:rPr>
                <w:lang w:val="lt-LT"/>
              </w:rPr>
              <w:t xml:space="preserve"> 6,45</w:t>
            </w:r>
          </w:p>
        </w:tc>
        <w:tc>
          <w:tcPr>
            <w:tcW w:w="798" w:type="dxa"/>
            <w:shd w:val="clear" w:color="auto" w:fill="auto"/>
          </w:tcPr>
          <w:p w14:paraId="2D30AB6D" w14:textId="77777777" w:rsidR="009509AB" w:rsidRPr="003222C1" w:rsidRDefault="009509AB" w:rsidP="0078045D">
            <w:pPr>
              <w:spacing w:line="276" w:lineRule="auto"/>
              <w:jc w:val="center"/>
              <w:rPr>
                <w:lang w:val="lt-LT"/>
              </w:rPr>
            </w:pPr>
            <w:r w:rsidRPr="003222C1">
              <w:rPr>
                <w:lang w:val="lt-LT"/>
              </w:rPr>
              <w:t xml:space="preserve">Lietuvių k. ir lit. </w:t>
            </w:r>
            <w:r w:rsidRPr="003222C1">
              <w:rPr>
                <w:lang w:val="lt-LT"/>
              </w:rPr>
              <w:sym w:font="Symbol" w:char="F0B3"/>
            </w:r>
            <w:r w:rsidRPr="003222C1">
              <w:rPr>
                <w:lang w:val="lt-LT"/>
              </w:rPr>
              <w:t>8.1</w:t>
            </w:r>
          </w:p>
          <w:p w14:paraId="2D30AB6E" w14:textId="77777777" w:rsidR="009509AB" w:rsidRPr="003222C1" w:rsidRDefault="009509AB" w:rsidP="0078045D">
            <w:pPr>
              <w:spacing w:line="276" w:lineRule="auto"/>
              <w:jc w:val="center"/>
              <w:rPr>
                <w:lang w:val="lt-LT"/>
              </w:rPr>
            </w:pPr>
            <w:r w:rsidRPr="003222C1">
              <w:rPr>
                <w:lang w:val="lt-LT"/>
              </w:rPr>
              <w:t>Matematika</w:t>
            </w:r>
            <w:r w:rsidRPr="003222C1">
              <w:rPr>
                <w:lang w:val="lt-LT"/>
              </w:rPr>
              <w:sym w:font="Symbol" w:char="F0B3"/>
            </w:r>
            <w:r w:rsidRPr="003222C1">
              <w:rPr>
                <w:lang w:val="lt-LT"/>
              </w:rPr>
              <w:t xml:space="preserve"> 6,45</w:t>
            </w:r>
          </w:p>
        </w:tc>
        <w:tc>
          <w:tcPr>
            <w:tcW w:w="766" w:type="dxa"/>
            <w:shd w:val="clear" w:color="auto" w:fill="auto"/>
          </w:tcPr>
          <w:p w14:paraId="2D30AB6F" w14:textId="77777777" w:rsidR="009509AB" w:rsidRPr="003222C1" w:rsidRDefault="009509AB" w:rsidP="0078045D">
            <w:pPr>
              <w:spacing w:line="276" w:lineRule="auto"/>
              <w:jc w:val="center"/>
              <w:rPr>
                <w:lang w:val="lt-LT"/>
              </w:rPr>
            </w:pPr>
            <w:r w:rsidRPr="003222C1">
              <w:rPr>
                <w:lang w:val="lt-LT"/>
              </w:rPr>
              <w:t xml:space="preserve">Lietuvių k. ir lit. </w:t>
            </w:r>
            <w:r w:rsidRPr="003222C1">
              <w:rPr>
                <w:lang w:val="lt-LT"/>
              </w:rPr>
              <w:sym w:font="Symbol" w:char="F0B3"/>
            </w:r>
            <w:r w:rsidRPr="003222C1">
              <w:rPr>
                <w:lang w:val="lt-LT"/>
              </w:rPr>
              <w:t>8.1</w:t>
            </w:r>
          </w:p>
          <w:p w14:paraId="2D30AB70" w14:textId="77777777" w:rsidR="009509AB" w:rsidRPr="003222C1" w:rsidRDefault="009509AB" w:rsidP="0078045D">
            <w:pPr>
              <w:spacing w:line="276" w:lineRule="auto"/>
              <w:jc w:val="center"/>
              <w:rPr>
                <w:lang w:val="lt-LT"/>
              </w:rPr>
            </w:pPr>
            <w:r w:rsidRPr="003222C1">
              <w:rPr>
                <w:lang w:val="lt-LT"/>
              </w:rPr>
              <w:t>Matematika</w:t>
            </w:r>
            <w:r w:rsidRPr="003222C1">
              <w:rPr>
                <w:lang w:val="lt-LT"/>
              </w:rPr>
              <w:sym w:font="Symbol" w:char="F0B3"/>
            </w:r>
            <w:r w:rsidRPr="003222C1">
              <w:rPr>
                <w:lang w:val="lt-LT"/>
              </w:rPr>
              <w:t xml:space="preserve"> 6,45</w:t>
            </w:r>
          </w:p>
        </w:tc>
        <w:tc>
          <w:tcPr>
            <w:tcW w:w="1545" w:type="dxa"/>
            <w:vMerge/>
            <w:shd w:val="clear" w:color="auto" w:fill="auto"/>
          </w:tcPr>
          <w:p w14:paraId="2D30AB71" w14:textId="77777777" w:rsidR="009509AB" w:rsidRPr="003222C1" w:rsidRDefault="009509AB" w:rsidP="0078045D">
            <w:pPr>
              <w:spacing w:line="276" w:lineRule="auto"/>
              <w:jc w:val="center"/>
              <w:rPr>
                <w:highlight w:val="yellow"/>
                <w:lang w:val="lt-LT"/>
              </w:rPr>
            </w:pPr>
          </w:p>
        </w:tc>
        <w:tc>
          <w:tcPr>
            <w:tcW w:w="1598" w:type="dxa"/>
            <w:vMerge/>
            <w:shd w:val="clear" w:color="auto" w:fill="auto"/>
          </w:tcPr>
          <w:p w14:paraId="2D30AB72" w14:textId="77777777" w:rsidR="009509AB" w:rsidRPr="003222C1" w:rsidRDefault="009509AB" w:rsidP="0078045D">
            <w:pPr>
              <w:spacing w:line="276" w:lineRule="auto"/>
              <w:jc w:val="center"/>
              <w:rPr>
                <w:highlight w:val="yellow"/>
                <w:lang w:val="lt-LT"/>
              </w:rPr>
            </w:pPr>
          </w:p>
        </w:tc>
        <w:tc>
          <w:tcPr>
            <w:tcW w:w="1530" w:type="dxa"/>
            <w:vMerge/>
            <w:shd w:val="clear" w:color="auto" w:fill="auto"/>
          </w:tcPr>
          <w:p w14:paraId="2D30AB73" w14:textId="77777777" w:rsidR="009509AB" w:rsidRPr="003222C1" w:rsidRDefault="009509AB" w:rsidP="0078045D">
            <w:pPr>
              <w:spacing w:line="276" w:lineRule="auto"/>
              <w:jc w:val="center"/>
              <w:rPr>
                <w:highlight w:val="yellow"/>
                <w:lang w:val="lt-LT"/>
              </w:rPr>
            </w:pPr>
          </w:p>
        </w:tc>
        <w:tc>
          <w:tcPr>
            <w:tcW w:w="1560" w:type="dxa"/>
            <w:vMerge/>
            <w:shd w:val="clear" w:color="auto" w:fill="auto"/>
          </w:tcPr>
          <w:p w14:paraId="2D30AB74" w14:textId="77777777" w:rsidR="009509AB" w:rsidRPr="003222C1" w:rsidRDefault="009509AB" w:rsidP="0078045D">
            <w:pPr>
              <w:spacing w:line="276" w:lineRule="auto"/>
              <w:jc w:val="center"/>
              <w:rPr>
                <w:highlight w:val="yellow"/>
                <w:lang w:val="lt-LT"/>
              </w:rPr>
            </w:pPr>
          </w:p>
        </w:tc>
        <w:tc>
          <w:tcPr>
            <w:tcW w:w="1559" w:type="dxa"/>
            <w:vMerge/>
            <w:shd w:val="clear" w:color="auto" w:fill="auto"/>
          </w:tcPr>
          <w:p w14:paraId="2D30AB75" w14:textId="77777777" w:rsidR="009509AB" w:rsidRPr="003222C1" w:rsidRDefault="009509AB" w:rsidP="0078045D">
            <w:pPr>
              <w:spacing w:line="276" w:lineRule="auto"/>
              <w:jc w:val="center"/>
              <w:rPr>
                <w:highlight w:val="yellow"/>
                <w:lang w:val="lt-LT"/>
              </w:rPr>
            </w:pPr>
          </w:p>
        </w:tc>
      </w:tr>
      <w:tr w:rsidR="009509AB" w:rsidRPr="003222C1" w14:paraId="2D30AB79" w14:textId="77777777" w:rsidTr="00593FC5">
        <w:tc>
          <w:tcPr>
            <w:tcW w:w="788" w:type="dxa"/>
            <w:shd w:val="clear" w:color="auto" w:fill="auto"/>
          </w:tcPr>
          <w:p w14:paraId="2D30AB77" w14:textId="77777777" w:rsidR="009509AB" w:rsidRPr="003222C1" w:rsidRDefault="009509AB" w:rsidP="0078045D">
            <w:pPr>
              <w:spacing w:line="276" w:lineRule="auto"/>
              <w:rPr>
                <w:b/>
                <w:lang w:val="lt-LT"/>
              </w:rPr>
            </w:pPr>
            <w:r w:rsidRPr="003222C1">
              <w:rPr>
                <w:b/>
                <w:lang w:val="lt-LT"/>
              </w:rPr>
              <w:t>1.4.</w:t>
            </w:r>
          </w:p>
        </w:tc>
        <w:tc>
          <w:tcPr>
            <w:tcW w:w="14380" w:type="dxa"/>
            <w:gridSpan w:val="11"/>
            <w:shd w:val="clear" w:color="auto" w:fill="auto"/>
          </w:tcPr>
          <w:p w14:paraId="2D30AB78" w14:textId="77777777" w:rsidR="009509AB" w:rsidRPr="003222C1" w:rsidRDefault="009509AB" w:rsidP="0078045D">
            <w:pPr>
              <w:spacing w:line="276" w:lineRule="auto"/>
              <w:rPr>
                <w:b/>
                <w:lang w:val="lt-LT"/>
              </w:rPr>
            </w:pPr>
            <w:r w:rsidRPr="003222C1">
              <w:rPr>
                <w:b/>
                <w:lang w:val="lt-LT"/>
              </w:rPr>
              <w:t>Uždavinys. Sudaryti galimybes mokinių saviraiškai, verslumui ir gabių mokinių ugdymui(si)</w:t>
            </w:r>
          </w:p>
        </w:tc>
      </w:tr>
      <w:tr w:rsidR="009509AB" w:rsidRPr="003222C1" w14:paraId="2D30AB86" w14:textId="77777777" w:rsidTr="00941526">
        <w:tc>
          <w:tcPr>
            <w:tcW w:w="788" w:type="dxa"/>
            <w:shd w:val="clear" w:color="auto" w:fill="auto"/>
          </w:tcPr>
          <w:p w14:paraId="2D30AB7A" w14:textId="77777777" w:rsidR="009509AB" w:rsidRPr="003222C1" w:rsidRDefault="009509AB" w:rsidP="0078045D">
            <w:pPr>
              <w:spacing w:line="276" w:lineRule="auto"/>
              <w:rPr>
                <w:lang w:val="lt-LT"/>
              </w:rPr>
            </w:pPr>
            <w:r w:rsidRPr="003222C1">
              <w:rPr>
                <w:lang w:val="lt-LT"/>
              </w:rPr>
              <w:t>1.4.1.</w:t>
            </w:r>
          </w:p>
        </w:tc>
        <w:tc>
          <w:tcPr>
            <w:tcW w:w="1797" w:type="dxa"/>
            <w:shd w:val="clear" w:color="auto" w:fill="auto"/>
          </w:tcPr>
          <w:p w14:paraId="2D30AB7B" w14:textId="29AB678B" w:rsidR="009509AB" w:rsidRPr="003222C1" w:rsidRDefault="009509AB" w:rsidP="0078045D">
            <w:pPr>
              <w:spacing w:line="276" w:lineRule="auto"/>
              <w:rPr>
                <w:lang w:val="lt-LT"/>
              </w:rPr>
            </w:pPr>
            <w:r w:rsidRPr="003222C1">
              <w:rPr>
                <w:lang w:val="lt-LT"/>
              </w:rPr>
              <w:t>Pagal galimybes sudaryti sąlygas mokiniams rinktis dalykų modulius</w:t>
            </w:r>
            <w:r w:rsidR="00E3209E">
              <w:rPr>
                <w:lang w:val="lt-LT"/>
              </w:rPr>
              <w:t>.</w:t>
            </w:r>
          </w:p>
        </w:tc>
        <w:tc>
          <w:tcPr>
            <w:tcW w:w="1691" w:type="dxa"/>
            <w:shd w:val="clear" w:color="auto" w:fill="auto"/>
          </w:tcPr>
          <w:p w14:paraId="2D30AB7C" w14:textId="77777777" w:rsidR="009509AB" w:rsidRPr="003222C1" w:rsidRDefault="009509AB" w:rsidP="0078045D">
            <w:pPr>
              <w:spacing w:line="276" w:lineRule="auto"/>
              <w:rPr>
                <w:lang w:val="lt-LT"/>
              </w:rPr>
            </w:pPr>
            <w:r w:rsidRPr="003222C1">
              <w:rPr>
                <w:lang w:val="lt-LT"/>
              </w:rPr>
              <w:t>Dalykų modulius pasirinkusių mokinių dalis, kuriems buvo jie pasiūlyti</w:t>
            </w:r>
          </w:p>
        </w:tc>
        <w:tc>
          <w:tcPr>
            <w:tcW w:w="754" w:type="dxa"/>
            <w:shd w:val="clear" w:color="auto" w:fill="auto"/>
          </w:tcPr>
          <w:p w14:paraId="2D30AB7D" w14:textId="77777777" w:rsidR="009509AB" w:rsidRPr="003222C1" w:rsidRDefault="009509AB" w:rsidP="0078045D">
            <w:pPr>
              <w:spacing w:line="276" w:lineRule="auto"/>
              <w:jc w:val="center"/>
              <w:rPr>
                <w:lang w:val="lt-LT"/>
              </w:rPr>
            </w:pPr>
            <w:r w:rsidRPr="003222C1">
              <w:rPr>
                <w:lang w:val="lt-LT"/>
              </w:rPr>
              <w:t>100</w:t>
            </w:r>
          </w:p>
        </w:tc>
        <w:tc>
          <w:tcPr>
            <w:tcW w:w="782" w:type="dxa"/>
            <w:shd w:val="clear" w:color="auto" w:fill="auto"/>
          </w:tcPr>
          <w:p w14:paraId="2D30AB7E"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B7F"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B80" w14:textId="77777777" w:rsidR="009509AB" w:rsidRPr="003222C1" w:rsidRDefault="009509AB" w:rsidP="0078045D">
            <w:pPr>
              <w:spacing w:line="276" w:lineRule="auto"/>
              <w:jc w:val="center"/>
              <w:rPr>
                <w:lang w:val="lt-LT"/>
              </w:rPr>
            </w:pPr>
            <w:r w:rsidRPr="003222C1">
              <w:rPr>
                <w:lang w:val="lt-LT"/>
              </w:rPr>
              <w:t>100</w:t>
            </w:r>
          </w:p>
        </w:tc>
        <w:tc>
          <w:tcPr>
            <w:tcW w:w="1545" w:type="dxa"/>
            <w:shd w:val="clear" w:color="auto" w:fill="auto"/>
          </w:tcPr>
          <w:p w14:paraId="2D30AB81" w14:textId="77777777" w:rsidR="009509AB" w:rsidRPr="003222C1" w:rsidRDefault="009509AB" w:rsidP="0078045D">
            <w:pPr>
              <w:spacing w:line="276" w:lineRule="auto"/>
              <w:jc w:val="center"/>
              <w:rPr>
                <w:lang w:val="lt-LT"/>
              </w:rPr>
            </w:pPr>
            <w:r w:rsidRPr="003222C1">
              <w:rPr>
                <w:lang w:val="lt-LT"/>
              </w:rPr>
              <w:t>Direktorius, direktoriaus pavaduotojas ugdymui</w:t>
            </w:r>
          </w:p>
        </w:tc>
        <w:tc>
          <w:tcPr>
            <w:tcW w:w="1598" w:type="dxa"/>
            <w:shd w:val="clear" w:color="auto" w:fill="auto"/>
          </w:tcPr>
          <w:p w14:paraId="2D30AB82"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B83"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B84"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B85"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B93" w14:textId="77777777" w:rsidTr="00941526">
        <w:tc>
          <w:tcPr>
            <w:tcW w:w="788" w:type="dxa"/>
            <w:shd w:val="clear" w:color="auto" w:fill="auto"/>
          </w:tcPr>
          <w:p w14:paraId="2D30AB87" w14:textId="77777777" w:rsidR="009509AB" w:rsidRPr="003222C1" w:rsidRDefault="009509AB" w:rsidP="0078045D">
            <w:pPr>
              <w:spacing w:line="276" w:lineRule="auto"/>
              <w:rPr>
                <w:lang w:val="lt-LT"/>
              </w:rPr>
            </w:pPr>
            <w:r w:rsidRPr="003222C1">
              <w:rPr>
                <w:lang w:val="lt-LT"/>
              </w:rPr>
              <w:t>1.4.2.</w:t>
            </w:r>
          </w:p>
        </w:tc>
        <w:tc>
          <w:tcPr>
            <w:tcW w:w="1797" w:type="dxa"/>
            <w:shd w:val="clear" w:color="auto" w:fill="auto"/>
          </w:tcPr>
          <w:p w14:paraId="2D30AB88" w14:textId="118B262D" w:rsidR="009509AB" w:rsidRPr="003222C1" w:rsidRDefault="009509AB" w:rsidP="00941526">
            <w:pPr>
              <w:spacing w:line="276" w:lineRule="auto"/>
              <w:rPr>
                <w:lang w:val="lt-LT"/>
              </w:rPr>
            </w:pPr>
            <w:r w:rsidRPr="003222C1">
              <w:rPr>
                <w:lang w:val="lt-LT"/>
              </w:rPr>
              <w:t xml:space="preserve">Įvairinti neformalaus švietimo programų pasiūlą, atsižvelgiant į mokinių poreikius ir Mokyklos finansines </w:t>
            </w:r>
            <w:r w:rsidRPr="003222C1">
              <w:rPr>
                <w:lang w:val="lt-LT"/>
              </w:rPr>
              <w:lastRenderedPageBreak/>
              <w:t>galimybes, į neformaliojo švietimo veiklą įtraukti kuo daugiau mokinių</w:t>
            </w:r>
            <w:r w:rsidR="00E3209E">
              <w:rPr>
                <w:lang w:val="lt-LT"/>
              </w:rPr>
              <w:t>.</w:t>
            </w:r>
          </w:p>
        </w:tc>
        <w:tc>
          <w:tcPr>
            <w:tcW w:w="1691" w:type="dxa"/>
            <w:shd w:val="clear" w:color="auto" w:fill="auto"/>
          </w:tcPr>
          <w:p w14:paraId="2D30AB89" w14:textId="77777777" w:rsidR="009509AB" w:rsidRPr="003222C1" w:rsidRDefault="009509AB" w:rsidP="0078045D">
            <w:pPr>
              <w:spacing w:line="276" w:lineRule="auto"/>
              <w:rPr>
                <w:lang w:val="lt-LT"/>
              </w:rPr>
            </w:pPr>
            <w:r w:rsidRPr="003222C1">
              <w:rPr>
                <w:lang w:val="lt-LT"/>
              </w:rPr>
              <w:lastRenderedPageBreak/>
              <w:t>Neformaliojo švietimo užsiėmimus Mokykloje lankančių mokinių dalis, proc.</w:t>
            </w:r>
          </w:p>
        </w:tc>
        <w:tc>
          <w:tcPr>
            <w:tcW w:w="754" w:type="dxa"/>
            <w:shd w:val="clear" w:color="auto" w:fill="auto"/>
          </w:tcPr>
          <w:p w14:paraId="2D30AB8A" w14:textId="77777777" w:rsidR="009509AB" w:rsidRPr="003222C1" w:rsidRDefault="009509AB" w:rsidP="0078045D">
            <w:pPr>
              <w:spacing w:line="276" w:lineRule="auto"/>
              <w:jc w:val="center"/>
              <w:rPr>
                <w:lang w:val="lt-LT"/>
              </w:rPr>
            </w:pPr>
            <w:r w:rsidRPr="003222C1">
              <w:rPr>
                <w:lang w:val="lt-LT"/>
              </w:rPr>
              <w:t>83,96</w:t>
            </w:r>
          </w:p>
        </w:tc>
        <w:tc>
          <w:tcPr>
            <w:tcW w:w="782" w:type="dxa"/>
            <w:shd w:val="clear" w:color="auto" w:fill="auto"/>
          </w:tcPr>
          <w:p w14:paraId="2D30AB8B" w14:textId="77777777" w:rsidR="009509AB" w:rsidRPr="003222C1" w:rsidRDefault="009509AB" w:rsidP="0078045D">
            <w:pPr>
              <w:rPr>
                <w:lang w:val="lt-LT"/>
              </w:rPr>
            </w:pPr>
            <w:r w:rsidRPr="003222C1">
              <w:rPr>
                <w:lang w:val="lt-LT"/>
              </w:rPr>
              <w:sym w:font="Symbol" w:char="F0B3"/>
            </w:r>
            <w:r w:rsidRPr="003222C1">
              <w:rPr>
                <w:lang w:val="lt-LT"/>
              </w:rPr>
              <w:t>85</w:t>
            </w:r>
          </w:p>
        </w:tc>
        <w:tc>
          <w:tcPr>
            <w:tcW w:w="798" w:type="dxa"/>
            <w:shd w:val="clear" w:color="auto" w:fill="auto"/>
          </w:tcPr>
          <w:p w14:paraId="2D30AB8C" w14:textId="77777777" w:rsidR="009509AB" w:rsidRPr="003222C1" w:rsidRDefault="009509AB" w:rsidP="0078045D">
            <w:pPr>
              <w:rPr>
                <w:lang w:val="lt-LT"/>
              </w:rPr>
            </w:pPr>
            <w:r w:rsidRPr="003222C1">
              <w:rPr>
                <w:lang w:val="lt-LT"/>
              </w:rPr>
              <w:sym w:font="Symbol" w:char="F0B3"/>
            </w:r>
            <w:r w:rsidRPr="003222C1">
              <w:rPr>
                <w:lang w:val="lt-LT"/>
              </w:rPr>
              <w:t>90</w:t>
            </w:r>
          </w:p>
        </w:tc>
        <w:tc>
          <w:tcPr>
            <w:tcW w:w="766" w:type="dxa"/>
            <w:shd w:val="clear" w:color="auto" w:fill="auto"/>
          </w:tcPr>
          <w:p w14:paraId="2D30AB8D" w14:textId="77777777" w:rsidR="009509AB" w:rsidRPr="003222C1" w:rsidRDefault="009509AB" w:rsidP="0078045D">
            <w:pPr>
              <w:rPr>
                <w:lang w:val="lt-LT"/>
              </w:rPr>
            </w:pPr>
            <w:r w:rsidRPr="003222C1">
              <w:rPr>
                <w:lang w:val="lt-LT"/>
              </w:rPr>
              <w:sym w:font="Symbol" w:char="F0B3"/>
            </w:r>
            <w:r w:rsidRPr="003222C1">
              <w:rPr>
                <w:lang w:val="lt-LT"/>
              </w:rPr>
              <w:t>90</w:t>
            </w:r>
          </w:p>
        </w:tc>
        <w:tc>
          <w:tcPr>
            <w:tcW w:w="1545" w:type="dxa"/>
            <w:shd w:val="clear" w:color="auto" w:fill="auto"/>
          </w:tcPr>
          <w:p w14:paraId="2D30AB8E" w14:textId="77777777" w:rsidR="009509AB" w:rsidRPr="003222C1" w:rsidRDefault="009509AB" w:rsidP="0078045D">
            <w:pPr>
              <w:spacing w:line="276" w:lineRule="auto"/>
              <w:jc w:val="center"/>
              <w:rPr>
                <w:lang w:val="lt-LT"/>
              </w:rPr>
            </w:pPr>
            <w:r w:rsidRPr="003222C1">
              <w:rPr>
                <w:lang w:val="lt-LT"/>
              </w:rPr>
              <w:t>Direktorius, direktoriaus pavaduotojas ugdymui, dalykų mokytojai</w:t>
            </w:r>
          </w:p>
        </w:tc>
        <w:tc>
          <w:tcPr>
            <w:tcW w:w="1598" w:type="dxa"/>
            <w:shd w:val="clear" w:color="auto" w:fill="auto"/>
          </w:tcPr>
          <w:p w14:paraId="2D30AB8F" w14:textId="77777777" w:rsidR="009509AB" w:rsidRPr="003222C1" w:rsidRDefault="009509AB" w:rsidP="0078045D">
            <w:pPr>
              <w:spacing w:line="276" w:lineRule="auto"/>
              <w:jc w:val="center"/>
              <w:rPr>
                <w:lang w:val="lt-LT"/>
              </w:rPr>
            </w:pPr>
            <w:r w:rsidRPr="003222C1">
              <w:rPr>
                <w:lang w:val="lt-LT"/>
              </w:rPr>
              <w:t xml:space="preserve">Mokymo lėšos </w:t>
            </w:r>
          </w:p>
        </w:tc>
        <w:tc>
          <w:tcPr>
            <w:tcW w:w="1530" w:type="dxa"/>
            <w:shd w:val="clear" w:color="auto" w:fill="auto"/>
          </w:tcPr>
          <w:p w14:paraId="2D30AB90"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B91"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B92"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BA0" w14:textId="77777777" w:rsidTr="00941526">
        <w:tc>
          <w:tcPr>
            <w:tcW w:w="788" w:type="dxa"/>
            <w:shd w:val="clear" w:color="auto" w:fill="auto"/>
          </w:tcPr>
          <w:p w14:paraId="2D30AB94" w14:textId="77777777" w:rsidR="009509AB" w:rsidRPr="003222C1" w:rsidRDefault="009509AB" w:rsidP="0078045D">
            <w:pPr>
              <w:spacing w:line="276" w:lineRule="auto"/>
              <w:rPr>
                <w:lang w:val="lt-LT"/>
              </w:rPr>
            </w:pPr>
            <w:r w:rsidRPr="003222C1">
              <w:rPr>
                <w:lang w:val="lt-LT"/>
              </w:rPr>
              <w:lastRenderedPageBreak/>
              <w:t>1.4.3.</w:t>
            </w:r>
          </w:p>
        </w:tc>
        <w:tc>
          <w:tcPr>
            <w:tcW w:w="1797" w:type="dxa"/>
            <w:shd w:val="clear" w:color="auto" w:fill="auto"/>
          </w:tcPr>
          <w:p w14:paraId="2D30AB95" w14:textId="5FD3268E" w:rsidR="009509AB" w:rsidRPr="003222C1" w:rsidRDefault="009509AB" w:rsidP="0078045D">
            <w:pPr>
              <w:spacing w:line="276" w:lineRule="auto"/>
              <w:rPr>
                <w:lang w:val="lt-LT"/>
              </w:rPr>
            </w:pPr>
            <w:r w:rsidRPr="003222C1">
              <w:rPr>
                <w:lang w:val="lt-LT"/>
              </w:rPr>
              <w:t>Vykdyti neformaliojo švietimo programų įgyvendinimo atsiskaitomybę Mokyklos bendruomenei</w:t>
            </w:r>
            <w:r w:rsidR="00E3209E">
              <w:rPr>
                <w:lang w:val="lt-LT"/>
              </w:rPr>
              <w:t>.</w:t>
            </w:r>
            <w:r w:rsidRPr="003222C1">
              <w:rPr>
                <w:lang w:val="lt-LT"/>
              </w:rPr>
              <w:t xml:space="preserve"> </w:t>
            </w:r>
          </w:p>
        </w:tc>
        <w:tc>
          <w:tcPr>
            <w:tcW w:w="1691" w:type="dxa"/>
            <w:shd w:val="clear" w:color="auto" w:fill="auto"/>
          </w:tcPr>
          <w:p w14:paraId="2D30AB96" w14:textId="77777777" w:rsidR="009509AB" w:rsidRPr="003222C1" w:rsidRDefault="009509AB" w:rsidP="0078045D">
            <w:pPr>
              <w:spacing w:line="276" w:lineRule="auto"/>
              <w:rPr>
                <w:lang w:val="lt-LT"/>
              </w:rPr>
            </w:pPr>
            <w:r w:rsidRPr="003222C1">
              <w:rPr>
                <w:lang w:val="lt-LT"/>
              </w:rPr>
              <w:t>Mokyklos bendruomenei pristatyti neformaliojo švietimo programų rezultatai, įvykęs renginys, vnt.</w:t>
            </w:r>
          </w:p>
        </w:tc>
        <w:tc>
          <w:tcPr>
            <w:tcW w:w="754" w:type="dxa"/>
            <w:shd w:val="clear" w:color="auto" w:fill="auto"/>
          </w:tcPr>
          <w:p w14:paraId="2D30AB97" w14:textId="77777777" w:rsidR="009509AB" w:rsidRPr="003222C1" w:rsidRDefault="009509AB" w:rsidP="0078045D">
            <w:pPr>
              <w:spacing w:line="276" w:lineRule="auto"/>
              <w:jc w:val="center"/>
              <w:rPr>
                <w:lang w:val="lt-LT"/>
              </w:rPr>
            </w:pPr>
            <w:r w:rsidRPr="003222C1">
              <w:rPr>
                <w:lang w:val="lt-LT"/>
              </w:rPr>
              <w:t>0</w:t>
            </w:r>
          </w:p>
        </w:tc>
        <w:tc>
          <w:tcPr>
            <w:tcW w:w="782" w:type="dxa"/>
            <w:shd w:val="clear" w:color="auto" w:fill="auto"/>
          </w:tcPr>
          <w:p w14:paraId="2D30AB98" w14:textId="77777777" w:rsidR="009509AB" w:rsidRPr="003222C1" w:rsidRDefault="009509AB" w:rsidP="0078045D">
            <w:pPr>
              <w:spacing w:line="276" w:lineRule="auto"/>
              <w:jc w:val="center"/>
              <w:rPr>
                <w:lang w:val="lt-LT"/>
              </w:rPr>
            </w:pPr>
            <w:r w:rsidRPr="003222C1">
              <w:rPr>
                <w:lang w:val="lt-LT"/>
              </w:rPr>
              <w:t>1</w:t>
            </w:r>
          </w:p>
        </w:tc>
        <w:tc>
          <w:tcPr>
            <w:tcW w:w="798" w:type="dxa"/>
            <w:shd w:val="clear" w:color="auto" w:fill="auto"/>
          </w:tcPr>
          <w:p w14:paraId="2D30AB99" w14:textId="77777777" w:rsidR="009509AB" w:rsidRPr="003222C1" w:rsidRDefault="009509AB" w:rsidP="0078045D">
            <w:pPr>
              <w:spacing w:line="276" w:lineRule="auto"/>
              <w:jc w:val="center"/>
              <w:rPr>
                <w:lang w:val="lt-LT"/>
              </w:rPr>
            </w:pPr>
            <w:r w:rsidRPr="003222C1">
              <w:rPr>
                <w:lang w:val="lt-LT"/>
              </w:rPr>
              <w:t>1</w:t>
            </w:r>
          </w:p>
        </w:tc>
        <w:tc>
          <w:tcPr>
            <w:tcW w:w="766" w:type="dxa"/>
            <w:shd w:val="clear" w:color="auto" w:fill="auto"/>
          </w:tcPr>
          <w:p w14:paraId="2D30AB9A" w14:textId="77777777" w:rsidR="009509AB" w:rsidRPr="003222C1" w:rsidRDefault="009509AB" w:rsidP="0078045D">
            <w:pPr>
              <w:spacing w:line="276" w:lineRule="auto"/>
              <w:jc w:val="center"/>
              <w:rPr>
                <w:lang w:val="lt-LT"/>
              </w:rPr>
            </w:pPr>
            <w:r w:rsidRPr="003222C1">
              <w:rPr>
                <w:lang w:val="lt-LT"/>
              </w:rPr>
              <w:t>1</w:t>
            </w:r>
          </w:p>
        </w:tc>
        <w:tc>
          <w:tcPr>
            <w:tcW w:w="1545" w:type="dxa"/>
            <w:shd w:val="clear" w:color="auto" w:fill="auto"/>
          </w:tcPr>
          <w:p w14:paraId="2D30AB9B" w14:textId="77777777" w:rsidR="009509AB" w:rsidRPr="003222C1" w:rsidRDefault="009509AB" w:rsidP="0078045D">
            <w:pPr>
              <w:spacing w:line="276" w:lineRule="auto"/>
              <w:jc w:val="center"/>
              <w:rPr>
                <w:lang w:val="lt-LT"/>
              </w:rPr>
            </w:pPr>
            <w:r w:rsidRPr="003222C1">
              <w:rPr>
                <w:lang w:val="lt-LT"/>
              </w:rPr>
              <w:t>Direktoriaus pavaduotojas ugdymui, dalykų mokytojai</w:t>
            </w:r>
          </w:p>
        </w:tc>
        <w:tc>
          <w:tcPr>
            <w:tcW w:w="1598" w:type="dxa"/>
            <w:shd w:val="clear" w:color="auto" w:fill="auto"/>
          </w:tcPr>
          <w:p w14:paraId="2D30AB9C"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B9D"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B9E"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B9F"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BAD" w14:textId="77777777" w:rsidTr="00941526">
        <w:tc>
          <w:tcPr>
            <w:tcW w:w="788" w:type="dxa"/>
            <w:shd w:val="clear" w:color="auto" w:fill="auto"/>
          </w:tcPr>
          <w:p w14:paraId="2D30ABA1" w14:textId="77777777" w:rsidR="009509AB" w:rsidRPr="003222C1" w:rsidRDefault="009509AB" w:rsidP="0078045D">
            <w:pPr>
              <w:spacing w:line="276" w:lineRule="auto"/>
              <w:rPr>
                <w:lang w:val="lt-LT"/>
              </w:rPr>
            </w:pPr>
            <w:r w:rsidRPr="003222C1">
              <w:rPr>
                <w:lang w:val="lt-LT"/>
              </w:rPr>
              <w:t>1.4.4.</w:t>
            </w:r>
          </w:p>
        </w:tc>
        <w:tc>
          <w:tcPr>
            <w:tcW w:w="1797" w:type="dxa"/>
            <w:shd w:val="clear" w:color="auto" w:fill="auto"/>
          </w:tcPr>
          <w:p w14:paraId="2D30ABA2" w14:textId="4DE22403" w:rsidR="009509AB" w:rsidRPr="003222C1" w:rsidRDefault="009509AB" w:rsidP="0078045D">
            <w:pPr>
              <w:spacing w:line="276" w:lineRule="auto"/>
              <w:rPr>
                <w:lang w:val="lt-LT"/>
              </w:rPr>
            </w:pPr>
            <w:r w:rsidRPr="003222C1">
              <w:rPr>
                <w:lang w:val="lt-LT"/>
              </w:rPr>
              <w:t>Organizuoti netradicines dalykines dienas (kalbų ir socialinių mokslų, gamtos ir tiksliųjų mokslų, menų ir technologijų)</w:t>
            </w:r>
            <w:r w:rsidR="00E3209E">
              <w:rPr>
                <w:lang w:val="lt-LT"/>
              </w:rPr>
              <w:t>.</w:t>
            </w:r>
          </w:p>
        </w:tc>
        <w:tc>
          <w:tcPr>
            <w:tcW w:w="1691" w:type="dxa"/>
            <w:shd w:val="clear" w:color="auto" w:fill="auto"/>
          </w:tcPr>
          <w:p w14:paraId="2D30ABA3" w14:textId="77777777" w:rsidR="009509AB" w:rsidRPr="003222C1" w:rsidRDefault="009509AB" w:rsidP="0078045D">
            <w:pPr>
              <w:spacing w:line="276" w:lineRule="auto"/>
              <w:rPr>
                <w:lang w:val="lt-LT"/>
              </w:rPr>
            </w:pPr>
            <w:r w:rsidRPr="003222C1">
              <w:rPr>
                <w:lang w:val="lt-LT"/>
              </w:rPr>
              <w:t xml:space="preserve">Netradicinių dalykinių dienų skaičius, vnt. </w:t>
            </w:r>
          </w:p>
        </w:tc>
        <w:tc>
          <w:tcPr>
            <w:tcW w:w="754" w:type="dxa"/>
            <w:shd w:val="clear" w:color="auto" w:fill="auto"/>
          </w:tcPr>
          <w:p w14:paraId="2D30ABA4" w14:textId="77777777" w:rsidR="009509AB" w:rsidRPr="003222C1" w:rsidRDefault="009509AB" w:rsidP="0078045D">
            <w:pPr>
              <w:spacing w:line="276" w:lineRule="auto"/>
              <w:jc w:val="center"/>
              <w:rPr>
                <w:lang w:val="lt-LT"/>
              </w:rPr>
            </w:pPr>
            <w:r w:rsidRPr="003222C1">
              <w:rPr>
                <w:lang w:val="lt-LT"/>
              </w:rPr>
              <w:t>5</w:t>
            </w:r>
          </w:p>
        </w:tc>
        <w:tc>
          <w:tcPr>
            <w:tcW w:w="782" w:type="dxa"/>
            <w:shd w:val="clear" w:color="auto" w:fill="auto"/>
          </w:tcPr>
          <w:p w14:paraId="2D30ABA5" w14:textId="77777777" w:rsidR="009509AB" w:rsidRPr="003222C1" w:rsidRDefault="009509AB" w:rsidP="0078045D">
            <w:pPr>
              <w:spacing w:line="276" w:lineRule="auto"/>
              <w:jc w:val="center"/>
              <w:rPr>
                <w:lang w:val="lt-LT"/>
              </w:rPr>
            </w:pPr>
            <w:r w:rsidRPr="003222C1">
              <w:rPr>
                <w:lang w:val="lt-LT"/>
              </w:rPr>
              <w:t>10</w:t>
            </w:r>
          </w:p>
        </w:tc>
        <w:tc>
          <w:tcPr>
            <w:tcW w:w="798" w:type="dxa"/>
            <w:shd w:val="clear" w:color="auto" w:fill="auto"/>
          </w:tcPr>
          <w:p w14:paraId="2D30ABA6" w14:textId="77777777" w:rsidR="009509AB" w:rsidRPr="003222C1" w:rsidRDefault="009509AB" w:rsidP="0078045D">
            <w:pPr>
              <w:spacing w:line="276" w:lineRule="auto"/>
              <w:jc w:val="center"/>
              <w:rPr>
                <w:lang w:val="lt-LT"/>
              </w:rPr>
            </w:pPr>
            <w:r w:rsidRPr="003222C1">
              <w:rPr>
                <w:lang w:val="lt-LT"/>
              </w:rPr>
              <w:t>10</w:t>
            </w:r>
          </w:p>
        </w:tc>
        <w:tc>
          <w:tcPr>
            <w:tcW w:w="766" w:type="dxa"/>
            <w:shd w:val="clear" w:color="auto" w:fill="auto"/>
          </w:tcPr>
          <w:p w14:paraId="2D30ABA7" w14:textId="77777777" w:rsidR="009509AB" w:rsidRPr="003222C1" w:rsidRDefault="009509AB" w:rsidP="0078045D">
            <w:pPr>
              <w:spacing w:line="276" w:lineRule="auto"/>
              <w:jc w:val="center"/>
              <w:rPr>
                <w:lang w:val="lt-LT"/>
              </w:rPr>
            </w:pPr>
            <w:r w:rsidRPr="003222C1">
              <w:rPr>
                <w:lang w:val="lt-LT"/>
              </w:rPr>
              <w:t>10</w:t>
            </w:r>
          </w:p>
        </w:tc>
        <w:tc>
          <w:tcPr>
            <w:tcW w:w="1545" w:type="dxa"/>
            <w:shd w:val="clear" w:color="auto" w:fill="auto"/>
          </w:tcPr>
          <w:p w14:paraId="2D30ABA8" w14:textId="77777777" w:rsidR="009509AB" w:rsidRPr="003222C1" w:rsidRDefault="009509AB" w:rsidP="0078045D">
            <w:pPr>
              <w:spacing w:line="276" w:lineRule="auto"/>
              <w:jc w:val="center"/>
              <w:rPr>
                <w:lang w:val="lt-LT"/>
              </w:rPr>
            </w:pPr>
            <w:r w:rsidRPr="003222C1">
              <w:rPr>
                <w:lang w:val="lt-LT"/>
              </w:rPr>
              <w:t>Direktoriaus pavaduotojas ugdymui, dalykų mokytojai</w:t>
            </w:r>
          </w:p>
        </w:tc>
        <w:tc>
          <w:tcPr>
            <w:tcW w:w="1598" w:type="dxa"/>
            <w:shd w:val="clear" w:color="auto" w:fill="auto"/>
          </w:tcPr>
          <w:p w14:paraId="2D30ABA9"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BAA"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BAB"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BAC"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BBA" w14:textId="77777777" w:rsidTr="00941526">
        <w:tc>
          <w:tcPr>
            <w:tcW w:w="788" w:type="dxa"/>
            <w:shd w:val="clear" w:color="auto" w:fill="auto"/>
          </w:tcPr>
          <w:p w14:paraId="2D30ABAE" w14:textId="77777777" w:rsidR="009509AB" w:rsidRPr="003222C1" w:rsidRDefault="009509AB" w:rsidP="0078045D">
            <w:pPr>
              <w:spacing w:line="276" w:lineRule="auto"/>
              <w:rPr>
                <w:lang w:val="lt-LT"/>
              </w:rPr>
            </w:pPr>
            <w:r w:rsidRPr="003222C1">
              <w:rPr>
                <w:lang w:val="lt-LT"/>
              </w:rPr>
              <w:t>1.4.5.</w:t>
            </w:r>
          </w:p>
        </w:tc>
        <w:tc>
          <w:tcPr>
            <w:tcW w:w="1797" w:type="dxa"/>
            <w:shd w:val="clear" w:color="auto" w:fill="auto"/>
          </w:tcPr>
          <w:p w14:paraId="2D30ABAF" w14:textId="193C1412" w:rsidR="009509AB" w:rsidRPr="003222C1" w:rsidRDefault="009509AB" w:rsidP="00941526">
            <w:pPr>
              <w:spacing w:line="276" w:lineRule="auto"/>
              <w:rPr>
                <w:lang w:val="lt-LT"/>
              </w:rPr>
            </w:pPr>
            <w:r w:rsidRPr="003222C1">
              <w:rPr>
                <w:lang w:val="lt-LT"/>
              </w:rPr>
              <w:t xml:space="preserve">Organizuoti gabiems mokiniams edukacines išvykas į laboratorijas, </w:t>
            </w:r>
            <w:r w:rsidRPr="003222C1">
              <w:rPr>
                <w:lang w:val="lt-LT"/>
              </w:rPr>
              <w:lastRenderedPageBreak/>
              <w:t>mokslo ir technologijų objektus</w:t>
            </w:r>
            <w:r w:rsidR="00E3209E">
              <w:rPr>
                <w:lang w:val="lt-LT"/>
              </w:rPr>
              <w:t>.</w:t>
            </w:r>
          </w:p>
        </w:tc>
        <w:tc>
          <w:tcPr>
            <w:tcW w:w="1691" w:type="dxa"/>
            <w:shd w:val="clear" w:color="auto" w:fill="auto"/>
          </w:tcPr>
          <w:p w14:paraId="2D30ABB0" w14:textId="77777777" w:rsidR="009509AB" w:rsidRPr="003222C1" w:rsidRDefault="009509AB" w:rsidP="0078045D">
            <w:pPr>
              <w:spacing w:line="276" w:lineRule="auto"/>
              <w:rPr>
                <w:lang w:val="lt-LT"/>
              </w:rPr>
            </w:pPr>
            <w:r w:rsidRPr="003222C1">
              <w:rPr>
                <w:lang w:val="lt-LT"/>
              </w:rPr>
              <w:lastRenderedPageBreak/>
              <w:t>Organizuotų edukacinių išvykų skaičius, vnt.</w:t>
            </w:r>
          </w:p>
        </w:tc>
        <w:tc>
          <w:tcPr>
            <w:tcW w:w="754" w:type="dxa"/>
            <w:shd w:val="clear" w:color="auto" w:fill="auto"/>
          </w:tcPr>
          <w:p w14:paraId="2D30ABB1" w14:textId="77777777" w:rsidR="009509AB" w:rsidRPr="003222C1" w:rsidRDefault="009509AB" w:rsidP="0078045D">
            <w:pPr>
              <w:spacing w:line="276" w:lineRule="auto"/>
              <w:jc w:val="center"/>
              <w:rPr>
                <w:lang w:val="lt-LT"/>
              </w:rPr>
            </w:pPr>
            <w:r w:rsidRPr="003222C1">
              <w:rPr>
                <w:lang w:val="lt-LT"/>
              </w:rPr>
              <w:t>35</w:t>
            </w:r>
          </w:p>
        </w:tc>
        <w:tc>
          <w:tcPr>
            <w:tcW w:w="782" w:type="dxa"/>
            <w:shd w:val="clear" w:color="auto" w:fill="auto"/>
          </w:tcPr>
          <w:p w14:paraId="2D30ABB2" w14:textId="77777777" w:rsidR="009509AB" w:rsidRPr="003222C1" w:rsidRDefault="009509AB" w:rsidP="0078045D">
            <w:pPr>
              <w:rPr>
                <w:lang w:val="lt-LT"/>
              </w:rPr>
            </w:pPr>
            <w:r w:rsidRPr="003222C1">
              <w:rPr>
                <w:lang w:val="lt-LT"/>
              </w:rPr>
              <w:sym w:font="Symbol" w:char="F0B3"/>
            </w:r>
            <w:r w:rsidRPr="003222C1">
              <w:rPr>
                <w:lang w:val="lt-LT"/>
              </w:rPr>
              <w:t>35</w:t>
            </w:r>
          </w:p>
        </w:tc>
        <w:tc>
          <w:tcPr>
            <w:tcW w:w="798" w:type="dxa"/>
            <w:shd w:val="clear" w:color="auto" w:fill="auto"/>
          </w:tcPr>
          <w:p w14:paraId="2D30ABB3" w14:textId="77777777" w:rsidR="009509AB" w:rsidRPr="003222C1" w:rsidRDefault="009509AB" w:rsidP="0078045D">
            <w:pPr>
              <w:rPr>
                <w:lang w:val="lt-LT"/>
              </w:rPr>
            </w:pPr>
            <w:r w:rsidRPr="003222C1">
              <w:rPr>
                <w:lang w:val="lt-LT"/>
              </w:rPr>
              <w:sym w:font="Symbol" w:char="F0B3"/>
            </w:r>
            <w:r w:rsidRPr="003222C1">
              <w:rPr>
                <w:lang w:val="lt-LT"/>
              </w:rPr>
              <w:t>35</w:t>
            </w:r>
          </w:p>
        </w:tc>
        <w:tc>
          <w:tcPr>
            <w:tcW w:w="766" w:type="dxa"/>
            <w:shd w:val="clear" w:color="auto" w:fill="auto"/>
          </w:tcPr>
          <w:p w14:paraId="2D30ABB4" w14:textId="77777777" w:rsidR="009509AB" w:rsidRPr="003222C1" w:rsidRDefault="009509AB" w:rsidP="0078045D">
            <w:pPr>
              <w:rPr>
                <w:lang w:val="lt-LT"/>
              </w:rPr>
            </w:pPr>
            <w:r w:rsidRPr="003222C1">
              <w:rPr>
                <w:lang w:val="lt-LT"/>
              </w:rPr>
              <w:sym w:font="Symbol" w:char="F0B3"/>
            </w:r>
            <w:r w:rsidRPr="003222C1">
              <w:rPr>
                <w:lang w:val="lt-LT"/>
              </w:rPr>
              <w:t>35</w:t>
            </w:r>
          </w:p>
        </w:tc>
        <w:tc>
          <w:tcPr>
            <w:tcW w:w="1545" w:type="dxa"/>
            <w:shd w:val="clear" w:color="auto" w:fill="auto"/>
          </w:tcPr>
          <w:p w14:paraId="2D30ABB5" w14:textId="77777777" w:rsidR="009509AB" w:rsidRPr="003222C1" w:rsidRDefault="009509AB" w:rsidP="0078045D">
            <w:pPr>
              <w:spacing w:line="276" w:lineRule="auto"/>
              <w:jc w:val="center"/>
              <w:rPr>
                <w:lang w:val="lt-LT"/>
              </w:rPr>
            </w:pPr>
            <w:r w:rsidRPr="003222C1">
              <w:rPr>
                <w:lang w:val="lt-LT"/>
              </w:rPr>
              <w:t>Dalykų mokytojai</w:t>
            </w:r>
          </w:p>
        </w:tc>
        <w:tc>
          <w:tcPr>
            <w:tcW w:w="1598" w:type="dxa"/>
            <w:shd w:val="clear" w:color="auto" w:fill="auto"/>
          </w:tcPr>
          <w:p w14:paraId="2D30ABB6" w14:textId="77777777" w:rsidR="009509AB" w:rsidRPr="003222C1" w:rsidRDefault="009509AB" w:rsidP="0078045D">
            <w:pPr>
              <w:spacing w:line="276" w:lineRule="auto"/>
              <w:jc w:val="center"/>
              <w:rPr>
                <w:lang w:val="lt-LT"/>
              </w:rPr>
            </w:pPr>
            <w:r w:rsidRPr="003222C1">
              <w:rPr>
                <w:lang w:val="lt-LT"/>
              </w:rPr>
              <w:t>Mokymo ir projektinės lėšos</w:t>
            </w:r>
          </w:p>
        </w:tc>
        <w:tc>
          <w:tcPr>
            <w:tcW w:w="1530" w:type="dxa"/>
            <w:shd w:val="clear" w:color="auto" w:fill="auto"/>
          </w:tcPr>
          <w:p w14:paraId="2D30ABB7" w14:textId="77777777" w:rsidR="009509AB" w:rsidRPr="003222C1" w:rsidRDefault="009509AB" w:rsidP="0078045D">
            <w:pPr>
              <w:spacing w:line="276" w:lineRule="auto"/>
              <w:jc w:val="center"/>
              <w:rPr>
                <w:lang w:val="lt-LT"/>
              </w:rPr>
            </w:pPr>
            <w:r w:rsidRPr="003222C1">
              <w:rPr>
                <w:lang w:val="lt-LT"/>
              </w:rPr>
              <w:t>Mokymo ir projektinės lėšos</w:t>
            </w:r>
          </w:p>
        </w:tc>
        <w:tc>
          <w:tcPr>
            <w:tcW w:w="1560" w:type="dxa"/>
            <w:shd w:val="clear" w:color="auto" w:fill="auto"/>
          </w:tcPr>
          <w:p w14:paraId="2D30ABB8" w14:textId="77777777" w:rsidR="009509AB" w:rsidRPr="003222C1" w:rsidRDefault="009509AB" w:rsidP="0078045D">
            <w:pPr>
              <w:spacing w:line="276" w:lineRule="auto"/>
              <w:jc w:val="center"/>
              <w:rPr>
                <w:lang w:val="lt-LT"/>
              </w:rPr>
            </w:pPr>
            <w:r w:rsidRPr="003222C1">
              <w:rPr>
                <w:lang w:val="lt-LT"/>
              </w:rPr>
              <w:t>Mokymo ir projektinės lėšos</w:t>
            </w:r>
          </w:p>
        </w:tc>
        <w:tc>
          <w:tcPr>
            <w:tcW w:w="1559" w:type="dxa"/>
            <w:shd w:val="clear" w:color="auto" w:fill="auto"/>
          </w:tcPr>
          <w:p w14:paraId="2D30ABB9" w14:textId="77777777" w:rsidR="009509AB" w:rsidRPr="003222C1" w:rsidRDefault="009509AB" w:rsidP="0078045D">
            <w:pPr>
              <w:spacing w:line="276" w:lineRule="auto"/>
              <w:jc w:val="center"/>
              <w:rPr>
                <w:lang w:val="lt-LT"/>
              </w:rPr>
            </w:pPr>
            <w:r w:rsidRPr="003222C1">
              <w:rPr>
                <w:lang w:val="lt-LT"/>
              </w:rPr>
              <w:t>Mokymo ir projektinės lėšos</w:t>
            </w:r>
          </w:p>
        </w:tc>
      </w:tr>
      <w:tr w:rsidR="009509AB" w:rsidRPr="003222C1" w14:paraId="2D30ABC7" w14:textId="77777777" w:rsidTr="00941526">
        <w:tc>
          <w:tcPr>
            <w:tcW w:w="788" w:type="dxa"/>
            <w:shd w:val="clear" w:color="auto" w:fill="auto"/>
          </w:tcPr>
          <w:p w14:paraId="2D30ABBB" w14:textId="77777777" w:rsidR="009509AB" w:rsidRPr="003222C1" w:rsidRDefault="009509AB" w:rsidP="0078045D">
            <w:pPr>
              <w:spacing w:line="276" w:lineRule="auto"/>
              <w:rPr>
                <w:lang w:val="lt-LT"/>
              </w:rPr>
            </w:pPr>
            <w:r w:rsidRPr="003222C1">
              <w:rPr>
                <w:lang w:val="lt-LT"/>
              </w:rPr>
              <w:lastRenderedPageBreak/>
              <w:t>1.4.6.</w:t>
            </w:r>
          </w:p>
        </w:tc>
        <w:tc>
          <w:tcPr>
            <w:tcW w:w="1797" w:type="dxa"/>
            <w:shd w:val="clear" w:color="auto" w:fill="auto"/>
          </w:tcPr>
          <w:p w14:paraId="2D30ABBC" w14:textId="77777777" w:rsidR="009509AB" w:rsidRPr="003222C1" w:rsidRDefault="009509AB" w:rsidP="0078045D">
            <w:pPr>
              <w:spacing w:line="276" w:lineRule="auto"/>
              <w:rPr>
                <w:lang w:val="lt-LT"/>
              </w:rPr>
            </w:pPr>
            <w:r w:rsidRPr="003222C1">
              <w:rPr>
                <w:lang w:val="lt-LT"/>
              </w:rPr>
              <w:t>Skatinti gabius mokinius dalyvauti olimpiadose, konkursuose, projektuose, varžybose, viktorinose, parodose, akcijose.</w:t>
            </w:r>
          </w:p>
        </w:tc>
        <w:tc>
          <w:tcPr>
            <w:tcW w:w="1691" w:type="dxa"/>
            <w:shd w:val="clear" w:color="auto" w:fill="auto"/>
          </w:tcPr>
          <w:p w14:paraId="2D30ABBD" w14:textId="77777777" w:rsidR="009509AB" w:rsidRPr="003222C1" w:rsidRDefault="009509AB" w:rsidP="0078045D">
            <w:pPr>
              <w:spacing w:line="276" w:lineRule="auto"/>
              <w:rPr>
                <w:lang w:val="lt-LT"/>
              </w:rPr>
            </w:pPr>
            <w:r w:rsidRPr="003222C1">
              <w:rPr>
                <w:lang w:val="lt-LT"/>
              </w:rPr>
              <w:t>Rajoninių olimpiadų, konkursų, viktorinų ir varžybų, kuriose dalyvavo Mokyklos mokiniai, skaičius, vnt.</w:t>
            </w:r>
          </w:p>
        </w:tc>
        <w:tc>
          <w:tcPr>
            <w:tcW w:w="754" w:type="dxa"/>
            <w:shd w:val="clear" w:color="auto" w:fill="auto"/>
          </w:tcPr>
          <w:p w14:paraId="2D30ABBE" w14:textId="77777777" w:rsidR="009509AB" w:rsidRPr="003222C1" w:rsidRDefault="009509AB" w:rsidP="0078045D">
            <w:pPr>
              <w:spacing w:line="276" w:lineRule="auto"/>
              <w:jc w:val="center"/>
              <w:rPr>
                <w:color w:val="000000"/>
                <w:lang w:val="lt-LT"/>
              </w:rPr>
            </w:pPr>
            <w:r w:rsidRPr="003222C1">
              <w:rPr>
                <w:color w:val="000000"/>
                <w:lang w:val="lt-LT"/>
              </w:rPr>
              <w:t>48</w:t>
            </w:r>
          </w:p>
        </w:tc>
        <w:tc>
          <w:tcPr>
            <w:tcW w:w="782" w:type="dxa"/>
            <w:shd w:val="clear" w:color="auto" w:fill="auto"/>
          </w:tcPr>
          <w:p w14:paraId="2D30ABBF" w14:textId="77777777" w:rsidR="009509AB" w:rsidRPr="003222C1" w:rsidRDefault="009509AB" w:rsidP="0078045D">
            <w:pPr>
              <w:rPr>
                <w:color w:val="000000"/>
                <w:lang w:val="lt-LT"/>
              </w:rPr>
            </w:pPr>
            <w:r w:rsidRPr="003222C1">
              <w:rPr>
                <w:color w:val="000000"/>
                <w:lang w:val="lt-LT"/>
              </w:rPr>
              <w:sym w:font="Symbol" w:char="F0B3"/>
            </w:r>
            <w:r w:rsidRPr="003222C1">
              <w:rPr>
                <w:color w:val="000000"/>
                <w:lang w:val="lt-LT"/>
              </w:rPr>
              <w:t>48</w:t>
            </w:r>
          </w:p>
        </w:tc>
        <w:tc>
          <w:tcPr>
            <w:tcW w:w="798" w:type="dxa"/>
            <w:shd w:val="clear" w:color="auto" w:fill="auto"/>
          </w:tcPr>
          <w:p w14:paraId="2D30ABC0" w14:textId="77777777" w:rsidR="009509AB" w:rsidRPr="003222C1" w:rsidRDefault="009509AB" w:rsidP="0078045D">
            <w:pPr>
              <w:rPr>
                <w:color w:val="000000"/>
                <w:lang w:val="lt-LT"/>
              </w:rPr>
            </w:pPr>
            <w:r w:rsidRPr="003222C1">
              <w:rPr>
                <w:color w:val="000000"/>
                <w:lang w:val="lt-LT"/>
              </w:rPr>
              <w:sym w:font="Symbol" w:char="F0B3"/>
            </w:r>
            <w:r w:rsidRPr="003222C1">
              <w:rPr>
                <w:color w:val="000000"/>
                <w:lang w:val="lt-LT"/>
              </w:rPr>
              <w:t>48</w:t>
            </w:r>
          </w:p>
        </w:tc>
        <w:tc>
          <w:tcPr>
            <w:tcW w:w="766" w:type="dxa"/>
            <w:shd w:val="clear" w:color="auto" w:fill="auto"/>
          </w:tcPr>
          <w:p w14:paraId="2D30ABC1" w14:textId="77777777" w:rsidR="009509AB" w:rsidRPr="003222C1" w:rsidRDefault="009509AB" w:rsidP="0078045D">
            <w:pPr>
              <w:rPr>
                <w:color w:val="000000"/>
                <w:lang w:val="lt-LT"/>
              </w:rPr>
            </w:pPr>
            <w:r w:rsidRPr="003222C1">
              <w:rPr>
                <w:color w:val="000000"/>
                <w:lang w:val="lt-LT"/>
              </w:rPr>
              <w:sym w:font="Symbol" w:char="F0B3"/>
            </w:r>
            <w:r w:rsidRPr="003222C1">
              <w:rPr>
                <w:color w:val="000000"/>
                <w:lang w:val="lt-LT"/>
              </w:rPr>
              <w:t>48</w:t>
            </w:r>
          </w:p>
        </w:tc>
        <w:tc>
          <w:tcPr>
            <w:tcW w:w="1545" w:type="dxa"/>
            <w:shd w:val="clear" w:color="auto" w:fill="auto"/>
          </w:tcPr>
          <w:p w14:paraId="2D30ABC2" w14:textId="77777777" w:rsidR="009509AB" w:rsidRPr="003222C1" w:rsidRDefault="009509AB" w:rsidP="0078045D">
            <w:pPr>
              <w:spacing w:line="276" w:lineRule="auto"/>
              <w:jc w:val="center"/>
              <w:rPr>
                <w:lang w:val="lt-LT"/>
              </w:rPr>
            </w:pPr>
            <w:r w:rsidRPr="003222C1">
              <w:rPr>
                <w:lang w:val="lt-LT"/>
              </w:rPr>
              <w:t>Direktorius, direktoriaus pavaduotojas ugdymui, dalykų mokytojai</w:t>
            </w:r>
          </w:p>
        </w:tc>
        <w:tc>
          <w:tcPr>
            <w:tcW w:w="1598" w:type="dxa"/>
            <w:shd w:val="clear" w:color="auto" w:fill="auto"/>
          </w:tcPr>
          <w:p w14:paraId="2D30ABC3" w14:textId="77777777" w:rsidR="009509AB" w:rsidRPr="003222C1" w:rsidRDefault="009509AB" w:rsidP="0078045D">
            <w:pPr>
              <w:spacing w:line="276" w:lineRule="auto"/>
              <w:jc w:val="center"/>
              <w:rPr>
                <w:lang w:val="lt-LT"/>
              </w:rPr>
            </w:pPr>
            <w:r w:rsidRPr="003222C1">
              <w:rPr>
                <w:lang w:val="lt-LT"/>
              </w:rPr>
              <w:t>Mokymo ir savivaldybės biudžeto lėšos</w:t>
            </w:r>
          </w:p>
        </w:tc>
        <w:tc>
          <w:tcPr>
            <w:tcW w:w="1530" w:type="dxa"/>
            <w:shd w:val="clear" w:color="auto" w:fill="auto"/>
          </w:tcPr>
          <w:p w14:paraId="2D30ABC4" w14:textId="77777777" w:rsidR="009509AB" w:rsidRPr="003222C1" w:rsidRDefault="009509AB" w:rsidP="0078045D">
            <w:pPr>
              <w:spacing w:line="276" w:lineRule="auto"/>
              <w:jc w:val="center"/>
              <w:rPr>
                <w:lang w:val="lt-LT"/>
              </w:rPr>
            </w:pPr>
            <w:r w:rsidRPr="003222C1">
              <w:rPr>
                <w:lang w:val="lt-LT"/>
              </w:rPr>
              <w:t>Mokymo ir savivaldybės biudžeto lėšos</w:t>
            </w:r>
          </w:p>
        </w:tc>
        <w:tc>
          <w:tcPr>
            <w:tcW w:w="1560" w:type="dxa"/>
            <w:shd w:val="clear" w:color="auto" w:fill="auto"/>
          </w:tcPr>
          <w:p w14:paraId="2D30ABC5" w14:textId="77777777" w:rsidR="009509AB" w:rsidRPr="003222C1" w:rsidRDefault="009509AB" w:rsidP="0078045D">
            <w:pPr>
              <w:spacing w:line="276" w:lineRule="auto"/>
              <w:jc w:val="center"/>
              <w:rPr>
                <w:lang w:val="lt-LT"/>
              </w:rPr>
            </w:pPr>
            <w:r w:rsidRPr="003222C1">
              <w:rPr>
                <w:lang w:val="lt-LT"/>
              </w:rPr>
              <w:t>Mokymo ir savivaldybės biudžeto lėšos</w:t>
            </w:r>
          </w:p>
        </w:tc>
        <w:tc>
          <w:tcPr>
            <w:tcW w:w="1559" w:type="dxa"/>
            <w:shd w:val="clear" w:color="auto" w:fill="auto"/>
          </w:tcPr>
          <w:p w14:paraId="2D30ABC6" w14:textId="77777777" w:rsidR="009509AB" w:rsidRPr="003222C1" w:rsidRDefault="009509AB" w:rsidP="0078045D">
            <w:pPr>
              <w:spacing w:line="276" w:lineRule="auto"/>
              <w:jc w:val="center"/>
              <w:rPr>
                <w:lang w:val="lt-LT"/>
              </w:rPr>
            </w:pPr>
            <w:r w:rsidRPr="003222C1">
              <w:rPr>
                <w:lang w:val="lt-LT"/>
              </w:rPr>
              <w:t>Mokymo ir savivaldybės biudžeto lėšos</w:t>
            </w:r>
          </w:p>
        </w:tc>
      </w:tr>
      <w:tr w:rsidR="009509AB" w:rsidRPr="003222C1" w14:paraId="2D30ABD4" w14:textId="77777777" w:rsidTr="00941526">
        <w:tc>
          <w:tcPr>
            <w:tcW w:w="788" w:type="dxa"/>
            <w:shd w:val="clear" w:color="auto" w:fill="auto"/>
          </w:tcPr>
          <w:p w14:paraId="2D30ABC8" w14:textId="77777777" w:rsidR="009509AB" w:rsidRPr="003222C1" w:rsidRDefault="009509AB" w:rsidP="0078045D">
            <w:pPr>
              <w:spacing w:line="276" w:lineRule="auto"/>
              <w:rPr>
                <w:lang w:val="lt-LT"/>
              </w:rPr>
            </w:pPr>
            <w:r w:rsidRPr="003222C1">
              <w:rPr>
                <w:lang w:val="lt-LT"/>
              </w:rPr>
              <w:t>1.4.7.</w:t>
            </w:r>
          </w:p>
        </w:tc>
        <w:tc>
          <w:tcPr>
            <w:tcW w:w="1797" w:type="dxa"/>
            <w:shd w:val="clear" w:color="auto" w:fill="auto"/>
          </w:tcPr>
          <w:p w14:paraId="2D30ABC9" w14:textId="744DD90D" w:rsidR="009509AB" w:rsidRPr="003222C1" w:rsidRDefault="009509AB" w:rsidP="0078045D">
            <w:pPr>
              <w:spacing w:line="276" w:lineRule="auto"/>
              <w:rPr>
                <w:lang w:val="lt-LT"/>
              </w:rPr>
            </w:pPr>
            <w:r w:rsidRPr="003222C1">
              <w:rPr>
                <w:lang w:val="lt-LT"/>
              </w:rPr>
              <w:t>Skatinti ir palaikyti mokinių novatoriškas iniciatyvas dalyvauti mokinių savivaldos veikloje</w:t>
            </w:r>
            <w:r w:rsidR="00E3209E">
              <w:rPr>
                <w:lang w:val="lt-LT"/>
              </w:rPr>
              <w:t>.</w:t>
            </w:r>
          </w:p>
        </w:tc>
        <w:tc>
          <w:tcPr>
            <w:tcW w:w="1691" w:type="dxa"/>
            <w:shd w:val="clear" w:color="auto" w:fill="auto"/>
          </w:tcPr>
          <w:p w14:paraId="2D30ABCA" w14:textId="77777777" w:rsidR="009509AB" w:rsidRPr="003222C1" w:rsidRDefault="009509AB" w:rsidP="0078045D">
            <w:pPr>
              <w:spacing w:line="276" w:lineRule="auto"/>
              <w:rPr>
                <w:lang w:val="lt-LT"/>
              </w:rPr>
            </w:pPr>
            <w:r w:rsidRPr="003222C1">
              <w:rPr>
                <w:lang w:val="lt-LT"/>
              </w:rPr>
              <w:t xml:space="preserve">Parengto ir įgyvendinto mokinių tarybos veiklos plano renginių dalis, proc. </w:t>
            </w:r>
          </w:p>
        </w:tc>
        <w:tc>
          <w:tcPr>
            <w:tcW w:w="754" w:type="dxa"/>
            <w:shd w:val="clear" w:color="auto" w:fill="auto"/>
          </w:tcPr>
          <w:p w14:paraId="2D30ABCB" w14:textId="77777777" w:rsidR="009509AB" w:rsidRPr="003222C1" w:rsidRDefault="009509AB" w:rsidP="0078045D">
            <w:pPr>
              <w:spacing w:line="276" w:lineRule="auto"/>
              <w:jc w:val="center"/>
              <w:rPr>
                <w:color w:val="000000"/>
                <w:lang w:val="lt-LT"/>
              </w:rPr>
            </w:pPr>
            <w:r w:rsidRPr="003222C1">
              <w:rPr>
                <w:color w:val="000000"/>
                <w:lang w:val="lt-LT"/>
              </w:rPr>
              <w:t>90</w:t>
            </w:r>
          </w:p>
        </w:tc>
        <w:tc>
          <w:tcPr>
            <w:tcW w:w="782" w:type="dxa"/>
            <w:shd w:val="clear" w:color="auto" w:fill="auto"/>
          </w:tcPr>
          <w:p w14:paraId="2D30ABCC" w14:textId="77777777" w:rsidR="009509AB" w:rsidRPr="003222C1" w:rsidRDefault="009509AB" w:rsidP="0078045D">
            <w:pPr>
              <w:spacing w:line="276" w:lineRule="auto"/>
              <w:jc w:val="center"/>
              <w:rPr>
                <w:color w:val="000000"/>
                <w:lang w:val="lt-LT"/>
              </w:rPr>
            </w:pPr>
            <w:r w:rsidRPr="003222C1">
              <w:rPr>
                <w:color w:val="000000"/>
                <w:lang w:val="lt-LT"/>
              </w:rPr>
              <w:sym w:font="Symbol" w:char="F0B3"/>
            </w:r>
            <w:r w:rsidRPr="003222C1">
              <w:rPr>
                <w:color w:val="000000"/>
                <w:lang w:val="lt-LT"/>
              </w:rPr>
              <w:t>90</w:t>
            </w:r>
          </w:p>
        </w:tc>
        <w:tc>
          <w:tcPr>
            <w:tcW w:w="798" w:type="dxa"/>
            <w:shd w:val="clear" w:color="auto" w:fill="auto"/>
          </w:tcPr>
          <w:p w14:paraId="2D30ABCD" w14:textId="77777777" w:rsidR="009509AB" w:rsidRPr="003222C1" w:rsidRDefault="009509AB" w:rsidP="0078045D">
            <w:pPr>
              <w:spacing w:line="276" w:lineRule="auto"/>
              <w:jc w:val="center"/>
              <w:rPr>
                <w:lang w:val="lt-LT"/>
              </w:rPr>
            </w:pPr>
            <w:r w:rsidRPr="003222C1">
              <w:rPr>
                <w:lang w:val="lt-LT"/>
              </w:rPr>
              <w:sym w:font="Symbol" w:char="F0B3"/>
            </w:r>
            <w:r w:rsidRPr="003222C1">
              <w:rPr>
                <w:lang w:val="lt-LT"/>
              </w:rPr>
              <w:t>90</w:t>
            </w:r>
          </w:p>
        </w:tc>
        <w:tc>
          <w:tcPr>
            <w:tcW w:w="766" w:type="dxa"/>
            <w:shd w:val="clear" w:color="auto" w:fill="auto"/>
          </w:tcPr>
          <w:p w14:paraId="2D30ABCE" w14:textId="77777777" w:rsidR="009509AB" w:rsidRPr="003222C1" w:rsidRDefault="009509AB" w:rsidP="0078045D">
            <w:pPr>
              <w:spacing w:line="276" w:lineRule="auto"/>
              <w:jc w:val="center"/>
              <w:rPr>
                <w:lang w:val="lt-LT"/>
              </w:rPr>
            </w:pPr>
            <w:r w:rsidRPr="003222C1">
              <w:rPr>
                <w:lang w:val="lt-LT"/>
              </w:rPr>
              <w:sym w:font="Symbol" w:char="F0B3"/>
            </w:r>
            <w:r w:rsidRPr="003222C1">
              <w:rPr>
                <w:lang w:val="lt-LT"/>
              </w:rPr>
              <w:t>90</w:t>
            </w:r>
          </w:p>
        </w:tc>
        <w:tc>
          <w:tcPr>
            <w:tcW w:w="1545" w:type="dxa"/>
            <w:shd w:val="clear" w:color="auto" w:fill="auto"/>
          </w:tcPr>
          <w:p w14:paraId="2D30ABCF" w14:textId="77777777" w:rsidR="009509AB" w:rsidRPr="003222C1" w:rsidRDefault="009509AB" w:rsidP="0078045D">
            <w:pPr>
              <w:spacing w:line="276" w:lineRule="auto"/>
              <w:jc w:val="center"/>
              <w:rPr>
                <w:lang w:val="lt-LT"/>
              </w:rPr>
            </w:pPr>
            <w:r w:rsidRPr="003222C1">
              <w:rPr>
                <w:lang w:val="lt-LT"/>
              </w:rPr>
              <w:t>Direktorius, direktoriaus pavaduotojas ugdymui, mokinių tarybos koordinatorius</w:t>
            </w:r>
          </w:p>
        </w:tc>
        <w:tc>
          <w:tcPr>
            <w:tcW w:w="1598" w:type="dxa"/>
            <w:shd w:val="clear" w:color="auto" w:fill="auto"/>
          </w:tcPr>
          <w:p w14:paraId="2D30ABD0" w14:textId="77777777" w:rsidR="009509AB" w:rsidRPr="003222C1" w:rsidRDefault="009509AB" w:rsidP="0078045D">
            <w:pPr>
              <w:spacing w:line="276" w:lineRule="auto"/>
              <w:jc w:val="center"/>
              <w:rPr>
                <w:lang w:val="lt-LT"/>
              </w:rPr>
            </w:pPr>
            <w:r w:rsidRPr="003222C1">
              <w:rPr>
                <w:lang w:val="lt-LT"/>
              </w:rPr>
              <w:t>Mokymo ir savivaldybės biudžeto lėšos</w:t>
            </w:r>
          </w:p>
        </w:tc>
        <w:tc>
          <w:tcPr>
            <w:tcW w:w="1530" w:type="dxa"/>
            <w:shd w:val="clear" w:color="auto" w:fill="auto"/>
          </w:tcPr>
          <w:p w14:paraId="2D30ABD1" w14:textId="77777777" w:rsidR="009509AB" w:rsidRPr="003222C1" w:rsidRDefault="009509AB" w:rsidP="0078045D">
            <w:pPr>
              <w:spacing w:line="276" w:lineRule="auto"/>
              <w:jc w:val="center"/>
              <w:rPr>
                <w:lang w:val="lt-LT"/>
              </w:rPr>
            </w:pPr>
            <w:r w:rsidRPr="003222C1">
              <w:rPr>
                <w:lang w:val="lt-LT"/>
              </w:rPr>
              <w:t>Mokymo ir savivaldybės biudžeto lėšos</w:t>
            </w:r>
          </w:p>
        </w:tc>
        <w:tc>
          <w:tcPr>
            <w:tcW w:w="1560" w:type="dxa"/>
            <w:shd w:val="clear" w:color="auto" w:fill="auto"/>
          </w:tcPr>
          <w:p w14:paraId="2D30ABD2" w14:textId="77777777" w:rsidR="009509AB" w:rsidRPr="003222C1" w:rsidRDefault="009509AB" w:rsidP="0078045D">
            <w:pPr>
              <w:spacing w:line="276" w:lineRule="auto"/>
              <w:jc w:val="center"/>
              <w:rPr>
                <w:lang w:val="lt-LT"/>
              </w:rPr>
            </w:pPr>
            <w:r w:rsidRPr="003222C1">
              <w:rPr>
                <w:lang w:val="lt-LT"/>
              </w:rPr>
              <w:t>Mokymo ir savivaldybės biudžeto lėšos</w:t>
            </w:r>
          </w:p>
        </w:tc>
        <w:tc>
          <w:tcPr>
            <w:tcW w:w="1559" w:type="dxa"/>
            <w:shd w:val="clear" w:color="auto" w:fill="auto"/>
          </w:tcPr>
          <w:p w14:paraId="2D30ABD3" w14:textId="77777777" w:rsidR="009509AB" w:rsidRPr="003222C1" w:rsidRDefault="009509AB" w:rsidP="0078045D">
            <w:pPr>
              <w:spacing w:line="276" w:lineRule="auto"/>
              <w:jc w:val="center"/>
              <w:rPr>
                <w:lang w:val="lt-LT"/>
              </w:rPr>
            </w:pPr>
            <w:r w:rsidRPr="003222C1">
              <w:rPr>
                <w:lang w:val="lt-LT"/>
              </w:rPr>
              <w:t>Mokymo ir savivaldybės biudžeto lėšos</w:t>
            </w:r>
          </w:p>
        </w:tc>
      </w:tr>
      <w:tr w:rsidR="009509AB" w:rsidRPr="003222C1" w14:paraId="2D30ABE1" w14:textId="77777777" w:rsidTr="00941526">
        <w:tc>
          <w:tcPr>
            <w:tcW w:w="788" w:type="dxa"/>
            <w:shd w:val="clear" w:color="auto" w:fill="auto"/>
          </w:tcPr>
          <w:p w14:paraId="2D30ABD5" w14:textId="77777777" w:rsidR="009509AB" w:rsidRPr="003222C1" w:rsidRDefault="009509AB" w:rsidP="0078045D">
            <w:pPr>
              <w:spacing w:line="276" w:lineRule="auto"/>
              <w:rPr>
                <w:lang w:val="lt-LT"/>
              </w:rPr>
            </w:pPr>
            <w:r w:rsidRPr="003222C1">
              <w:rPr>
                <w:lang w:val="lt-LT"/>
              </w:rPr>
              <w:t>1.4.8.</w:t>
            </w:r>
          </w:p>
        </w:tc>
        <w:tc>
          <w:tcPr>
            <w:tcW w:w="1797" w:type="dxa"/>
            <w:shd w:val="clear" w:color="auto" w:fill="auto"/>
          </w:tcPr>
          <w:p w14:paraId="2D30ABD6" w14:textId="7CA8B56A" w:rsidR="009509AB" w:rsidRPr="003222C1" w:rsidRDefault="009509AB" w:rsidP="0078045D">
            <w:pPr>
              <w:spacing w:line="276" w:lineRule="auto"/>
              <w:rPr>
                <w:lang w:val="lt-LT"/>
              </w:rPr>
            </w:pPr>
            <w:r w:rsidRPr="003222C1">
              <w:rPr>
                <w:lang w:val="lt-LT"/>
              </w:rPr>
              <w:t>Kurti mokomąsias mokinių bendroves</w:t>
            </w:r>
            <w:r w:rsidR="00E3209E">
              <w:rPr>
                <w:lang w:val="lt-LT"/>
              </w:rPr>
              <w:t>.</w:t>
            </w:r>
          </w:p>
        </w:tc>
        <w:tc>
          <w:tcPr>
            <w:tcW w:w="1691" w:type="dxa"/>
            <w:shd w:val="clear" w:color="auto" w:fill="auto"/>
          </w:tcPr>
          <w:p w14:paraId="2D30ABD7" w14:textId="77777777" w:rsidR="009509AB" w:rsidRPr="003222C1" w:rsidRDefault="009509AB" w:rsidP="0078045D">
            <w:pPr>
              <w:spacing w:line="276" w:lineRule="auto"/>
              <w:rPr>
                <w:lang w:val="lt-LT"/>
              </w:rPr>
            </w:pPr>
            <w:r w:rsidRPr="003222C1">
              <w:rPr>
                <w:lang w:val="lt-LT"/>
              </w:rPr>
              <w:t>Veiklą vykdančių mokomųjų mokinių bendrovių skaičius, vnt.</w:t>
            </w:r>
          </w:p>
        </w:tc>
        <w:tc>
          <w:tcPr>
            <w:tcW w:w="754" w:type="dxa"/>
            <w:shd w:val="clear" w:color="auto" w:fill="auto"/>
          </w:tcPr>
          <w:p w14:paraId="2D30ABD8" w14:textId="77777777" w:rsidR="009509AB" w:rsidRPr="003222C1" w:rsidRDefault="009509AB" w:rsidP="0078045D">
            <w:pPr>
              <w:spacing w:line="276" w:lineRule="auto"/>
              <w:jc w:val="center"/>
              <w:rPr>
                <w:lang w:val="lt-LT"/>
              </w:rPr>
            </w:pPr>
            <w:r w:rsidRPr="003222C1">
              <w:rPr>
                <w:lang w:val="lt-LT"/>
              </w:rPr>
              <w:t>1</w:t>
            </w:r>
          </w:p>
        </w:tc>
        <w:tc>
          <w:tcPr>
            <w:tcW w:w="782" w:type="dxa"/>
            <w:shd w:val="clear" w:color="auto" w:fill="auto"/>
          </w:tcPr>
          <w:p w14:paraId="2D30ABD9" w14:textId="77777777" w:rsidR="009509AB" w:rsidRPr="003222C1" w:rsidRDefault="009509AB" w:rsidP="0078045D">
            <w:pPr>
              <w:spacing w:line="276" w:lineRule="auto"/>
              <w:jc w:val="center"/>
              <w:rPr>
                <w:lang w:val="lt-LT"/>
              </w:rPr>
            </w:pPr>
            <w:r w:rsidRPr="003222C1">
              <w:rPr>
                <w:lang w:val="lt-LT"/>
              </w:rPr>
              <w:t>1</w:t>
            </w:r>
          </w:p>
        </w:tc>
        <w:tc>
          <w:tcPr>
            <w:tcW w:w="798" w:type="dxa"/>
            <w:shd w:val="clear" w:color="auto" w:fill="auto"/>
          </w:tcPr>
          <w:p w14:paraId="2D30ABDA" w14:textId="77777777" w:rsidR="009509AB" w:rsidRPr="003222C1" w:rsidRDefault="009509AB" w:rsidP="0078045D">
            <w:pPr>
              <w:spacing w:line="276" w:lineRule="auto"/>
              <w:jc w:val="center"/>
              <w:rPr>
                <w:lang w:val="lt-LT"/>
              </w:rPr>
            </w:pPr>
            <w:r w:rsidRPr="003222C1">
              <w:rPr>
                <w:lang w:val="lt-LT"/>
              </w:rPr>
              <w:t>1</w:t>
            </w:r>
          </w:p>
        </w:tc>
        <w:tc>
          <w:tcPr>
            <w:tcW w:w="766" w:type="dxa"/>
            <w:shd w:val="clear" w:color="auto" w:fill="auto"/>
          </w:tcPr>
          <w:p w14:paraId="2D30ABDB" w14:textId="77777777" w:rsidR="009509AB" w:rsidRPr="003222C1" w:rsidRDefault="009509AB" w:rsidP="0078045D">
            <w:pPr>
              <w:spacing w:line="276" w:lineRule="auto"/>
              <w:jc w:val="center"/>
              <w:rPr>
                <w:lang w:val="lt-LT"/>
              </w:rPr>
            </w:pPr>
            <w:r w:rsidRPr="003222C1">
              <w:rPr>
                <w:lang w:val="lt-LT"/>
              </w:rPr>
              <w:t>1</w:t>
            </w:r>
          </w:p>
        </w:tc>
        <w:tc>
          <w:tcPr>
            <w:tcW w:w="1545" w:type="dxa"/>
            <w:shd w:val="clear" w:color="auto" w:fill="auto"/>
          </w:tcPr>
          <w:p w14:paraId="2D30ABDC" w14:textId="77777777" w:rsidR="009509AB" w:rsidRPr="003222C1" w:rsidRDefault="009509AB" w:rsidP="0078045D">
            <w:pPr>
              <w:spacing w:line="276" w:lineRule="auto"/>
              <w:jc w:val="center"/>
              <w:rPr>
                <w:lang w:val="lt-LT"/>
              </w:rPr>
            </w:pPr>
            <w:r w:rsidRPr="003222C1">
              <w:rPr>
                <w:lang w:val="lt-LT"/>
              </w:rPr>
              <w:t>Mokomųjų mokinių bendrovių koordinatorius</w:t>
            </w:r>
          </w:p>
        </w:tc>
        <w:tc>
          <w:tcPr>
            <w:tcW w:w="1598" w:type="dxa"/>
            <w:shd w:val="clear" w:color="auto" w:fill="auto"/>
          </w:tcPr>
          <w:p w14:paraId="2D30ABDD" w14:textId="77777777" w:rsidR="009509AB" w:rsidRPr="003222C1" w:rsidRDefault="009509AB" w:rsidP="0078045D">
            <w:pPr>
              <w:spacing w:line="276" w:lineRule="auto"/>
              <w:jc w:val="center"/>
              <w:rPr>
                <w:lang w:val="lt-LT"/>
              </w:rPr>
            </w:pPr>
            <w:r w:rsidRPr="003222C1">
              <w:rPr>
                <w:lang w:val="lt-LT"/>
              </w:rPr>
              <w:t>Bendrovių steigėjų lėšos</w:t>
            </w:r>
          </w:p>
        </w:tc>
        <w:tc>
          <w:tcPr>
            <w:tcW w:w="1530" w:type="dxa"/>
            <w:shd w:val="clear" w:color="auto" w:fill="auto"/>
          </w:tcPr>
          <w:p w14:paraId="2D30ABDE" w14:textId="77777777" w:rsidR="009509AB" w:rsidRPr="003222C1" w:rsidRDefault="009509AB" w:rsidP="0078045D">
            <w:pPr>
              <w:spacing w:line="276" w:lineRule="auto"/>
              <w:jc w:val="center"/>
              <w:rPr>
                <w:lang w:val="lt-LT"/>
              </w:rPr>
            </w:pPr>
            <w:r w:rsidRPr="003222C1">
              <w:rPr>
                <w:lang w:val="lt-LT"/>
              </w:rPr>
              <w:t>Bendrovių steigėjų lėšos</w:t>
            </w:r>
          </w:p>
        </w:tc>
        <w:tc>
          <w:tcPr>
            <w:tcW w:w="1560" w:type="dxa"/>
            <w:shd w:val="clear" w:color="auto" w:fill="auto"/>
          </w:tcPr>
          <w:p w14:paraId="2D30ABDF" w14:textId="77777777" w:rsidR="009509AB" w:rsidRPr="003222C1" w:rsidRDefault="009509AB" w:rsidP="0078045D">
            <w:pPr>
              <w:spacing w:line="276" w:lineRule="auto"/>
              <w:jc w:val="center"/>
              <w:rPr>
                <w:lang w:val="lt-LT"/>
              </w:rPr>
            </w:pPr>
            <w:r w:rsidRPr="003222C1">
              <w:rPr>
                <w:lang w:val="lt-LT"/>
              </w:rPr>
              <w:t>Bendrovių steigėjų lėšos</w:t>
            </w:r>
          </w:p>
        </w:tc>
        <w:tc>
          <w:tcPr>
            <w:tcW w:w="1559" w:type="dxa"/>
            <w:shd w:val="clear" w:color="auto" w:fill="auto"/>
          </w:tcPr>
          <w:p w14:paraId="2D30ABE0" w14:textId="77777777" w:rsidR="009509AB" w:rsidRPr="003222C1" w:rsidRDefault="009509AB" w:rsidP="0078045D">
            <w:pPr>
              <w:spacing w:line="276" w:lineRule="auto"/>
              <w:jc w:val="center"/>
              <w:rPr>
                <w:lang w:val="lt-LT"/>
              </w:rPr>
            </w:pPr>
            <w:r w:rsidRPr="003222C1">
              <w:rPr>
                <w:lang w:val="lt-LT"/>
              </w:rPr>
              <w:t>Bendrovių steigėjų lėšos</w:t>
            </w:r>
          </w:p>
        </w:tc>
      </w:tr>
      <w:tr w:rsidR="009509AB" w:rsidRPr="003222C1" w14:paraId="2D30ABE4" w14:textId="77777777" w:rsidTr="00593FC5">
        <w:tc>
          <w:tcPr>
            <w:tcW w:w="788" w:type="dxa"/>
            <w:shd w:val="clear" w:color="auto" w:fill="auto"/>
          </w:tcPr>
          <w:p w14:paraId="2D30ABE2" w14:textId="77777777" w:rsidR="009509AB" w:rsidRPr="003222C1" w:rsidRDefault="009509AB" w:rsidP="0078045D">
            <w:pPr>
              <w:spacing w:line="276" w:lineRule="auto"/>
              <w:rPr>
                <w:b/>
                <w:lang w:val="lt-LT"/>
              </w:rPr>
            </w:pPr>
            <w:r w:rsidRPr="003222C1">
              <w:rPr>
                <w:b/>
                <w:lang w:val="lt-LT"/>
              </w:rPr>
              <w:t>1.5.</w:t>
            </w:r>
          </w:p>
        </w:tc>
        <w:tc>
          <w:tcPr>
            <w:tcW w:w="14380" w:type="dxa"/>
            <w:gridSpan w:val="11"/>
            <w:shd w:val="clear" w:color="auto" w:fill="auto"/>
          </w:tcPr>
          <w:p w14:paraId="2D30ABE3" w14:textId="77777777" w:rsidR="009509AB" w:rsidRPr="003222C1" w:rsidRDefault="009509AB" w:rsidP="0078045D">
            <w:pPr>
              <w:spacing w:line="276" w:lineRule="auto"/>
              <w:rPr>
                <w:b/>
                <w:lang w:val="lt-LT"/>
              </w:rPr>
            </w:pPr>
            <w:r w:rsidRPr="003222C1">
              <w:rPr>
                <w:b/>
                <w:lang w:val="lt-LT"/>
              </w:rPr>
              <w:t>Uždavinys. Vykdyti metodinės ir pedagoginės veiklos gerosios patirties sklaidą, stiprinti pedagogų ir pagalbos mokiniui specialistų bendradarbiavimą</w:t>
            </w:r>
          </w:p>
        </w:tc>
      </w:tr>
      <w:tr w:rsidR="009509AB" w:rsidRPr="003222C1" w14:paraId="2D30ABF1" w14:textId="77777777" w:rsidTr="00941526">
        <w:tc>
          <w:tcPr>
            <w:tcW w:w="788" w:type="dxa"/>
            <w:shd w:val="clear" w:color="auto" w:fill="auto"/>
          </w:tcPr>
          <w:p w14:paraId="2D30ABE5" w14:textId="77777777" w:rsidR="009509AB" w:rsidRPr="003222C1" w:rsidRDefault="009509AB" w:rsidP="0078045D">
            <w:pPr>
              <w:spacing w:line="276" w:lineRule="auto"/>
              <w:rPr>
                <w:lang w:val="lt-LT"/>
              </w:rPr>
            </w:pPr>
            <w:r w:rsidRPr="003222C1">
              <w:rPr>
                <w:lang w:val="lt-LT"/>
              </w:rPr>
              <w:lastRenderedPageBreak/>
              <w:t>1.5.1.</w:t>
            </w:r>
          </w:p>
        </w:tc>
        <w:tc>
          <w:tcPr>
            <w:tcW w:w="1797" w:type="dxa"/>
            <w:shd w:val="clear" w:color="auto" w:fill="auto"/>
          </w:tcPr>
          <w:p w14:paraId="2D30ABE6" w14:textId="01DBBA47" w:rsidR="009509AB" w:rsidRPr="003222C1" w:rsidRDefault="009509AB" w:rsidP="0078045D">
            <w:pPr>
              <w:spacing w:line="276" w:lineRule="auto"/>
              <w:rPr>
                <w:lang w:val="lt-LT"/>
              </w:rPr>
            </w:pPr>
            <w:r w:rsidRPr="003222C1">
              <w:rPr>
                <w:lang w:val="lt-LT"/>
              </w:rPr>
              <w:t>Panaudoti personalo patirtį ugdymo tobulinimui</w:t>
            </w:r>
            <w:r w:rsidR="00E3209E">
              <w:rPr>
                <w:lang w:val="lt-LT"/>
              </w:rPr>
              <w:t>.</w:t>
            </w:r>
          </w:p>
        </w:tc>
        <w:tc>
          <w:tcPr>
            <w:tcW w:w="1691" w:type="dxa"/>
            <w:shd w:val="clear" w:color="auto" w:fill="auto"/>
          </w:tcPr>
          <w:p w14:paraId="2D30ABE7" w14:textId="77777777" w:rsidR="009509AB" w:rsidRPr="003222C1" w:rsidRDefault="009509AB" w:rsidP="0078045D">
            <w:pPr>
              <w:spacing w:line="276" w:lineRule="auto"/>
              <w:rPr>
                <w:lang w:val="lt-LT"/>
              </w:rPr>
            </w:pPr>
            <w:r w:rsidRPr="003222C1">
              <w:rPr>
                <w:lang w:val="lt-LT"/>
              </w:rPr>
              <w:t>Kvalifikacijos tobulinimo renginiuose dalyvavusių pedagogų gerosios patirties pristatymo direkciniuose pasitarimuose, metodinėse grupėse atvejai, vnt.</w:t>
            </w:r>
          </w:p>
        </w:tc>
        <w:tc>
          <w:tcPr>
            <w:tcW w:w="754" w:type="dxa"/>
            <w:shd w:val="clear" w:color="auto" w:fill="auto"/>
          </w:tcPr>
          <w:p w14:paraId="2D30ABE8" w14:textId="77777777" w:rsidR="009509AB" w:rsidRPr="003222C1" w:rsidRDefault="009509AB" w:rsidP="0078045D">
            <w:pPr>
              <w:spacing w:line="276" w:lineRule="auto"/>
              <w:jc w:val="center"/>
              <w:rPr>
                <w:lang w:val="lt-LT"/>
              </w:rPr>
            </w:pPr>
            <w:r w:rsidRPr="003222C1">
              <w:rPr>
                <w:lang w:val="lt-LT"/>
              </w:rPr>
              <w:t>38</w:t>
            </w:r>
          </w:p>
        </w:tc>
        <w:tc>
          <w:tcPr>
            <w:tcW w:w="782" w:type="dxa"/>
            <w:shd w:val="clear" w:color="auto" w:fill="auto"/>
          </w:tcPr>
          <w:p w14:paraId="2D30ABE9" w14:textId="77777777" w:rsidR="009509AB" w:rsidRPr="003222C1" w:rsidRDefault="009509AB" w:rsidP="0078045D">
            <w:pPr>
              <w:rPr>
                <w:lang w:val="lt-LT"/>
              </w:rPr>
            </w:pPr>
            <w:r w:rsidRPr="003222C1">
              <w:rPr>
                <w:lang w:val="lt-LT"/>
              </w:rPr>
              <w:sym w:font="Symbol" w:char="F0B3"/>
            </w:r>
            <w:r w:rsidRPr="003222C1">
              <w:rPr>
                <w:lang w:val="lt-LT"/>
              </w:rPr>
              <w:t>40</w:t>
            </w:r>
          </w:p>
        </w:tc>
        <w:tc>
          <w:tcPr>
            <w:tcW w:w="798" w:type="dxa"/>
            <w:shd w:val="clear" w:color="auto" w:fill="auto"/>
          </w:tcPr>
          <w:p w14:paraId="2D30ABEA" w14:textId="77777777" w:rsidR="009509AB" w:rsidRPr="003222C1" w:rsidRDefault="009509AB" w:rsidP="0078045D">
            <w:pPr>
              <w:rPr>
                <w:lang w:val="lt-LT"/>
              </w:rPr>
            </w:pPr>
            <w:r w:rsidRPr="003222C1">
              <w:rPr>
                <w:lang w:val="lt-LT"/>
              </w:rPr>
              <w:sym w:font="Symbol" w:char="F0B3"/>
            </w:r>
            <w:r w:rsidRPr="003222C1">
              <w:rPr>
                <w:lang w:val="lt-LT"/>
              </w:rPr>
              <w:t>40</w:t>
            </w:r>
          </w:p>
        </w:tc>
        <w:tc>
          <w:tcPr>
            <w:tcW w:w="766" w:type="dxa"/>
            <w:shd w:val="clear" w:color="auto" w:fill="auto"/>
          </w:tcPr>
          <w:p w14:paraId="2D30ABEB" w14:textId="77777777" w:rsidR="009509AB" w:rsidRPr="003222C1" w:rsidRDefault="009509AB" w:rsidP="0078045D">
            <w:pPr>
              <w:rPr>
                <w:lang w:val="lt-LT"/>
              </w:rPr>
            </w:pPr>
            <w:r w:rsidRPr="003222C1">
              <w:rPr>
                <w:lang w:val="lt-LT"/>
              </w:rPr>
              <w:sym w:font="Symbol" w:char="F0B3"/>
            </w:r>
            <w:r w:rsidRPr="003222C1">
              <w:rPr>
                <w:lang w:val="lt-LT"/>
              </w:rPr>
              <w:t>40</w:t>
            </w:r>
          </w:p>
        </w:tc>
        <w:tc>
          <w:tcPr>
            <w:tcW w:w="1545" w:type="dxa"/>
            <w:shd w:val="clear" w:color="auto" w:fill="auto"/>
          </w:tcPr>
          <w:p w14:paraId="2D30ABEC" w14:textId="77777777" w:rsidR="009509AB" w:rsidRPr="003222C1" w:rsidRDefault="009509AB" w:rsidP="0078045D">
            <w:pPr>
              <w:spacing w:line="276" w:lineRule="auto"/>
              <w:jc w:val="center"/>
              <w:rPr>
                <w:lang w:val="lt-LT"/>
              </w:rPr>
            </w:pPr>
            <w:r w:rsidRPr="003222C1">
              <w:rPr>
                <w:lang w:val="lt-LT"/>
              </w:rPr>
              <w:t>Metodinės tarybos pirmininkas</w:t>
            </w:r>
          </w:p>
        </w:tc>
        <w:tc>
          <w:tcPr>
            <w:tcW w:w="1598" w:type="dxa"/>
            <w:shd w:val="clear" w:color="auto" w:fill="auto"/>
          </w:tcPr>
          <w:p w14:paraId="2D30ABED"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BEE"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BEF"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BF0"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BFE" w14:textId="77777777" w:rsidTr="00941526">
        <w:tc>
          <w:tcPr>
            <w:tcW w:w="788" w:type="dxa"/>
            <w:shd w:val="clear" w:color="auto" w:fill="auto"/>
          </w:tcPr>
          <w:p w14:paraId="2D30ABF2" w14:textId="77777777" w:rsidR="009509AB" w:rsidRPr="003222C1" w:rsidRDefault="009509AB" w:rsidP="0078045D">
            <w:pPr>
              <w:spacing w:line="276" w:lineRule="auto"/>
              <w:rPr>
                <w:lang w:val="lt-LT"/>
              </w:rPr>
            </w:pPr>
            <w:r w:rsidRPr="003222C1">
              <w:rPr>
                <w:lang w:val="lt-LT"/>
              </w:rPr>
              <w:t>1.5.2.</w:t>
            </w:r>
          </w:p>
        </w:tc>
        <w:tc>
          <w:tcPr>
            <w:tcW w:w="1797" w:type="dxa"/>
            <w:shd w:val="clear" w:color="auto" w:fill="auto"/>
          </w:tcPr>
          <w:p w14:paraId="2D30ABF3" w14:textId="1C9FC607" w:rsidR="009509AB" w:rsidRPr="003222C1" w:rsidRDefault="009509AB" w:rsidP="0078045D">
            <w:pPr>
              <w:spacing w:line="276" w:lineRule="auto"/>
              <w:rPr>
                <w:lang w:val="lt-LT"/>
              </w:rPr>
            </w:pPr>
            <w:r w:rsidRPr="003222C1">
              <w:rPr>
                <w:lang w:val="lt-LT"/>
              </w:rPr>
              <w:t>Bendradarbiauti su rajono mokytojais dalijantis gerąja patirtimi ugdymo rezultatų gerinimo metodikos srityje</w:t>
            </w:r>
            <w:r w:rsidR="00E3209E">
              <w:rPr>
                <w:lang w:val="lt-LT"/>
              </w:rPr>
              <w:t>.</w:t>
            </w:r>
          </w:p>
        </w:tc>
        <w:tc>
          <w:tcPr>
            <w:tcW w:w="1691" w:type="dxa"/>
            <w:shd w:val="clear" w:color="auto" w:fill="auto"/>
          </w:tcPr>
          <w:p w14:paraId="2D30ABF4" w14:textId="77777777" w:rsidR="009509AB" w:rsidRPr="003222C1" w:rsidRDefault="009509AB" w:rsidP="0078045D">
            <w:pPr>
              <w:spacing w:line="276" w:lineRule="auto"/>
              <w:rPr>
                <w:lang w:val="lt-LT"/>
              </w:rPr>
            </w:pPr>
            <w:r w:rsidRPr="003222C1">
              <w:rPr>
                <w:lang w:val="lt-LT"/>
              </w:rPr>
              <w:t xml:space="preserve">Mokykloje organizuotų gretimų mokyklų dalykų mokytojams konferencijų skaičius, vnt. </w:t>
            </w:r>
          </w:p>
        </w:tc>
        <w:tc>
          <w:tcPr>
            <w:tcW w:w="754" w:type="dxa"/>
            <w:shd w:val="clear" w:color="auto" w:fill="auto"/>
          </w:tcPr>
          <w:p w14:paraId="2D30ABF5" w14:textId="77777777" w:rsidR="009509AB" w:rsidRPr="003222C1" w:rsidRDefault="009509AB" w:rsidP="0078045D">
            <w:pPr>
              <w:spacing w:line="276" w:lineRule="auto"/>
              <w:jc w:val="center"/>
              <w:rPr>
                <w:lang w:val="lt-LT"/>
              </w:rPr>
            </w:pPr>
            <w:r w:rsidRPr="003222C1">
              <w:rPr>
                <w:lang w:val="lt-LT"/>
              </w:rPr>
              <w:t>1</w:t>
            </w:r>
          </w:p>
        </w:tc>
        <w:tc>
          <w:tcPr>
            <w:tcW w:w="782" w:type="dxa"/>
            <w:shd w:val="clear" w:color="auto" w:fill="auto"/>
          </w:tcPr>
          <w:p w14:paraId="2D30ABF6" w14:textId="77777777" w:rsidR="009509AB" w:rsidRPr="003222C1" w:rsidRDefault="009509AB" w:rsidP="0078045D">
            <w:pPr>
              <w:spacing w:line="276" w:lineRule="auto"/>
              <w:jc w:val="center"/>
              <w:rPr>
                <w:lang w:val="lt-LT"/>
              </w:rPr>
            </w:pPr>
            <w:r w:rsidRPr="003222C1">
              <w:rPr>
                <w:lang w:val="lt-LT"/>
              </w:rPr>
              <w:t>1</w:t>
            </w:r>
          </w:p>
        </w:tc>
        <w:tc>
          <w:tcPr>
            <w:tcW w:w="798" w:type="dxa"/>
            <w:shd w:val="clear" w:color="auto" w:fill="auto"/>
          </w:tcPr>
          <w:p w14:paraId="2D30ABF7" w14:textId="77777777" w:rsidR="009509AB" w:rsidRPr="003222C1" w:rsidRDefault="009509AB" w:rsidP="0078045D">
            <w:pPr>
              <w:spacing w:line="276" w:lineRule="auto"/>
              <w:jc w:val="center"/>
              <w:rPr>
                <w:lang w:val="lt-LT"/>
              </w:rPr>
            </w:pPr>
            <w:r w:rsidRPr="003222C1">
              <w:rPr>
                <w:lang w:val="lt-LT"/>
              </w:rPr>
              <w:t>1</w:t>
            </w:r>
          </w:p>
        </w:tc>
        <w:tc>
          <w:tcPr>
            <w:tcW w:w="766" w:type="dxa"/>
            <w:shd w:val="clear" w:color="auto" w:fill="auto"/>
          </w:tcPr>
          <w:p w14:paraId="2D30ABF8" w14:textId="77777777" w:rsidR="009509AB" w:rsidRPr="003222C1" w:rsidRDefault="009509AB" w:rsidP="0078045D">
            <w:pPr>
              <w:spacing w:line="276" w:lineRule="auto"/>
              <w:jc w:val="center"/>
              <w:rPr>
                <w:lang w:val="lt-LT"/>
              </w:rPr>
            </w:pPr>
            <w:r w:rsidRPr="003222C1">
              <w:rPr>
                <w:lang w:val="lt-LT"/>
              </w:rPr>
              <w:t>1</w:t>
            </w:r>
          </w:p>
        </w:tc>
        <w:tc>
          <w:tcPr>
            <w:tcW w:w="1545" w:type="dxa"/>
            <w:shd w:val="clear" w:color="auto" w:fill="auto"/>
          </w:tcPr>
          <w:p w14:paraId="2D30ABF9" w14:textId="77777777" w:rsidR="009509AB" w:rsidRPr="003222C1" w:rsidRDefault="009509AB" w:rsidP="0078045D">
            <w:pPr>
              <w:spacing w:line="276" w:lineRule="auto"/>
              <w:jc w:val="center"/>
              <w:rPr>
                <w:lang w:val="lt-LT"/>
              </w:rPr>
            </w:pPr>
            <w:r w:rsidRPr="003222C1">
              <w:rPr>
                <w:lang w:val="lt-LT"/>
              </w:rPr>
              <w:t>Direktorius, direktoriaus pavaduotojas ugdymui, metodinės tarybos pirmininkas, metodinių grupių vadovai</w:t>
            </w:r>
          </w:p>
        </w:tc>
        <w:tc>
          <w:tcPr>
            <w:tcW w:w="1598" w:type="dxa"/>
            <w:shd w:val="clear" w:color="auto" w:fill="auto"/>
          </w:tcPr>
          <w:p w14:paraId="2D30ABFA"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BFB"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BFC"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BFD"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C0B" w14:textId="77777777" w:rsidTr="00941526">
        <w:tc>
          <w:tcPr>
            <w:tcW w:w="788" w:type="dxa"/>
            <w:shd w:val="clear" w:color="auto" w:fill="auto"/>
          </w:tcPr>
          <w:p w14:paraId="2D30ABFF" w14:textId="77777777" w:rsidR="009509AB" w:rsidRPr="003222C1" w:rsidRDefault="009509AB" w:rsidP="0078045D">
            <w:pPr>
              <w:spacing w:line="276" w:lineRule="auto"/>
              <w:rPr>
                <w:lang w:val="lt-LT"/>
              </w:rPr>
            </w:pPr>
            <w:r w:rsidRPr="003222C1">
              <w:rPr>
                <w:lang w:val="lt-LT"/>
              </w:rPr>
              <w:t>1.5.3.</w:t>
            </w:r>
          </w:p>
        </w:tc>
        <w:tc>
          <w:tcPr>
            <w:tcW w:w="1797" w:type="dxa"/>
            <w:shd w:val="clear" w:color="auto" w:fill="auto"/>
          </w:tcPr>
          <w:p w14:paraId="2D30AC00" w14:textId="0BB90B4F" w:rsidR="009509AB" w:rsidRPr="003222C1" w:rsidRDefault="009509AB" w:rsidP="00941526">
            <w:pPr>
              <w:spacing w:line="276" w:lineRule="auto"/>
              <w:rPr>
                <w:lang w:val="lt-LT"/>
              </w:rPr>
            </w:pPr>
            <w:r w:rsidRPr="003222C1">
              <w:rPr>
                <w:lang w:val="lt-LT"/>
              </w:rPr>
              <w:t xml:space="preserve">Sudaryti darbo grupes </w:t>
            </w:r>
            <w:r w:rsidR="00941526" w:rsidRPr="003222C1">
              <w:rPr>
                <w:lang w:val="lt-LT"/>
              </w:rPr>
              <w:t xml:space="preserve">planuoti </w:t>
            </w:r>
            <w:r w:rsidRPr="003222C1">
              <w:rPr>
                <w:lang w:val="lt-LT"/>
              </w:rPr>
              <w:t>Mokyklos veiklai</w:t>
            </w:r>
            <w:r w:rsidR="00941526">
              <w:rPr>
                <w:lang w:val="lt-LT"/>
              </w:rPr>
              <w:t>,</w:t>
            </w:r>
            <w:r w:rsidRPr="003222C1">
              <w:rPr>
                <w:lang w:val="lt-LT"/>
              </w:rPr>
              <w:t xml:space="preserve"> įtraukiant visus mokytojus</w:t>
            </w:r>
            <w:r w:rsidR="00E3209E">
              <w:rPr>
                <w:lang w:val="lt-LT"/>
              </w:rPr>
              <w:t>.</w:t>
            </w:r>
          </w:p>
        </w:tc>
        <w:tc>
          <w:tcPr>
            <w:tcW w:w="1691" w:type="dxa"/>
            <w:shd w:val="clear" w:color="auto" w:fill="auto"/>
          </w:tcPr>
          <w:p w14:paraId="2D30AC01" w14:textId="6ED02433" w:rsidR="00941526" w:rsidRPr="003222C1" w:rsidRDefault="009509AB" w:rsidP="00941526">
            <w:pPr>
              <w:spacing w:line="276" w:lineRule="auto"/>
              <w:rPr>
                <w:lang w:val="lt-LT"/>
              </w:rPr>
            </w:pPr>
            <w:r w:rsidRPr="003222C1">
              <w:rPr>
                <w:lang w:val="lt-LT"/>
              </w:rPr>
              <w:t>Mokyklos veiklos planavimo darbo grupėse dalyvavusių pedagogų dalis, proc.</w:t>
            </w:r>
          </w:p>
        </w:tc>
        <w:tc>
          <w:tcPr>
            <w:tcW w:w="754" w:type="dxa"/>
            <w:shd w:val="clear" w:color="auto" w:fill="auto"/>
          </w:tcPr>
          <w:p w14:paraId="2D30AC02" w14:textId="77777777" w:rsidR="009509AB" w:rsidRPr="003222C1" w:rsidRDefault="009509AB" w:rsidP="0078045D">
            <w:pPr>
              <w:spacing w:line="276" w:lineRule="auto"/>
              <w:jc w:val="center"/>
              <w:rPr>
                <w:lang w:val="lt-LT"/>
              </w:rPr>
            </w:pPr>
            <w:r w:rsidRPr="003222C1">
              <w:rPr>
                <w:lang w:val="lt-LT"/>
              </w:rPr>
              <w:t>100</w:t>
            </w:r>
          </w:p>
        </w:tc>
        <w:tc>
          <w:tcPr>
            <w:tcW w:w="782" w:type="dxa"/>
            <w:shd w:val="clear" w:color="auto" w:fill="auto"/>
          </w:tcPr>
          <w:p w14:paraId="2D30AC03"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C04"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C05" w14:textId="77777777" w:rsidR="009509AB" w:rsidRPr="003222C1" w:rsidRDefault="009509AB" w:rsidP="0078045D">
            <w:pPr>
              <w:spacing w:line="276" w:lineRule="auto"/>
              <w:jc w:val="center"/>
              <w:rPr>
                <w:lang w:val="lt-LT"/>
              </w:rPr>
            </w:pPr>
            <w:r w:rsidRPr="003222C1">
              <w:rPr>
                <w:lang w:val="lt-LT"/>
              </w:rPr>
              <w:t>100</w:t>
            </w:r>
          </w:p>
        </w:tc>
        <w:tc>
          <w:tcPr>
            <w:tcW w:w="1545" w:type="dxa"/>
            <w:shd w:val="clear" w:color="auto" w:fill="auto"/>
          </w:tcPr>
          <w:p w14:paraId="2D30AC06" w14:textId="77777777" w:rsidR="009509AB" w:rsidRPr="003222C1" w:rsidRDefault="009509AB" w:rsidP="0078045D">
            <w:pPr>
              <w:spacing w:line="276" w:lineRule="auto"/>
              <w:jc w:val="center"/>
              <w:rPr>
                <w:lang w:val="lt-LT"/>
              </w:rPr>
            </w:pPr>
            <w:r w:rsidRPr="003222C1">
              <w:rPr>
                <w:lang w:val="lt-LT"/>
              </w:rPr>
              <w:t xml:space="preserve">Direktorius, direktoriaus pavaduotojas ugdymui </w:t>
            </w:r>
          </w:p>
        </w:tc>
        <w:tc>
          <w:tcPr>
            <w:tcW w:w="1598" w:type="dxa"/>
            <w:shd w:val="clear" w:color="auto" w:fill="auto"/>
          </w:tcPr>
          <w:p w14:paraId="2D30AC07"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C08"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C09"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C0A"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C18" w14:textId="77777777" w:rsidTr="00941526">
        <w:tc>
          <w:tcPr>
            <w:tcW w:w="788" w:type="dxa"/>
            <w:shd w:val="clear" w:color="auto" w:fill="auto"/>
          </w:tcPr>
          <w:p w14:paraId="2D30AC0C" w14:textId="77777777" w:rsidR="009509AB" w:rsidRPr="003222C1" w:rsidRDefault="009509AB" w:rsidP="0078045D">
            <w:pPr>
              <w:spacing w:line="276" w:lineRule="auto"/>
              <w:rPr>
                <w:lang w:val="lt-LT"/>
              </w:rPr>
            </w:pPr>
            <w:r w:rsidRPr="003222C1">
              <w:rPr>
                <w:lang w:val="lt-LT"/>
              </w:rPr>
              <w:lastRenderedPageBreak/>
              <w:t>1.5.4.</w:t>
            </w:r>
          </w:p>
        </w:tc>
        <w:tc>
          <w:tcPr>
            <w:tcW w:w="1797" w:type="dxa"/>
            <w:shd w:val="clear" w:color="auto" w:fill="auto"/>
          </w:tcPr>
          <w:p w14:paraId="2D30AC0D" w14:textId="7682CA90" w:rsidR="009509AB" w:rsidRPr="003222C1" w:rsidRDefault="009509AB" w:rsidP="0078045D">
            <w:pPr>
              <w:spacing w:line="276" w:lineRule="auto"/>
              <w:rPr>
                <w:lang w:val="lt-LT"/>
              </w:rPr>
            </w:pPr>
            <w:r w:rsidRPr="003222C1">
              <w:rPr>
                <w:lang w:val="lt-LT"/>
              </w:rPr>
              <w:t>Skatinti mokytojų kvalifikacijos tobulinimą</w:t>
            </w:r>
            <w:r w:rsidR="00E3209E">
              <w:rPr>
                <w:lang w:val="lt-LT"/>
              </w:rPr>
              <w:t>.</w:t>
            </w:r>
            <w:r w:rsidRPr="003222C1">
              <w:rPr>
                <w:lang w:val="lt-LT"/>
              </w:rPr>
              <w:t xml:space="preserve"> </w:t>
            </w:r>
          </w:p>
        </w:tc>
        <w:tc>
          <w:tcPr>
            <w:tcW w:w="1691" w:type="dxa"/>
            <w:shd w:val="clear" w:color="auto" w:fill="auto"/>
          </w:tcPr>
          <w:p w14:paraId="2D30AC0E" w14:textId="77777777" w:rsidR="009509AB" w:rsidRPr="003222C1" w:rsidRDefault="009509AB" w:rsidP="0078045D">
            <w:pPr>
              <w:spacing w:line="276" w:lineRule="auto"/>
              <w:rPr>
                <w:lang w:val="lt-LT"/>
              </w:rPr>
            </w:pPr>
            <w:r w:rsidRPr="003222C1">
              <w:rPr>
                <w:lang w:val="lt-LT"/>
              </w:rPr>
              <w:t xml:space="preserve">Kvalifikaciją tobulinusių pedagoginių darbuotojų dalis, proc. </w:t>
            </w:r>
          </w:p>
        </w:tc>
        <w:tc>
          <w:tcPr>
            <w:tcW w:w="754" w:type="dxa"/>
            <w:shd w:val="clear" w:color="auto" w:fill="auto"/>
          </w:tcPr>
          <w:p w14:paraId="2D30AC0F" w14:textId="77777777" w:rsidR="009509AB" w:rsidRPr="003222C1" w:rsidRDefault="009509AB" w:rsidP="0078045D">
            <w:pPr>
              <w:spacing w:line="276" w:lineRule="auto"/>
              <w:jc w:val="center"/>
              <w:rPr>
                <w:lang w:val="lt-LT"/>
              </w:rPr>
            </w:pPr>
            <w:r w:rsidRPr="003222C1">
              <w:rPr>
                <w:lang w:val="lt-LT"/>
              </w:rPr>
              <w:t>100</w:t>
            </w:r>
          </w:p>
        </w:tc>
        <w:tc>
          <w:tcPr>
            <w:tcW w:w="782" w:type="dxa"/>
            <w:shd w:val="clear" w:color="auto" w:fill="auto"/>
          </w:tcPr>
          <w:p w14:paraId="2D30AC10"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C11"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C12" w14:textId="77777777" w:rsidR="009509AB" w:rsidRPr="003222C1" w:rsidRDefault="009509AB" w:rsidP="0078045D">
            <w:pPr>
              <w:spacing w:line="276" w:lineRule="auto"/>
              <w:jc w:val="center"/>
              <w:rPr>
                <w:lang w:val="lt-LT"/>
              </w:rPr>
            </w:pPr>
            <w:r w:rsidRPr="003222C1">
              <w:rPr>
                <w:lang w:val="lt-LT"/>
              </w:rPr>
              <w:t>100</w:t>
            </w:r>
          </w:p>
        </w:tc>
        <w:tc>
          <w:tcPr>
            <w:tcW w:w="1545" w:type="dxa"/>
            <w:shd w:val="clear" w:color="auto" w:fill="auto"/>
          </w:tcPr>
          <w:p w14:paraId="2D30AC13" w14:textId="77777777" w:rsidR="009509AB" w:rsidRPr="003222C1" w:rsidRDefault="009509AB" w:rsidP="0078045D">
            <w:pPr>
              <w:spacing w:line="276" w:lineRule="auto"/>
              <w:jc w:val="center"/>
              <w:rPr>
                <w:lang w:val="lt-LT"/>
              </w:rPr>
            </w:pPr>
            <w:r w:rsidRPr="003222C1">
              <w:rPr>
                <w:lang w:val="lt-LT"/>
              </w:rPr>
              <w:t>Direktorius, direktoriaus pavaduotojas ugdymui</w:t>
            </w:r>
          </w:p>
        </w:tc>
        <w:tc>
          <w:tcPr>
            <w:tcW w:w="1598" w:type="dxa"/>
            <w:shd w:val="clear" w:color="auto" w:fill="auto"/>
          </w:tcPr>
          <w:p w14:paraId="2D30AC14"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C15"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C16"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C17"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C1B" w14:textId="77777777" w:rsidTr="00593FC5">
        <w:tc>
          <w:tcPr>
            <w:tcW w:w="788" w:type="dxa"/>
            <w:shd w:val="clear" w:color="auto" w:fill="auto"/>
          </w:tcPr>
          <w:p w14:paraId="2D30AC19" w14:textId="77777777" w:rsidR="009509AB" w:rsidRPr="003222C1" w:rsidRDefault="009509AB" w:rsidP="0078045D">
            <w:pPr>
              <w:spacing w:line="276" w:lineRule="auto"/>
              <w:rPr>
                <w:b/>
                <w:lang w:val="lt-LT"/>
              </w:rPr>
            </w:pPr>
            <w:r w:rsidRPr="003222C1">
              <w:rPr>
                <w:b/>
                <w:lang w:val="lt-LT"/>
              </w:rPr>
              <w:t>1.6.</w:t>
            </w:r>
          </w:p>
        </w:tc>
        <w:tc>
          <w:tcPr>
            <w:tcW w:w="14380" w:type="dxa"/>
            <w:gridSpan w:val="11"/>
            <w:shd w:val="clear" w:color="auto" w:fill="auto"/>
          </w:tcPr>
          <w:p w14:paraId="2D30AC1A" w14:textId="77777777" w:rsidR="009509AB" w:rsidRPr="003222C1" w:rsidRDefault="009509AB" w:rsidP="0078045D">
            <w:pPr>
              <w:spacing w:line="276" w:lineRule="auto"/>
              <w:rPr>
                <w:b/>
                <w:lang w:val="lt-LT"/>
              </w:rPr>
            </w:pPr>
            <w:r w:rsidRPr="003222C1">
              <w:rPr>
                <w:b/>
                <w:lang w:val="lt-LT"/>
              </w:rPr>
              <w:t>Uždavinys. Efektyvinti pedagoginės pagalbos teikimą</w:t>
            </w:r>
          </w:p>
        </w:tc>
      </w:tr>
      <w:tr w:rsidR="009509AB" w:rsidRPr="003222C1" w14:paraId="2D30AC28" w14:textId="77777777" w:rsidTr="00941526">
        <w:tc>
          <w:tcPr>
            <w:tcW w:w="788" w:type="dxa"/>
            <w:shd w:val="clear" w:color="auto" w:fill="auto"/>
          </w:tcPr>
          <w:p w14:paraId="2D30AC1C" w14:textId="77777777" w:rsidR="009509AB" w:rsidRPr="003222C1" w:rsidRDefault="009509AB" w:rsidP="0078045D">
            <w:pPr>
              <w:spacing w:line="276" w:lineRule="auto"/>
              <w:rPr>
                <w:lang w:val="lt-LT"/>
              </w:rPr>
            </w:pPr>
            <w:r w:rsidRPr="003222C1">
              <w:rPr>
                <w:lang w:val="lt-LT"/>
              </w:rPr>
              <w:t>1.6.1.</w:t>
            </w:r>
          </w:p>
        </w:tc>
        <w:tc>
          <w:tcPr>
            <w:tcW w:w="1797" w:type="dxa"/>
            <w:shd w:val="clear" w:color="auto" w:fill="auto"/>
          </w:tcPr>
          <w:p w14:paraId="2D30AC1D" w14:textId="655F62C2" w:rsidR="009509AB" w:rsidRPr="003222C1" w:rsidRDefault="009509AB" w:rsidP="0078045D">
            <w:pPr>
              <w:spacing w:line="276" w:lineRule="auto"/>
              <w:rPr>
                <w:lang w:val="lt-LT"/>
              </w:rPr>
            </w:pPr>
            <w:r w:rsidRPr="003222C1">
              <w:rPr>
                <w:lang w:val="lt-LT"/>
              </w:rPr>
              <w:t>Mokiniams teikti profesinio informavimo, konsultavimo ir orientavimo paslaugos</w:t>
            </w:r>
            <w:r w:rsidR="00E3209E">
              <w:rPr>
                <w:lang w:val="lt-LT"/>
              </w:rPr>
              <w:t>.</w:t>
            </w:r>
          </w:p>
        </w:tc>
        <w:tc>
          <w:tcPr>
            <w:tcW w:w="1691" w:type="dxa"/>
            <w:shd w:val="clear" w:color="auto" w:fill="auto"/>
          </w:tcPr>
          <w:p w14:paraId="2D30AC1E" w14:textId="77777777" w:rsidR="009509AB" w:rsidRPr="003222C1" w:rsidRDefault="009509AB" w:rsidP="0078045D">
            <w:pPr>
              <w:spacing w:line="276" w:lineRule="auto"/>
              <w:rPr>
                <w:lang w:val="lt-LT"/>
              </w:rPr>
            </w:pPr>
            <w:r w:rsidRPr="003222C1">
              <w:rPr>
                <w:lang w:val="lt-LT"/>
              </w:rPr>
              <w:t>Mokinių, gavusių profesinio informavimo, konsultavimo ir orientavimo paslaugą 5-10 kl. dalis, proc.</w:t>
            </w:r>
          </w:p>
        </w:tc>
        <w:tc>
          <w:tcPr>
            <w:tcW w:w="754" w:type="dxa"/>
            <w:shd w:val="clear" w:color="auto" w:fill="auto"/>
          </w:tcPr>
          <w:p w14:paraId="2D30AC1F" w14:textId="77777777" w:rsidR="009509AB" w:rsidRPr="003222C1" w:rsidRDefault="009509AB" w:rsidP="0078045D">
            <w:pPr>
              <w:spacing w:line="276" w:lineRule="auto"/>
              <w:jc w:val="center"/>
              <w:rPr>
                <w:lang w:val="lt-LT"/>
              </w:rPr>
            </w:pPr>
            <w:r w:rsidRPr="003222C1">
              <w:rPr>
                <w:lang w:val="lt-LT"/>
              </w:rPr>
              <w:t>100</w:t>
            </w:r>
          </w:p>
        </w:tc>
        <w:tc>
          <w:tcPr>
            <w:tcW w:w="782" w:type="dxa"/>
            <w:shd w:val="clear" w:color="auto" w:fill="auto"/>
          </w:tcPr>
          <w:p w14:paraId="2D30AC20"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C21"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C22" w14:textId="77777777" w:rsidR="009509AB" w:rsidRPr="003222C1" w:rsidRDefault="009509AB" w:rsidP="0078045D">
            <w:pPr>
              <w:spacing w:line="276" w:lineRule="auto"/>
              <w:jc w:val="center"/>
              <w:rPr>
                <w:lang w:val="lt-LT"/>
              </w:rPr>
            </w:pPr>
            <w:r w:rsidRPr="003222C1">
              <w:rPr>
                <w:lang w:val="lt-LT"/>
              </w:rPr>
              <w:t>100</w:t>
            </w:r>
          </w:p>
        </w:tc>
        <w:tc>
          <w:tcPr>
            <w:tcW w:w="1545" w:type="dxa"/>
            <w:shd w:val="clear" w:color="auto" w:fill="auto"/>
          </w:tcPr>
          <w:p w14:paraId="2D30AC23" w14:textId="77777777" w:rsidR="009509AB" w:rsidRPr="003222C1" w:rsidRDefault="009509AB" w:rsidP="0078045D">
            <w:pPr>
              <w:spacing w:line="276" w:lineRule="auto"/>
              <w:jc w:val="center"/>
              <w:rPr>
                <w:lang w:val="lt-LT"/>
              </w:rPr>
            </w:pPr>
            <w:r w:rsidRPr="003222C1">
              <w:rPr>
                <w:lang w:val="lt-LT"/>
              </w:rPr>
              <w:t>Klasių auklėtojai, pagalbos mokiniui specialistai, neformaliojo švietimo vadovas</w:t>
            </w:r>
          </w:p>
        </w:tc>
        <w:tc>
          <w:tcPr>
            <w:tcW w:w="1598" w:type="dxa"/>
            <w:shd w:val="clear" w:color="auto" w:fill="auto"/>
          </w:tcPr>
          <w:p w14:paraId="2D30AC24"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C25"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C26"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C27"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C35" w14:textId="77777777" w:rsidTr="00941526">
        <w:tc>
          <w:tcPr>
            <w:tcW w:w="788" w:type="dxa"/>
            <w:shd w:val="clear" w:color="auto" w:fill="auto"/>
          </w:tcPr>
          <w:p w14:paraId="2D30AC29" w14:textId="77777777" w:rsidR="009509AB" w:rsidRPr="003222C1" w:rsidRDefault="009509AB" w:rsidP="0078045D">
            <w:pPr>
              <w:spacing w:line="276" w:lineRule="auto"/>
              <w:rPr>
                <w:lang w:val="lt-LT"/>
              </w:rPr>
            </w:pPr>
            <w:r w:rsidRPr="003222C1">
              <w:rPr>
                <w:lang w:val="lt-LT"/>
              </w:rPr>
              <w:t>1.6.2.</w:t>
            </w:r>
          </w:p>
        </w:tc>
        <w:tc>
          <w:tcPr>
            <w:tcW w:w="1797" w:type="dxa"/>
            <w:shd w:val="clear" w:color="auto" w:fill="auto"/>
          </w:tcPr>
          <w:p w14:paraId="2D30AC2A" w14:textId="72202757" w:rsidR="009509AB" w:rsidRPr="003222C1" w:rsidRDefault="009509AB" w:rsidP="0078045D">
            <w:pPr>
              <w:spacing w:line="276" w:lineRule="auto"/>
              <w:rPr>
                <w:lang w:val="lt-LT"/>
              </w:rPr>
            </w:pPr>
            <w:r w:rsidRPr="003222C1">
              <w:rPr>
                <w:lang w:val="lt-LT"/>
              </w:rPr>
              <w:t>Teikti socialinę pedagoginę pagalbą socialinių įgūdžių stokojantiems mokiniams ir jų tėvams</w:t>
            </w:r>
            <w:r w:rsidR="00E3209E">
              <w:rPr>
                <w:lang w:val="lt-LT"/>
              </w:rPr>
              <w:t>.</w:t>
            </w:r>
          </w:p>
        </w:tc>
        <w:tc>
          <w:tcPr>
            <w:tcW w:w="1691" w:type="dxa"/>
            <w:shd w:val="clear" w:color="auto" w:fill="auto"/>
          </w:tcPr>
          <w:p w14:paraId="2D30AC2B" w14:textId="04E83032" w:rsidR="009509AB" w:rsidRPr="003222C1" w:rsidRDefault="009509AB" w:rsidP="00941526">
            <w:pPr>
              <w:spacing w:line="276" w:lineRule="auto"/>
              <w:rPr>
                <w:lang w:val="lt-LT"/>
              </w:rPr>
            </w:pPr>
            <w:r w:rsidRPr="003222C1">
              <w:rPr>
                <w:lang w:val="lt-LT"/>
              </w:rPr>
              <w:t xml:space="preserve">Socialinę pedagoginę pagalbą gavusių mokinių dalis, proc., kurie stokoja socialinių įgūdžių pagal Mokyklos Vaiko gerovės komisijos nutarimus ir VšĮ Lazdijų švietimo centro </w:t>
            </w:r>
            <w:r w:rsidRPr="003222C1">
              <w:rPr>
                <w:lang w:val="lt-LT"/>
              </w:rPr>
              <w:lastRenderedPageBreak/>
              <w:t>pateiktas pažymas</w:t>
            </w:r>
          </w:p>
        </w:tc>
        <w:tc>
          <w:tcPr>
            <w:tcW w:w="754" w:type="dxa"/>
            <w:shd w:val="clear" w:color="auto" w:fill="auto"/>
          </w:tcPr>
          <w:p w14:paraId="2D30AC2C" w14:textId="77777777" w:rsidR="009509AB" w:rsidRPr="003222C1" w:rsidRDefault="009509AB" w:rsidP="0078045D">
            <w:pPr>
              <w:spacing w:line="276" w:lineRule="auto"/>
              <w:jc w:val="center"/>
              <w:rPr>
                <w:lang w:val="lt-LT"/>
              </w:rPr>
            </w:pPr>
            <w:r w:rsidRPr="003222C1">
              <w:rPr>
                <w:lang w:val="lt-LT"/>
              </w:rPr>
              <w:lastRenderedPageBreak/>
              <w:t>100</w:t>
            </w:r>
          </w:p>
        </w:tc>
        <w:tc>
          <w:tcPr>
            <w:tcW w:w="782" w:type="dxa"/>
            <w:shd w:val="clear" w:color="auto" w:fill="auto"/>
          </w:tcPr>
          <w:p w14:paraId="2D30AC2D"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C2E"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C2F" w14:textId="77777777" w:rsidR="009509AB" w:rsidRPr="003222C1" w:rsidRDefault="009509AB" w:rsidP="0078045D">
            <w:pPr>
              <w:spacing w:line="276" w:lineRule="auto"/>
              <w:jc w:val="center"/>
              <w:rPr>
                <w:lang w:val="lt-LT"/>
              </w:rPr>
            </w:pPr>
            <w:r w:rsidRPr="003222C1">
              <w:rPr>
                <w:lang w:val="lt-LT"/>
              </w:rPr>
              <w:t>100</w:t>
            </w:r>
          </w:p>
        </w:tc>
        <w:tc>
          <w:tcPr>
            <w:tcW w:w="1545" w:type="dxa"/>
            <w:shd w:val="clear" w:color="auto" w:fill="auto"/>
          </w:tcPr>
          <w:p w14:paraId="2D30AC30" w14:textId="77777777" w:rsidR="009509AB" w:rsidRPr="003222C1" w:rsidRDefault="009509AB" w:rsidP="0078045D">
            <w:pPr>
              <w:spacing w:line="276" w:lineRule="auto"/>
              <w:jc w:val="center"/>
              <w:rPr>
                <w:lang w:val="lt-LT"/>
              </w:rPr>
            </w:pPr>
            <w:r w:rsidRPr="003222C1">
              <w:rPr>
                <w:lang w:val="lt-LT"/>
              </w:rPr>
              <w:t>Socialinis pedagogas</w:t>
            </w:r>
          </w:p>
        </w:tc>
        <w:tc>
          <w:tcPr>
            <w:tcW w:w="1598" w:type="dxa"/>
            <w:shd w:val="clear" w:color="auto" w:fill="auto"/>
          </w:tcPr>
          <w:p w14:paraId="2D30AC31"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C32"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C33"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C34"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C42" w14:textId="77777777" w:rsidTr="00941526">
        <w:tc>
          <w:tcPr>
            <w:tcW w:w="788" w:type="dxa"/>
            <w:shd w:val="clear" w:color="auto" w:fill="auto"/>
          </w:tcPr>
          <w:p w14:paraId="2D30AC36" w14:textId="77777777" w:rsidR="009509AB" w:rsidRPr="003222C1" w:rsidRDefault="009509AB" w:rsidP="0078045D">
            <w:pPr>
              <w:spacing w:line="276" w:lineRule="auto"/>
              <w:rPr>
                <w:lang w:val="lt-LT"/>
              </w:rPr>
            </w:pPr>
            <w:r w:rsidRPr="003222C1">
              <w:rPr>
                <w:lang w:val="lt-LT"/>
              </w:rPr>
              <w:lastRenderedPageBreak/>
              <w:t>1.6.3.</w:t>
            </w:r>
          </w:p>
        </w:tc>
        <w:tc>
          <w:tcPr>
            <w:tcW w:w="1797" w:type="dxa"/>
            <w:shd w:val="clear" w:color="auto" w:fill="auto"/>
          </w:tcPr>
          <w:p w14:paraId="2D30AC37" w14:textId="002724A6" w:rsidR="009509AB" w:rsidRPr="003222C1" w:rsidRDefault="009509AB" w:rsidP="0078045D">
            <w:pPr>
              <w:spacing w:line="276" w:lineRule="auto"/>
              <w:rPr>
                <w:lang w:val="lt-LT"/>
              </w:rPr>
            </w:pPr>
            <w:r w:rsidRPr="003222C1">
              <w:rPr>
                <w:lang w:val="lt-LT"/>
              </w:rPr>
              <w:t>Teikti specialiąją pagalbą mokiniams ir jų tėvams</w:t>
            </w:r>
            <w:r w:rsidR="00E3209E">
              <w:rPr>
                <w:lang w:val="lt-LT"/>
              </w:rPr>
              <w:t>.</w:t>
            </w:r>
            <w:r w:rsidRPr="003222C1">
              <w:rPr>
                <w:lang w:val="lt-LT"/>
              </w:rPr>
              <w:t xml:space="preserve"> </w:t>
            </w:r>
          </w:p>
        </w:tc>
        <w:tc>
          <w:tcPr>
            <w:tcW w:w="1691" w:type="dxa"/>
            <w:shd w:val="clear" w:color="auto" w:fill="auto"/>
          </w:tcPr>
          <w:p w14:paraId="2D30AC38" w14:textId="77777777" w:rsidR="009509AB" w:rsidRPr="003222C1" w:rsidRDefault="009509AB" w:rsidP="0078045D">
            <w:pPr>
              <w:spacing w:line="276" w:lineRule="auto"/>
              <w:rPr>
                <w:lang w:val="lt-LT"/>
              </w:rPr>
            </w:pPr>
            <w:r w:rsidRPr="003222C1">
              <w:rPr>
                <w:lang w:val="lt-LT"/>
              </w:rPr>
              <w:t>Specialiąją pagalbą ir konsultacijas gaunančių mokinių ir jų tėvų dalis, proc., kuriems skirta pagalba pagal VšĮ Lazdijų švietimo centro pateiktas pažymas</w:t>
            </w:r>
          </w:p>
        </w:tc>
        <w:tc>
          <w:tcPr>
            <w:tcW w:w="754" w:type="dxa"/>
            <w:shd w:val="clear" w:color="auto" w:fill="auto"/>
          </w:tcPr>
          <w:p w14:paraId="2D30AC39" w14:textId="77777777" w:rsidR="009509AB" w:rsidRPr="003222C1" w:rsidRDefault="009509AB" w:rsidP="0078045D">
            <w:pPr>
              <w:spacing w:line="276" w:lineRule="auto"/>
              <w:jc w:val="center"/>
              <w:rPr>
                <w:lang w:val="lt-LT"/>
              </w:rPr>
            </w:pPr>
            <w:r w:rsidRPr="003222C1">
              <w:rPr>
                <w:lang w:val="lt-LT"/>
              </w:rPr>
              <w:t>100</w:t>
            </w:r>
          </w:p>
        </w:tc>
        <w:tc>
          <w:tcPr>
            <w:tcW w:w="782" w:type="dxa"/>
            <w:shd w:val="clear" w:color="auto" w:fill="auto"/>
          </w:tcPr>
          <w:p w14:paraId="2D30AC3A"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C3B"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C3C" w14:textId="77777777" w:rsidR="009509AB" w:rsidRPr="003222C1" w:rsidRDefault="009509AB" w:rsidP="0078045D">
            <w:pPr>
              <w:spacing w:line="276" w:lineRule="auto"/>
              <w:jc w:val="center"/>
              <w:rPr>
                <w:lang w:val="lt-LT"/>
              </w:rPr>
            </w:pPr>
            <w:r w:rsidRPr="003222C1">
              <w:rPr>
                <w:lang w:val="lt-LT"/>
              </w:rPr>
              <w:t>100</w:t>
            </w:r>
          </w:p>
        </w:tc>
        <w:tc>
          <w:tcPr>
            <w:tcW w:w="1545" w:type="dxa"/>
            <w:shd w:val="clear" w:color="auto" w:fill="auto"/>
          </w:tcPr>
          <w:p w14:paraId="2D30AC3D" w14:textId="77777777" w:rsidR="009509AB" w:rsidRPr="003222C1" w:rsidRDefault="009509AB" w:rsidP="0078045D">
            <w:pPr>
              <w:spacing w:line="276" w:lineRule="auto"/>
              <w:jc w:val="center"/>
              <w:rPr>
                <w:lang w:val="lt-LT"/>
              </w:rPr>
            </w:pPr>
            <w:r w:rsidRPr="003222C1">
              <w:rPr>
                <w:lang w:val="lt-LT"/>
              </w:rPr>
              <w:t>Specialusis pedagogas</w:t>
            </w:r>
          </w:p>
        </w:tc>
        <w:tc>
          <w:tcPr>
            <w:tcW w:w="1598" w:type="dxa"/>
            <w:shd w:val="clear" w:color="auto" w:fill="auto"/>
          </w:tcPr>
          <w:p w14:paraId="2D30AC3E"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C3F"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C40"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C41"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C4F" w14:textId="77777777" w:rsidTr="00941526">
        <w:tc>
          <w:tcPr>
            <w:tcW w:w="788" w:type="dxa"/>
            <w:shd w:val="clear" w:color="auto" w:fill="auto"/>
          </w:tcPr>
          <w:p w14:paraId="2D30AC43" w14:textId="77777777" w:rsidR="009509AB" w:rsidRPr="003222C1" w:rsidRDefault="009509AB" w:rsidP="0078045D">
            <w:pPr>
              <w:spacing w:line="276" w:lineRule="auto"/>
              <w:rPr>
                <w:lang w:val="lt-LT"/>
              </w:rPr>
            </w:pPr>
            <w:r w:rsidRPr="003222C1">
              <w:rPr>
                <w:lang w:val="lt-LT"/>
              </w:rPr>
              <w:t>1.6.4.</w:t>
            </w:r>
          </w:p>
        </w:tc>
        <w:tc>
          <w:tcPr>
            <w:tcW w:w="1797" w:type="dxa"/>
            <w:shd w:val="clear" w:color="auto" w:fill="auto"/>
          </w:tcPr>
          <w:p w14:paraId="2D30AC44" w14:textId="4B29791D" w:rsidR="009509AB" w:rsidRPr="003222C1" w:rsidRDefault="009509AB" w:rsidP="005D3B26">
            <w:pPr>
              <w:spacing w:line="276" w:lineRule="auto"/>
              <w:rPr>
                <w:lang w:val="lt-LT"/>
              </w:rPr>
            </w:pPr>
            <w:r w:rsidRPr="003222C1">
              <w:rPr>
                <w:lang w:val="lt-LT"/>
              </w:rPr>
              <w:t>Teikti logopedin</w:t>
            </w:r>
            <w:r w:rsidR="005D3B26">
              <w:rPr>
                <w:lang w:val="lt-LT"/>
              </w:rPr>
              <w:t>ę</w:t>
            </w:r>
            <w:r w:rsidRPr="003222C1">
              <w:rPr>
                <w:lang w:val="lt-LT"/>
              </w:rPr>
              <w:t xml:space="preserve"> pagalbą kalbėjimo sutrikimų turintiems mokiniams ir jų tėvams</w:t>
            </w:r>
            <w:r w:rsidR="00E3209E">
              <w:rPr>
                <w:lang w:val="lt-LT"/>
              </w:rPr>
              <w:t>.</w:t>
            </w:r>
          </w:p>
        </w:tc>
        <w:tc>
          <w:tcPr>
            <w:tcW w:w="1691" w:type="dxa"/>
            <w:shd w:val="clear" w:color="auto" w:fill="auto"/>
          </w:tcPr>
          <w:p w14:paraId="2D30AC45" w14:textId="093CBB6F" w:rsidR="009509AB" w:rsidRPr="003222C1" w:rsidRDefault="009509AB" w:rsidP="00941526">
            <w:pPr>
              <w:spacing w:line="276" w:lineRule="auto"/>
              <w:rPr>
                <w:lang w:val="lt-LT"/>
              </w:rPr>
            </w:pPr>
            <w:r w:rsidRPr="003222C1">
              <w:rPr>
                <w:lang w:val="lt-LT"/>
              </w:rPr>
              <w:t>Logopedo pagalbą ir konsultacijas gavusių mokinių ir jų tėvų dalis, proc.,  pagal VšĮ Lazdijų švietimo centro pateiktas pažymas ir suderintus sąrašus</w:t>
            </w:r>
          </w:p>
        </w:tc>
        <w:tc>
          <w:tcPr>
            <w:tcW w:w="754" w:type="dxa"/>
            <w:shd w:val="clear" w:color="auto" w:fill="auto"/>
          </w:tcPr>
          <w:p w14:paraId="2D30AC46" w14:textId="77777777" w:rsidR="009509AB" w:rsidRPr="003222C1" w:rsidRDefault="009509AB" w:rsidP="0078045D">
            <w:pPr>
              <w:spacing w:line="276" w:lineRule="auto"/>
              <w:jc w:val="center"/>
              <w:rPr>
                <w:lang w:val="lt-LT"/>
              </w:rPr>
            </w:pPr>
            <w:r w:rsidRPr="003222C1">
              <w:rPr>
                <w:lang w:val="lt-LT"/>
              </w:rPr>
              <w:t>100</w:t>
            </w:r>
          </w:p>
        </w:tc>
        <w:tc>
          <w:tcPr>
            <w:tcW w:w="782" w:type="dxa"/>
            <w:shd w:val="clear" w:color="auto" w:fill="auto"/>
          </w:tcPr>
          <w:p w14:paraId="2D30AC47"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C48"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C49" w14:textId="77777777" w:rsidR="009509AB" w:rsidRPr="003222C1" w:rsidRDefault="009509AB" w:rsidP="0078045D">
            <w:pPr>
              <w:spacing w:line="276" w:lineRule="auto"/>
              <w:jc w:val="center"/>
              <w:rPr>
                <w:lang w:val="lt-LT"/>
              </w:rPr>
            </w:pPr>
            <w:r w:rsidRPr="003222C1">
              <w:rPr>
                <w:lang w:val="lt-LT"/>
              </w:rPr>
              <w:t>100</w:t>
            </w:r>
          </w:p>
        </w:tc>
        <w:tc>
          <w:tcPr>
            <w:tcW w:w="1545" w:type="dxa"/>
            <w:shd w:val="clear" w:color="auto" w:fill="auto"/>
          </w:tcPr>
          <w:p w14:paraId="2D30AC4A" w14:textId="77777777" w:rsidR="009509AB" w:rsidRPr="003222C1" w:rsidRDefault="009509AB" w:rsidP="0078045D">
            <w:pPr>
              <w:spacing w:line="276" w:lineRule="auto"/>
              <w:jc w:val="center"/>
              <w:rPr>
                <w:lang w:val="lt-LT"/>
              </w:rPr>
            </w:pPr>
            <w:r w:rsidRPr="003222C1">
              <w:rPr>
                <w:lang w:val="lt-LT"/>
              </w:rPr>
              <w:t xml:space="preserve">Logopedas </w:t>
            </w:r>
          </w:p>
        </w:tc>
        <w:tc>
          <w:tcPr>
            <w:tcW w:w="1598" w:type="dxa"/>
            <w:shd w:val="clear" w:color="auto" w:fill="auto"/>
          </w:tcPr>
          <w:p w14:paraId="2D30AC4B"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C4C"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C4D"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C4E"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C5C" w14:textId="77777777" w:rsidTr="00941526">
        <w:trPr>
          <w:trHeight w:val="997"/>
        </w:trPr>
        <w:tc>
          <w:tcPr>
            <w:tcW w:w="788" w:type="dxa"/>
            <w:vMerge w:val="restart"/>
            <w:shd w:val="clear" w:color="auto" w:fill="auto"/>
          </w:tcPr>
          <w:p w14:paraId="2D30AC50" w14:textId="77777777" w:rsidR="009509AB" w:rsidRPr="003222C1" w:rsidRDefault="009509AB" w:rsidP="0078045D">
            <w:pPr>
              <w:spacing w:line="276" w:lineRule="auto"/>
              <w:rPr>
                <w:lang w:val="lt-LT"/>
              </w:rPr>
            </w:pPr>
            <w:r w:rsidRPr="003222C1">
              <w:rPr>
                <w:lang w:val="lt-LT"/>
              </w:rPr>
              <w:lastRenderedPageBreak/>
              <w:t>1.6.5.</w:t>
            </w:r>
          </w:p>
        </w:tc>
        <w:tc>
          <w:tcPr>
            <w:tcW w:w="1797" w:type="dxa"/>
            <w:vMerge w:val="restart"/>
            <w:shd w:val="clear" w:color="auto" w:fill="auto"/>
          </w:tcPr>
          <w:p w14:paraId="2D30AC51" w14:textId="453F47A6" w:rsidR="009509AB" w:rsidRPr="003222C1" w:rsidRDefault="009509AB" w:rsidP="0078045D">
            <w:pPr>
              <w:spacing w:line="276" w:lineRule="auto"/>
              <w:rPr>
                <w:lang w:val="lt-LT"/>
              </w:rPr>
            </w:pPr>
            <w:r w:rsidRPr="003222C1">
              <w:rPr>
                <w:lang w:val="lt-LT"/>
              </w:rPr>
              <w:t>Teikti psichologo pagalbą mokiniams, jų tėvams ir pedagogams</w:t>
            </w:r>
            <w:r w:rsidR="00941526">
              <w:rPr>
                <w:lang w:val="lt-LT"/>
              </w:rPr>
              <w:t>,</w:t>
            </w:r>
            <w:r w:rsidRPr="003222C1">
              <w:rPr>
                <w:lang w:val="lt-LT"/>
              </w:rPr>
              <w:t xml:space="preserve"> sprendžiant mokinių asmenybines, bendravimo ir elgesio problemas</w:t>
            </w:r>
            <w:r w:rsidR="00E3209E">
              <w:rPr>
                <w:lang w:val="lt-LT"/>
              </w:rPr>
              <w:t>.</w:t>
            </w:r>
          </w:p>
        </w:tc>
        <w:tc>
          <w:tcPr>
            <w:tcW w:w="1691" w:type="dxa"/>
            <w:shd w:val="clear" w:color="auto" w:fill="auto"/>
          </w:tcPr>
          <w:p w14:paraId="2D30AC52" w14:textId="77777777" w:rsidR="009509AB" w:rsidRPr="003222C1" w:rsidRDefault="009509AB" w:rsidP="0078045D">
            <w:pPr>
              <w:spacing w:line="276" w:lineRule="auto"/>
              <w:rPr>
                <w:lang w:val="lt-LT"/>
              </w:rPr>
            </w:pPr>
            <w:r w:rsidRPr="003222C1">
              <w:rPr>
                <w:lang w:val="lt-LT"/>
              </w:rPr>
              <w:t>Psichologo konsultacijas gavusių mokinių ir jų tėvų dalis, proc. pagal VšĮ Lazdijų švietimo centro pateiktas pažymas, Lazdijų rajono savivaldybės ir Mokyklos Vaiko gerovės komisijos nutarimus</w:t>
            </w:r>
          </w:p>
        </w:tc>
        <w:tc>
          <w:tcPr>
            <w:tcW w:w="754" w:type="dxa"/>
            <w:shd w:val="clear" w:color="auto" w:fill="auto"/>
          </w:tcPr>
          <w:p w14:paraId="2D30AC53" w14:textId="77777777" w:rsidR="009509AB" w:rsidRPr="003222C1" w:rsidRDefault="009509AB" w:rsidP="0078045D">
            <w:pPr>
              <w:spacing w:line="276" w:lineRule="auto"/>
              <w:jc w:val="center"/>
              <w:rPr>
                <w:lang w:val="lt-LT"/>
              </w:rPr>
            </w:pPr>
            <w:r w:rsidRPr="003222C1">
              <w:rPr>
                <w:lang w:val="lt-LT"/>
              </w:rPr>
              <w:t>100</w:t>
            </w:r>
          </w:p>
        </w:tc>
        <w:tc>
          <w:tcPr>
            <w:tcW w:w="782" w:type="dxa"/>
            <w:shd w:val="clear" w:color="auto" w:fill="auto"/>
          </w:tcPr>
          <w:p w14:paraId="2D30AC54"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C55"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C56" w14:textId="77777777" w:rsidR="009509AB" w:rsidRPr="003222C1" w:rsidRDefault="009509AB" w:rsidP="0078045D">
            <w:pPr>
              <w:spacing w:line="276" w:lineRule="auto"/>
              <w:jc w:val="center"/>
              <w:rPr>
                <w:lang w:val="lt-LT"/>
              </w:rPr>
            </w:pPr>
            <w:r w:rsidRPr="003222C1">
              <w:rPr>
                <w:lang w:val="lt-LT"/>
              </w:rPr>
              <w:t>100</w:t>
            </w:r>
          </w:p>
        </w:tc>
        <w:tc>
          <w:tcPr>
            <w:tcW w:w="1545" w:type="dxa"/>
            <w:vMerge w:val="restart"/>
            <w:shd w:val="clear" w:color="auto" w:fill="auto"/>
          </w:tcPr>
          <w:p w14:paraId="2D30AC57" w14:textId="77777777" w:rsidR="009509AB" w:rsidRPr="003222C1" w:rsidRDefault="009509AB" w:rsidP="0078045D">
            <w:pPr>
              <w:spacing w:line="276" w:lineRule="auto"/>
              <w:jc w:val="center"/>
              <w:rPr>
                <w:lang w:val="lt-LT"/>
              </w:rPr>
            </w:pPr>
            <w:r w:rsidRPr="003222C1">
              <w:rPr>
                <w:lang w:val="lt-LT"/>
              </w:rPr>
              <w:t xml:space="preserve">Psichologas </w:t>
            </w:r>
          </w:p>
        </w:tc>
        <w:tc>
          <w:tcPr>
            <w:tcW w:w="1598" w:type="dxa"/>
            <w:vMerge w:val="restart"/>
            <w:shd w:val="clear" w:color="auto" w:fill="auto"/>
          </w:tcPr>
          <w:p w14:paraId="2D30AC58" w14:textId="77777777" w:rsidR="009509AB" w:rsidRPr="003222C1" w:rsidRDefault="009509AB" w:rsidP="0078045D">
            <w:pPr>
              <w:spacing w:line="276" w:lineRule="auto"/>
              <w:jc w:val="center"/>
              <w:rPr>
                <w:lang w:val="lt-LT"/>
              </w:rPr>
            </w:pPr>
            <w:r w:rsidRPr="003222C1">
              <w:rPr>
                <w:lang w:val="lt-LT"/>
              </w:rPr>
              <w:t>Mokymo lėšos</w:t>
            </w:r>
          </w:p>
        </w:tc>
        <w:tc>
          <w:tcPr>
            <w:tcW w:w="1530" w:type="dxa"/>
            <w:vMerge w:val="restart"/>
            <w:shd w:val="clear" w:color="auto" w:fill="auto"/>
          </w:tcPr>
          <w:p w14:paraId="2D30AC59" w14:textId="77777777" w:rsidR="009509AB" w:rsidRPr="003222C1" w:rsidRDefault="009509AB" w:rsidP="0078045D">
            <w:pPr>
              <w:spacing w:line="276" w:lineRule="auto"/>
              <w:jc w:val="center"/>
              <w:rPr>
                <w:lang w:val="lt-LT"/>
              </w:rPr>
            </w:pPr>
            <w:r w:rsidRPr="003222C1">
              <w:rPr>
                <w:lang w:val="lt-LT"/>
              </w:rPr>
              <w:t>Mokymo ir projektinės lėšos</w:t>
            </w:r>
          </w:p>
        </w:tc>
        <w:tc>
          <w:tcPr>
            <w:tcW w:w="1560" w:type="dxa"/>
            <w:vMerge w:val="restart"/>
            <w:shd w:val="clear" w:color="auto" w:fill="auto"/>
          </w:tcPr>
          <w:p w14:paraId="2D30AC5A" w14:textId="77777777" w:rsidR="009509AB" w:rsidRPr="003222C1" w:rsidRDefault="009509AB" w:rsidP="0078045D">
            <w:pPr>
              <w:spacing w:line="276" w:lineRule="auto"/>
              <w:jc w:val="center"/>
              <w:rPr>
                <w:lang w:val="lt-LT"/>
              </w:rPr>
            </w:pPr>
            <w:r w:rsidRPr="003222C1">
              <w:rPr>
                <w:lang w:val="lt-LT"/>
              </w:rPr>
              <w:t>Mokymo lėšos</w:t>
            </w:r>
          </w:p>
        </w:tc>
        <w:tc>
          <w:tcPr>
            <w:tcW w:w="1559" w:type="dxa"/>
            <w:vMerge w:val="restart"/>
            <w:shd w:val="clear" w:color="auto" w:fill="auto"/>
          </w:tcPr>
          <w:p w14:paraId="2D30AC5B"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C69" w14:textId="77777777" w:rsidTr="00941526">
        <w:trPr>
          <w:trHeight w:val="375"/>
        </w:trPr>
        <w:tc>
          <w:tcPr>
            <w:tcW w:w="788" w:type="dxa"/>
            <w:vMerge/>
            <w:shd w:val="clear" w:color="auto" w:fill="auto"/>
          </w:tcPr>
          <w:p w14:paraId="2D30AC5D" w14:textId="77777777" w:rsidR="009509AB" w:rsidRPr="003222C1" w:rsidRDefault="009509AB" w:rsidP="0078045D">
            <w:pPr>
              <w:spacing w:line="276" w:lineRule="auto"/>
              <w:rPr>
                <w:lang w:val="lt-LT"/>
              </w:rPr>
            </w:pPr>
          </w:p>
        </w:tc>
        <w:tc>
          <w:tcPr>
            <w:tcW w:w="1797" w:type="dxa"/>
            <w:vMerge/>
            <w:shd w:val="clear" w:color="auto" w:fill="auto"/>
          </w:tcPr>
          <w:p w14:paraId="2D30AC5E" w14:textId="77777777" w:rsidR="009509AB" w:rsidRPr="003222C1" w:rsidRDefault="009509AB" w:rsidP="0078045D">
            <w:pPr>
              <w:spacing w:line="276" w:lineRule="auto"/>
              <w:rPr>
                <w:lang w:val="lt-LT"/>
              </w:rPr>
            </w:pPr>
          </w:p>
        </w:tc>
        <w:tc>
          <w:tcPr>
            <w:tcW w:w="1691" w:type="dxa"/>
            <w:shd w:val="clear" w:color="auto" w:fill="auto"/>
          </w:tcPr>
          <w:p w14:paraId="2D30AC5F" w14:textId="77777777" w:rsidR="009509AB" w:rsidRPr="003222C1" w:rsidRDefault="009509AB" w:rsidP="0078045D">
            <w:pPr>
              <w:spacing w:line="276" w:lineRule="auto"/>
              <w:rPr>
                <w:lang w:val="lt-LT"/>
              </w:rPr>
            </w:pPr>
            <w:r w:rsidRPr="003222C1">
              <w:rPr>
                <w:lang w:val="lt-LT"/>
              </w:rPr>
              <w:t>Psichologinę pagalbą gavusių mokinių dalis, proc., dalyvavusių patyčių ir smurto atvejuose</w:t>
            </w:r>
          </w:p>
        </w:tc>
        <w:tc>
          <w:tcPr>
            <w:tcW w:w="754" w:type="dxa"/>
            <w:shd w:val="clear" w:color="auto" w:fill="auto"/>
          </w:tcPr>
          <w:p w14:paraId="2D30AC60" w14:textId="77777777" w:rsidR="009509AB" w:rsidRPr="003222C1" w:rsidRDefault="009509AB" w:rsidP="0078045D">
            <w:pPr>
              <w:spacing w:line="276" w:lineRule="auto"/>
              <w:rPr>
                <w:lang w:val="lt-LT"/>
              </w:rPr>
            </w:pPr>
            <w:r w:rsidRPr="003222C1">
              <w:rPr>
                <w:lang w:val="lt-LT"/>
              </w:rPr>
              <w:t>100</w:t>
            </w:r>
          </w:p>
        </w:tc>
        <w:tc>
          <w:tcPr>
            <w:tcW w:w="782" w:type="dxa"/>
            <w:shd w:val="clear" w:color="auto" w:fill="auto"/>
          </w:tcPr>
          <w:p w14:paraId="2D30AC61"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C62"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C63" w14:textId="77777777" w:rsidR="009509AB" w:rsidRPr="003222C1" w:rsidRDefault="009509AB" w:rsidP="0078045D">
            <w:pPr>
              <w:spacing w:line="276" w:lineRule="auto"/>
              <w:jc w:val="center"/>
              <w:rPr>
                <w:lang w:val="lt-LT"/>
              </w:rPr>
            </w:pPr>
            <w:r w:rsidRPr="003222C1">
              <w:rPr>
                <w:lang w:val="lt-LT"/>
              </w:rPr>
              <w:t>100</w:t>
            </w:r>
          </w:p>
        </w:tc>
        <w:tc>
          <w:tcPr>
            <w:tcW w:w="1545" w:type="dxa"/>
            <w:vMerge/>
            <w:shd w:val="clear" w:color="auto" w:fill="auto"/>
          </w:tcPr>
          <w:p w14:paraId="2D30AC64" w14:textId="77777777" w:rsidR="009509AB" w:rsidRPr="003222C1" w:rsidRDefault="009509AB" w:rsidP="0078045D">
            <w:pPr>
              <w:spacing w:line="276" w:lineRule="auto"/>
              <w:jc w:val="center"/>
              <w:rPr>
                <w:highlight w:val="yellow"/>
                <w:lang w:val="lt-LT"/>
              </w:rPr>
            </w:pPr>
          </w:p>
        </w:tc>
        <w:tc>
          <w:tcPr>
            <w:tcW w:w="1598" w:type="dxa"/>
            <w:vMerge/>
            <w:shd w:val="clear" w:color="auto" w:fill="auto"/>
          </w:tcPr>
          <w:p w14:paraId="2D30AC65" w14:textId="77777777" w:rsidR="009509AB" w:rsidRPr="003222C1" w:rsidRDefault="009509AB" w:rsidP="0078045D">
            <w:pPr>
              <w:spacing w:line="276" w:lineRule="auto"/>
              <w:jc w:val="center"/>
              <w:rPr>
                <w:highlight w:val="yellow"/>
                <w:lang w:val="lt-LT"/>
              </w:rPr>
            </w:pPr>
          </w:p>
        </w:tc>
        <w:tc>
          <w:tcPr>
            <w:tcW w:w="1530" w:type="dxa"/>
            <w:vMerge/>
            <w:shd w:val="clear" w:color="auto" w:fill="auto"/>
          </w:tcPr>
          <w:p w14:paraId="2D30AC66" w14:textId="77777777" w:rsidR="009509AB" w:rsidRPr="003222C1" w:rsidRDefault="009509AB" w:rsidP="0078045D">
            <w:pPr>
              <w:spacing w:line="276" w:lineRule="auto"/>
              <w:jc w:val="center"/>
              <w:rPr>
                <w:highlight w:val="yellow"/>
                <w:lang w:val="lt-LT"/>
              </w:rPr>
            </w:pPr>
          </w:p>
        </w:tc>
        <w:tc>
          <w:tcPr>
            <w:tcW w:w="1560" w:type="dxa"/>
            <w:vMerge/>
            <w:shd w:val="clear" w:color="auto" w:fill="auto"/>
          </w:tcPr>
          <w:p w14:paraId="2D30AC67" w14:textId="77777777" w:rsidR="009509AB" w:rsidRPr="003222C1" w:rsidRDefault="009509AB" w:rsidP="0078045D">
            <w:pPr>
              <w:spacing w:line="276" w:lineRule="auto"/>
              <w:jc w:val="center"/>
              <w:rPr>
                <w:highlight w:val="yellow"/>
                <w:lang w:val="lt-LT"/>
              </w:rPr>
            </w:pPr>
          </w:p>
        </w:tc>
        <w:tc>
          <w:tcPr>
            <w:tcW w:w="1559" w:type="dxa"/>
            <w:vMerge/>
            <w:shd w:val="clear" w:color="auto" w:fill="auto"/>
          </w:tcPr>
          <w:p w14:paraId="2D30AC68" w14:textId="77777777" w:rsidR="009509AB" w:rsidRPr="003222C1" w:rsidRDefault="009509AB" w:rsidP="0078045D">
            <w:pPr>
              <w:spacing w:line="276" w:lineRule="auto"/>
              <w:jc w:val="center"/>
              <w:rPr>
                <w:highlight w:val="yellow"/>
                <w:lang w:val="lt-LT"/>
              </w:rPr>
            </w:pPr>
          </w:p>
        </w:tc>
      </w:tr>
      <w:tr w:rsidR="009509AB" w:rsidRPr="003222C1" w14:paraId="2D30AC76" w14:textId="77777777" w:rsidTr="00941526">
        <w:trPr>
          <w:trHeight w:val="1950"/>
        </w:trPr>
        <w:tc>
          <w:tcPr>
            <w:tcW w:w="788" w:type="dxa"/>
            <w:vMerge w:val="restart"/>
            <w:shd w:val="clear" w:color="auto" w:fill="auto"/>
          </w:tcPr>
          <w:p w14:paraId="2D30AC6A" w14:textId="77777777" w:rsidR="009509AB" w:rsidRPr="003222C1" w:rsidRDefault="009509AB" w:rsidP="0078045D">
            <w:pPr>
              <w:spacing w:line="276" w:lineRule="auto"/>
              <w:rPr>
                <w:lang w:val="lt-LT"/>
              </w:rPr>
            </w:pPr>
            <w:r w:rsidRPr="003222C1">
              <w:rPr>
                <w:lang w:val="lt-LT"/>
              </w:rPr>
              <w:lastRenderedPageBreak/>
              <w:t>1.6.6.</w:t>
            </w:r>
          </w:p>
        </w:tc>
        <w:tc>
          <w:tcPr>
            <w:tcW w:w="1797" w:type="dxa"/>
            <w:vMerge w:val="restart"/>
            <w:shd w:val="clear" w:color="auto" w:fill="auto"/>
          </w:tcPr>
          <w:p w14:paraId="2D30AC6B" w14:textId="685C40EF" w:rsidR="009509AB" w:rsidRPr="003222C1" w:rsidRDefault="009509AB" w:rsidP="0078045D">
            <w:pPr>
              <w:spacing w:line="276" w:lineRule="auto"/>
              <w:rPr>
                <w:lang w:val="lt-LT"/>
              </w:rPr>
            </w:pPr>
            <w:r w:rsidRPr="003222C1">
              <w:rPr>
                <w:lang w:val="lt-LT"/>
              </w:rPr>
              <w:t>Teikti mokymosi pagalbą pamokoje ir po pamokų skirtingų gebėjimų mokiniams, konsultuoti mokinius</w:t>
            </w:r>
            <w:r w:rsidR="00E3209E">
              <w:rPr>
                <w:lang w:val="lt-LT"/>
              </w:rPr>
              <w:t>.</w:t>
            </w:r>
            <w:r w:rsidRPr="003222C1">
              <w:rPr>
                <w:lang w:val="lt-LT"/>
              </w:rPr>
              <w:t xml:space="preserve"> </w:t>
            </w:r>
          </w:p>
        </w:tc>
        <w:tc>
          <w:tcPr>
            <w:tcW w:w="1691" w:type="dxa"/>
            <w:shd w:val="clear" w:color="auto" w:fill="auto"/>
          </w:tcPr>
          <w:p w14:paraId="2D30AC6C" w14:textId="77777777" w:rsidR="009509AB" w:rsidRPr="003222C1" w:rsidRDefault="009509AB" w:rsidP="0078045D">
            <w:pPr>
              <w:spacing w:line="276" w:lineRule="auto"/>
              <w:rPr>
                <w:lang w:val="lt-LT"/>
              </w:rPr>
            </w:pPr>
            <w:r w:rsidRPr="003222C1">
              <w:rPr>
                <w:lang w:val="lt-LT"/>
              </w:rPr>
              <w:t>Mokymosi pagalbą pamokoje gavusių mokinių dalis, proc.</w:t>
            </w:r>
          </w:p>
        </w:tc>
        <w:tc>
          <w:tcPr>
            <w:tcW w:w="754" w:type="dxa"/>
            <w:shd w:val="clear" w:color="auto" w:fill="auto"/>
          </w:tcPr>
          <w:p w14:paraId="2D30AC6D" w14:textId="77777777" w:rsidR="009509AB" w:rsidRPr="003222C1" w:rsidRDefault="009509AB" w:rsidP="0078045D">
            <w:pPr>
              <w:spacing w:line="276" w:lineRule="auto"/>
              <w:jc w:val="center"/>
              <w:rPr>
                <w:lang w:val="lt-LT"/>
              </w:rPr>
            </w:pPr>
            <w:r w:rsidRPr="003222C1">
              <w:rPr>
                <w:lang w:val="lt-LT"/>
              </w:rPr>
              <w:t>92,93</w:t>
            </w:r>
          </w:p>
        </w:tc>
        <w:tc>
          <w:tcPr>
            <w:tcW w:w="782" w:type="dxa"/>
            <w:shd w:val="clear" w:color="auto" w:fill="auto"/>
          </w:tcPr>
          <w:p w14:paraId="2D30AC6E" w14:textId="77777777" w:rsidR="009509AB" w:rsidRPr="003222C1" w:rsidRDefault="009509AB" w:rsidP="0078045D">
            <w:pPr>
              <w:rPr>
                <w:lang w:val="lt-LT"/>
              </w:rPr>
            </w:pPr>
            <w:r w:rsidRPr="003222C1">
              <w:rPr>
                <w:lang w:val="lt-LT"/>
              </w:rPr>
              <w:sym w:font="Symbol" w:char="F0B3"/>
            </w:r>
            <w:r w:rsidRPr="003222C1">
              <w:rPr>
                <w:lang w:val="lt-LT"/>
              </w:rPr>
              <w:t>95</w:t>
            </w:r>
          </w:p>
        </w:tc>
        <w:tc>
          <w:tcPr>
            <w:tcW w:w="798" w:type="dxa"/>
            <w:shd w:val="clear" w:color="auto" w:fill="auto"/>
          </w:tcPr>
          <w:p w14:paraId="2D30AC6F" w14:textId="77777777" w:rsidR="009509AB" w:rsidRPr="003222C1" w:rsidRDefault="009509AB" w:rsidP="0078045D">
            <w:pPr>
              <w:rPr>
                <w:lang w:val="lt-LT"/>
              </w:rPr>
            </w:pPr>
            <w:r w:rsidRPr="003222C1">
              <w:rPr>
                <w:lang w:val="lt-LT"/>
              </w:rPr>
              <w:sym w:font="Symbol" w:char="F0B3"/>
            </w:r>
            <w:r w:rsidRPr="003222C1">
              <w:rPr>
                <w:lang w:val="lt-LT"/>
              </w:rPr>
              <w:t>95</w:t>
            </w:r>
          </w:p>
        </w:tc>
        <w:tc>
          <w:tcPr>
            <w:tcW w:w="766" w:type="dxa"/>
            <w:shd w:val="clear" w:color="auto" w:fill="auto"/>
          </w:tcPr>
          <w:p w14:paraId="2D30AC70" w14:textId="77777777" w:rsidR="009509AB" w:rsidRPr="003222C1" w:rsidRDefault="009509AB" w:rsidP="0078045D">
            <w:pPr>
              <w:rPr>
                <w:lang w:val="lt-LT"/>
              </w:rPr>
            </w:pPr>
            <w:r w:rsidRPr="003222C1">
              <w:rPr>
                <w:lang w:val="lt-LT"/>
              </w:rPr>
              <w:sym w:font="Symbol" w:char="F0B3"/>
            </w:r>
            <w:r w:rsidRPr="003222C1">
              <w:rPr>
                <w:lang w:val="lt-LT"/>
              </w:rPr>
              <w:t>95</w:t>
            </w:r>
          </w:p>
        </w:tc>
        <w:tc>
          <w:tcPr>
            <w:tcW w:w="1545" w:type="dxa"/>
            <w:shd w:val="clear" w:color="auto" w:fill="auto"/>
          </w:tcPr>
          <w:p w14:paraId="2D30AC71" w14:textId="77777777" w:rsidR="009509AB" w:rsidRPr="003222C1" w:rsidRDefault="009509AB" w:rsidP="0078045D">
            <w:pPr>
              <w:spacing w:line="276" w:lineRule="auto"/>
              <w:jc w:val="center"/>
              <w:rPr>
                <w:lang w:val="lt-LT"/>
              </w:rPr>
            </w:pPr>
            <w:r w:rsidRPr="003222C1">
              <w:rPr>
                <w:lang w:val="lt-LT"/>
              </w:rPr>
              <w:t xml:space="preserve">Dalykų mokytojai </w:t>
            </w:r>
          </w:p>
        </w:tc>
        <w:tc>
          <w:tcPr>
            <w:tcW w:w="1598" w:type="dxa"/>
            <w:shd w:val="clear" w:color="auto" w:fill="auto"/>
          </w:tcPr>
          <w:p w14:paraId="2D30AC72"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C73"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C74"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C75"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C83" w14:textId="77777777" w:rsidTr="00941526">
        <w:trPr>
          <w:trHeight w:val="1166"/>
        </w:trPr>
        <w:tc>
          <w:tcPr>
            <w:tcW w:w="788" w:type="dxa"/>
            <w:vMerge/>
            <w:shd w:val="clear" w:color="auto" w:fill="auto"/>
          </w:tcPr>
          <w:p w14:paraId="2D30AC77" w14:textId="77777777" w:rsidR="009509AB" w:rsidRPr="003222C1" w:rsidRDefault="009509AB" w:rsidP="0078045D">
            <w:pPr>
              <w:spacing w:line="276" w:lineRule="auto"/>
              <w:rPr>
                <w:lang w:val="lt-LT"/>
              </w:rPr>
            </w:pPr>
          </w:p>
        </w:tc>
        <w:tc>
          <w:tcPr>
            <w:tcW w:w="1797" w:type="dxa"/>
            <w:vMerge/>
            <w:shd w:val="clear" w:color="auto" w:fill="auto"/>
          </w:tcPr>
          <w:p w14:paraId="2D30AC78" w14:textId="77777777" w:rsidR="009509AB" w:rsidRPr="003222C1" w:rsidRDefault="009509AB" w:rsidP="0078045D">
            <w:pPr>
              <w:spacing w:line="276" w:lineRule="auto"/>
              <w:rPr>
                <w:lang w:val="lt-LT"/>
              </w:rPr>
            </w:pPr>
          </w:p>
        </w:tc>
        <w:tc>
          <w:tcPr>
            <w:tcW w:w="1691" w:type="dxa"/>
            <w:shd w:val="clear" w:color="auto" w:fill="auto"/>
          </w:tcPr>
          <w:p w14:paraId="2D30AC79" w14:textId="77777777" w:rsidR="009509AB" w:rsidRPr="003222C1" w:rsidRDefault="009509AB" w:rsidP="0078045D">
            <w:pPr>
              <w:spacing w:line="276" w:lineRule="auto"/>
              <w:rPr>
                <w:lang w:val="lt-LT"/>
              </w:rPr>
            </w:pPr>
            <w:r w:rsidRPr="003222C1">
              <w:rPr>
                <w:lang w:val="lt-LT"/>
              </w:rPr>
              <w:t>Po pamokų konsultuojamų mokinių skaičius, vnt.</w:t>
            </w:r>
          </w:p>
        </w:tc>
        <w:tc>
          <w:tcPr>
            <w:tcW w:w="754" w:type="dxa"/>
            <w:shd w:val="clear" w:color="auto" w:fill="auto"/>
          </w:tcPr>
          <w:p w14:paraId="2D30AC7A" w14:textId="77777777" w:rsidR="009509AB" w:rsidRPr="003222C1" w:rsidRDefault="009509AB" w:rsidP="0078045D">
            <w:pPr>
              <w:spacing w:line="276" w:lineRule="auto"/>
              <w:jc w:val="center"/>
              <w:rPr>
                <w:lang w:val="lt-LT"/>
              </w:rPr>
            </w:pPr>
            <w:r w:rsidRPr="003222C1">
              <w:rPr>
                <w:lang w:val="lt-LT"/>
              </w:rPr>
              <w:t>162</w:t>
            </w:r>
          </w:p>
        </w:tc>
        <w:tc>
          <w:tcPr>
            <w:tcW w:w="782" w:type="dxa"/>
            <w:shd w:val="clear" w:color="auto" w:fill="auto"/>
          </w:tcPr>
          <w:p w14:paraId="2D30AC7B" w14:textId="77777777" w:rsidR="009509AB" w:rsidRPr="003222C1" w:rsidRDefault="009509AB" w:rsidP="0078045D">
            <w:pPr>
              <w:rPr>
                <w:lang w:val="lt-LT"/>
              </w:rPr>
            </w:pPr>
            <w:r w:rsidRPr="003222C1">
              <w:rPr>
                <w:lang w:val="lt-LT"/>
              </w:rPr>
              <w:sym w:font="Symbol" w:char="F0B3"/>
            </w:r>
            <w:r w:rsidRPr="003222C1">
              <w:rPr>
                <w:lang w:val="lt-LT"/>
              </w:rPr>
              <w:t>170</w:t>
            </w:r>
          </w:p>
        </w:tc>
        <w:tc>
          <w:tcPr>
            <w:tcW w:w="798" w:type="dxa"/>
            <w:shd w:val="clear" w:color="auto" w:fill="auto"/>
          </w:tcPr>
          <w:p w14:paraId="2D30AC7C" w14:textId="77777777" w:rsidR="009509AB" w:rsidRPr="003222C1" w:rsidRDefault="009509AB" w:rsidP="0078045D">
            <w:pPr>
              <w:rPr>
                <w:lang w:val="lt-LT"/>
              </w:rPr>
            </w:pPr>
            <w:r w:rsidRPr="003222C1">
              <w:rPr>
                <w:lang w:val="lt-LT"/>
              </w:rPr>
              <w:sym w:font="Symbol" w:char="F0B3"/>
            </w:r>
            <w:r w:rsidRPr="003222C1">
              <w:rPr>
                <w:lang w:val="lt-LT"/>
              </w:rPr>
              <w:t>180</w:t>
            </w:r>
          </w:p>
        </w:tc>
        <w:tc>
          <w:tcPr>
            <w:tcW w:w="766" w:type="dxa"/>
            <w:shd w:val="clear" w:color="auto" w:fill="auto"/>
          </w:tcPr>
          <w:p w14:paraId="2D30AC7D" w14:textId="77777777" w:rsidR="009509AB" w:rsidRPr="003222C1" w:rsidRDefault="009509AB" w:rsidP="0078045D">
            <w:pPr>
              <w:rPr>
                <w:lang w:val="lt-LT"/>
              </w:rPr>
            </w:pPr>
            <w:r w:rsidRPr="003222C1">
              <w:rPr>
                <w:lang w:val="lt-LT"/>
              </w:rPr>
              <w:sym w:font="Symbol" w:char="F0B3"/>
            </w:r>
            <w:r w:rsidRPr="003222C1">
              <w:rPr>
                <w:lang w:val="lt-LT"/>
              </w:rPr>
              <w:t>180</w:t>
            </w:r>
          </w:p>
        </w:tc>
        <w:tc>
          <w:tcPr>
            <w:tcW w:w="1545" w:type="dxa"/>
            <w:shd w:val="clear" w:color="auto" w:fill="auto"/>
          </w:tcPr>
          <w:p w14:paraId="2D30AC7E" w14:textId="77777777" w:rsidR="009509AB" w:rsidRPr="003222C1" w:rsidRDefault="009509AB" w:rsidP="0078045D">
            <w:pPr>
              <w:spacing w:line="276" w:lineRule="auto"/>
              <w:jc w:val="center"/>
              <w:rPr>
                <w:lang w:val="lt-LT"/>
              </w:rPr>
            </w:pPr>
            <w:r w:rsidRPr="003222C1">
              <w:rPr>
                <w:lang w:val="lt-LT"/>
              </w:rPr>
              <w:t xml:space="preserve">Dalykų mokytojai </w:t>
            </w:r>
          </w:p>
        </w:tc>
        <w:tc>
          <w:tcPr>
            <w:tcW w:w="1598" w:type="dxa"/>
            <w:shd w:val="clear" w:color="auto" w:fill="auto"/>
          </w:tcPr>
          <w:p w14:paraId="2D30AC7F"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C80"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C81"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C82"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C86" w14:textId="77777777" w:rsidTr="00593FC5">
        <w:tc>
          <w:tcPr>
            <w:tcW w:w="788" w:type="dxa"/>
            <w:shd w:val="clear" w:color="auto" w:fill="auto"/>
          </w:tcPr>
          <w:p w14:paraId="2D30AC84" w14:textId="77777777" w:rsidR="009509AB" w:rsidRPr="003222C1" w:rsidRDefault="009509AB" w:rsidP="0078045D">
            <w:pPr>
              <w:spacing w:line="276" w:lineRule="auto"/>
              <w:rPr>
                <w:b/>
                <w:lang w:val="lt-LT"/>
              </w:rPr>
            </w:pPr>
            <w:r w:rsidRPr="003222C1">
              <w:rPr>
                <w:b/>
                <w:lang w:val="lt-LT"/>
              </w:rPr>
              <w:t>1.7.</w:t>
            </w:r>
          </w:p>
        </w:tc>
        <w:tc>
          <w:tcPr>
            <w:tcW w:w="14380" w:type="dxa"/>
            <w:gridSpan w:val="11"/>
            <w:shd w:val="clear" w:color="auto" w:fill="auto"/>
          </w:tcPr>
          <w:p w14:paraId="2D30AC85" w14:textId="77777777" w:rsidR="009509AB" w:rsidRPr="003222C1" w:rsidRDefault="009509AB" w:rsidP="0078045D">
            <w:pPr>
              <w:spacing w:line="276" w:lineRule="auto"/>
              <w:rPr>
                <w:b/>
                <w:lang w:val="lt-LT"/>
              </w:rPr>
            </w:pPr>
            <w:r w:rsidRPr="003222C1">
              <w:rPr>
                <w:b/>
                <w:lang w:val="lt-LT"/>
              </w:rPr>
              <w:t>Uždavinys. Gerinti ugdymo kokybę panaudojant ugdymo rezultatus</w:t>
            </w:r>
          </w:p>
        </w:tc>
      </w:tr>
      <w:tr w:rsidR="009509AB" w:rsidRPr="003222C1" w14:paraId="2D30AC93" w14:textId="77777777" w:rsidTr="00941526">
        <w:trPr>
          <w:trHeight w:val="2175"/>
        </w:trPr>
        <w:tc>
          <w:tcPr>
            <w:tcW w:w="788" w:type="dxa"/>
            <w:vMerge w:val="restart"/>
            <w:shd w:val="clear" w:color="auto" w:fill="auto"/>
          </w:tcPr>
          <w:p w14:paraId="2D30AC87" w14:textId="77777777" w:rsidR="009509AB" w:rsidRPr="003222C1" w:rsidRDefault="009509AB" w:rsidP="0078045D">
            <w:pPr>
              <w:spacing w:line="276" w:lineRule="auto"/>
              <w:rPr>
                <w:lang w:val="lt-LT"/>
              </w:rPr>
            </w:pPr>
            <w:r w:rsidRPr="003222C1">
              <w:rPr>
                <w:lang w:val="lt-LT"/>
              </w:rPr>
              <w:t>1.7.1.</w:t>
            </w:r>
          </w:p>
        </w:tc>
        <w:tc>
          <w:tcPr>
            <w:tcW w:w="1797" w:type="dxa"/>
            <w:vMerge w:val="restart"/>
            <w:shd w:val="clear" w:color="auto" w:fill="auto"/>
          </w:tcPr>
          <w:p w14:paraId="2D30AC88" w14:textId="1146FF95" w:rsidR="009509AB" w:rsidRPr="003222C1" w:rsidRDefault="009509AB" w:rsidP="0078045D">
            <w:pPr>
              <w:spacing w:line="276" w:lineRule="auto"/>
              <w:rPr>
                <w:lang w:val="lt-LT"/>
              </w:rPr>
            </w:pPr>
            <w:r w:rsidRPr="003222C1">
              <w:rPr>
                <w:lang w:val="lt-LT"/>
              </w:rPr>
              <w:t>Vykdyti mokinių pažangos stebėseną</w:t>
            </w:r>
            <w:r w:rsidR="00E3209E">
              <w:rPr>
                <w:lang w:val="lt-LT"/>
              </w:rPr>
              <w:t>.</w:t>
            </w:r>
          </w:p>
        </w:tc>
        <w:tc>
          <w:tcPr>
            <w:tcW w:w="1691" w:type="dxa"/>
            <w:shd w:val="clear" w:color="auto" w:fill="auto"/>
          </w:tcPr>
          <w:p w14:paraId="2D30AC89" w14:textId="77777777" w:rsidR="009509AB" w:rsidRPr="003222C1" w:rsidRDefault="009509AB" w:rsidP="0078045D">
            <w:pPr>
              <w:spacing w:line="276" w:lineRule="auto"/>
              <w:rPr>
                <w:highlight w:val="yellow"/>
                <w:lang w:val="lt-LT"/>
              </w:rPr>
            </w:pPr>
            <w:r w:rsidRPr="003222C1">
              <w:rPr>
                <w:lang w:val="lt-LT"/>
              </w:rPr>
              <w:t xml:space="preserve">Mokinių, turinčių teigiamus metinius įvertinimus dalis, proc. </w:t>
            </w:r>
          </w:p>
        </w:tc>
        <w:tc>
          <w:tcPr>
            <w:tcW w:w="754" w:type="dxa"/>
            <w:shd w:val="clear" w:color="auto" w:fill="auto"/>
          </w:tcPr>
          <w:p w14:paraId="2D30AC8A" w14:textId="77777777" w:rsidR="009509AB" w:rsidRPr="003222C1" w:rsidRDefault="009509AB" w:rsidP="0078045D">
            <w:pPr>
              <w:spacing w:line="276" w:lineRule="auto"/>
              <w:jc w:val="center"/>
              <w:rPr>
                <w:lang w:val="lt-LT"/>
              </w:rPr>
            </w:pPr>
            <w:r w:rsidRPr="003222C1">
              <w:rPr>
                <w:lang w:val="lt-LT"/>
              </w:rPr>
              <w:t>100</w:t>
            </w:r>
          </w:p>
        </w:tc>
        <w:tc>
          <w:tcPr>
            <w:tcW w:w="782" w:type="dxa"/>
            <w:shd w:val="clear" w:color="auto" w:fill="auto"/>
          </w:tcPr>
          <w:p w14:paraId="2D30AC8B"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C8C"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C8D" w14:textId="77777777" w:rsidR="009509AB" w:rsidRPr="003222C1" w:rsidRDefault="009509AB" w:rsidP="0078045D">
            <w:pPr>
              <w:spacing w:line="276" w:lineRule="auto"/>
              <w:jc w:val="center"/>
              <w:rPr>
                <w:lang w:val="lt-LT"/>
              </w:rPr>
            </w:pPr>
            <w:r w:rsidRPr="003222C1">
              <w:rPr>
                <w:lang w:val="lt-LT"/>
              </w:rPr>
              <w:t>100</w:t>
            </w:r>
          </w:p>
        </w:tc>
        <w:tc>
          <w:tcPr>
            <w:tcW w:w="1545" w:type="dxa"/>
            <w:vMerge w:val="restart"/>
            <w:shd w:val="clear" w:color="auto" w:fill="auto"/>
          </w:tcPr>
          <w:p w14:paraId="2D30AC8E" w14:textId="77777777" w:rsidR="009509AB" w:rsidRPr="003222C1" w:rsidRDefault="009509AB" w:rsidP="0078045D">
            <w:pPr>
              <w:spacing w:line="276" w:lineRule="auto"/>
              <w:jc w:val="center"/>
              <w:rPr>
                <w:lang w:val="lt-LT"/>
              </w:rPr>
            </w:pPr>
            <w:r w:rsidRPr="003222C1">
              <w:rPr>
                <w:lang w:val="lt-LT"/>
              </w:rPr>
              <w:t>Direktoriaus pavaduotojas ugdymui, dalykų mokytojai, klasių auklėtojai</w:t>
            </w:r>
          </w:p>
        </w:tc>
        <w:tc>
          <w:tcPr>
            <w:tcW w:w="1598" w:type="dxa"/>
            <w:vMerge w:val="restart"/>
            <w:shd w:val="clear" w:color="auto" w:fill="auto"/>
          </w:tcPr>
          <w:p w14:paraId="2D30AC8F" w14:textId="77777777" w:rsidR="009509AB" w:rsidRPr="003222C1" w:rsidRDefault="009509AB" w:rsidP="0078045D">
            <w:pPr>
              <w:spacing w:line="276" w:lineRule="auto"/>
              <w:jc w:val="center"/>
              <w:rPr>
                <w:lang w:val="lt-LT"/>
              </w:rPr>
            </w:pPr>
            <w:r w:rsidRPr="003222C1">
              <w:rPr>
                <w:lang w:val="lt-LT"/>
              </w:rPr>
              <w:t>Mokymo lėšos</w:t>
            </w:r>
          </w:p>
        </w:tc>
        <w:tc>
          <w:tcPr>
            <w:tcW w:w="1530" w:type="dxa"/>
            <w:vMerge w:val="restart"/>
            <w:shd w:val="clear" w:color="auto" w:fill="auto"/>
          </w:tcPr>
          <w:p w14:paraId="2D30AC90" w14:textId="77777777" w:rsidR="009509AB" w:rsidRPr="003222C1" w:rsidRDefault="009509AB" w:rsidP="0078045D">
            <w:pPr>
              <w:spacing w:line="276" w:lineRule="auto"/>
              <w:jc w:val="center"/>
              <w:rPr>
                <w:lang w:val="lt-LT"/>
              </w:rPr>
            </w:pPr>
            <w:r w:rsidRPr="003222C1">
              <w:rPr>
                <w:lang w:val="lt-LT"/>
              </w:rPr>
              <w:t>Mokymo  lėšos</w:t>
            </w:r>
          </w:p>
        </w:tc>
        <w:tc>
          <w:tcPr>
            <w:tcW w:w="1560" w:type="dxa"/>
            <w:vMerge w:val="restart"/>
            <w:shd w:val="clear" w:color="auto" w:fill="auto"/>
          </w:tcPr>
          <w:p w14:paraId="2D30AC91" w14:textId="77777777" w:rsidR="009509AB" w:rsidRPr="003222C1" w:rsidRDefault="009509AB" w:rsidP="0078045D">
            <w:pPr>
              <w:spacing w:line="276" w:lineRule="auto"/>
              <w:jc w:val="center"/>
              <w:rPr>
                <w:lang w:val="lt-LT"/>
              </w:rPr>
            </w:pPr>
            <w:r w:rsidRPr="003222C1">
              <w:rPr>
                <w:lang w:val="lt-LT"/>
              </w:rPr>
              <w:t>Mokymo  lėšos</w:t>
            </w:r>
          </w:p>
        </w:tc>
        <w:tc>
          <w:tcPr>
            <w:tcW w:w="1559" w:type="dxa"/>
            <w:vMerge w:val="restart"/>
            <w:shd w:val="clear" w:color="auto" w:fill="auto"/>
          </w:tcPr>
          <w:p w14:paraId="2D30AC92"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CA0" w14:textId="77777777" w:rsidTr="00941526">
        <w:trPr>
          <w:trHeight w:val="2174"/>
        </w:trPr>
        <w:tc>
          <w:tcPr>
            <w:tcW w:w="788" w:type="dxa"/>
            <w:vMerge/>
            <w:shd w:val="clear" w:color="auto" w:fill="auto"/>
          </w:tcPr>
          <w:p w14:paraId="2D30AC94" w14:textId="77777777" w:rsidR="009509AB" w:rsidRPr="003222C1" w:rsidRDefault="009509AB" w:rsidP="0078045D">
            <w:pPr>
              <w:spacing w:line="276" w:lineRule="auto"/>
              <w:rPr>
                <w:lang w:val="lt-LT"/>
              </w:rPr>
            </w:pPr>
          </w:p>
        </w:tc>
        <w:tc>
          <w:tcPr>
            <w:tcW w:w="1797" w:type="dxa"/>
            <w:vMerge/>
            <w:shd w:val="clear" w:color="auto" w:fill="auto"/>
          </w:tcPr>
          <w:p w14:paraId="2D30AC95" w14:textId="77777777" w:rsidR="009509AB" w:rsidRPr="003222C1" w:rsidRDefault="009509AB" w:rsidP="0078045D">
            <w:pPr>
              <w:spacing w:line="276" w:lineRule="auto"/>
              <w:rPr>
                <w:lang w:val="lt-LT"/>
              </w:rPr>
            </w:pPr>
          </w:p>
        </w:tc>
        <w:tc>
          <w:tcPr>
            <w:tcW w:w="1691" w:type="dxa"/>
            <w:shd w:val="clear" w:color="auto" w:fill="auto"/>
          </w:tcPr>
          <w:p w14:paraId="2D30AC96" w14:textId="77777777" w:rsidR="009509AB" w:rsidRPr="003222C1" w:rsidRDefault="009509AB" w:rsidP="0078045D">
            <w:pPr>
              <w:spacing w:line="276" w:lineRule="auto"/>
              <w:rPr>
                <w:lang w:val="lt-LT"/>
              </w:rPr>
            </w:pPr>
            <w:r w:rsidRPr="003222C1">
              <w:rPr>
                <w:lang w:val="lt-LT"/>
              </w:rPr>
              <w:t>Padidėjusi aukštesnįjį pasiekimų lygmenį pasiekusiųjų mokinių dalis, proc.</w:t>
            </w:r>
          </w:p>
        </w:tc>
        <w:tc>
          <w:tcPr>
            <w:tcW w:w="754" w:type="dxa"/>
            <w:shd w:val="clear" w:color="auto" w:fill="auto"/>
          </w:tcPr>
          <w:p w14:paraId="2D30AC97" w14:textId="77777777" w:rsidR="009509AB" w:rsidRPr="003222C1" w:rsidRDefault="009509AB" w:rsidP="0078045D">
            <w:pPr>
              <w:spacing w:line="276" w:lineRule="auto"/>
              <w:jc w:val="center"/>
              <w:rPr>
                <w:lang w:val="lt-LT"/>
              </w:rPr>
            </w:pPr>
            <w:r w:rsidRPr="003222C1">
              <w:rPr>
                <w:lang w:val="lt-LT"/>
              </w:rPr>
              <w:t>13,89</w:t>
            </w:r>
          </w:p>
        </w:tc>
        <w:tc>
          <w:tcPr>
            <w:tcW w:w="782" w:type="dxa"/>
            <w:shd w:val="clear" w:color="auto" w:fill="auto"/>
          </w:tcPr>
          <w:p w14:paraId="2D30AC98" w14:textId="77777777" w:rsidR="009509AB" w:rsidRPr="003222C1" w:rsidRDefault="009509AB" w:rsidP="0078045D">
            <w:pPr>
              <w:rPr>
                <w:lang w:val="lt-LT"/>
              </w:rPr>
            </w:pPr>
            <w:r w:rsidRPr="003222C1">
              <w:rPr>
                <w:lang w:val="lt-LT"/>
              </w:rPr>
              <w:sym w:font="Symbol" w:char="F0B3"/>
            </w:r>
            <w:r w:rsidRPr="003222C1">
              <w:rPr>
                <w:lang w:val="lt-LT"/>
              </w:rPr>
              <w:t>13,9</w:t>
            </w:r>
          </w:p>
        </w:tc>
        <w:tc>
          <w:tcPr>
            <w:tcW w:w="798" w:type="dxa"/>
            <w:shd w:val="clear" w:color="auto" w:fill="auto"/>
          </w:tcPr>
          <w:p w14:paraId="2D30AC99" w14:textId="77777777" w:rsidR="009509AB" w:rsidRPr="003222C1" w:rsidRDefault="009509AB" w:rsidP="0078045D">
            <w:pPr>
              <w:rPr>
                <w:lang w:val="lt-LT"/>
              </w:rPr>
            </w:pPr>
            <w:r w:rsidRPr="003222C1">
              <w:rPr>
                <w:lang w:val="lt-LT"/>
              </w:rPr>
              <w:sym w:font="Symbol" w:char="F0B3"/>
            </w:r>
            <w:r w:rsidRPr="003222C1">
              <w:rPr>
                <w:lang w:val="lt-LT"/>
              </w:rPr>
              <w:t>13,9</w:t>
            </w:r>
          </w:p>
        </w:tc>
        <w:tc>
          <w:tcPr>
            <w:tcW w:w="766" w:type="dxa"/>
            <w:shd w:val="clear" w:color="auto" w:fill="auto"/>
          </w:tcPr>
          <w:p w14:paraId="2D30AC9A" w14:textId="77777777" w:rsidR="009509AB" w:rsidRPr="003222C1" w:rsidRDefault="009509AB" w:rsidP="0078045D">
            <w:pPr>
              <w:rPr>
                <w:lang w:val="lt-LT"/>
              </w:rPr>
            </w:pPr>
            <w:r w:rsidRPr="003222C1">
              <w:rPr>
                <w:lang w:val="lt-LT"/>
              </w:rPr>
              <w:sym w:font="Symbol" w:char="F0B3"/>
            </w:r>
            <w:r w:rsidRPr="003222C1">
              <w:rPr>
                <w:lang w:val="lt-LT"/>
              </w:rPr>
              <w:t>13,9</w:t>
            </w:r>
          </w:p>
        </w:tc>
        <w:tc>
          <w:tcPr>
            <w:tcW w:w="1545" w:type="dxa"/>
            <w:vMerge/>
            <w:shd w:val="clear" w:color="auto" w:fill="auto"/>
          </w:tcPr>
          <w:p w14:paraId="2D30AC9B" w14:textId="77777777" w:rsidR="009509AB" w:rsidRPr="003222C1" w:rsidRDefault="009509AB" w:rsidP="0078045D">
            <w:pPr>
              <w:spacing w:line="276" w:lineRule="auto"/>
              <w:jc w:val="center"/>
              <w:rPr>
                <w:highlight w:val="yellow"/>
                <w:lang w:val="lt-LT"/>
              </w:rPr>
            </w:pPr>
          </w:p>
        </w:tc>
        <w:tc>
          <w:tcPr>
            <w:tcW w:w="1598" w:type="dxa"/>
            <w:vMerge/>
            <w:shd w:val="clear" w:color="auto" w:fill="auto"/>
          </w:tcPr>
          <w:p w14:paraId="2D30AC9C" w14:textId="77777777" w:rsidR="009509AB" w:rsidRPr="003222C1" w:rsidRDefault="009509AB" w:rsidP="0078045D">
            <w:pPr>
              <w:spacing w:line="276" w:lineRule="auto"/>
              <w:jc w:val="center"/>
              <w:rPr>
                <w:highlight w:val="yellow"/>
                <w:lang w:val="lt-LT"/>
              </w:rPr>
            </w:pPr>
          </w:p>
        </w:tc>
        <w:tc>
          <w:tcPr>
            <w:tcW w:w="1530" w:type="dxa"/>
            <w:vMerge/>
            <w:shd w:val="clear" w:color="auto" w:fill="auto"/>
          </w:tcPr>
          <w:p w14:paraId="2D30AC9D" w14:textId="77777777" w:rsidR="009509AB" w:rsidRPr="003222C1" w:rsidRDefault="009509AB" w:rsidP="0078045D">
            <w:pPr>
              <w:spacing w:line="276" w:lineRule="auto"/>
              <w:jc w:val="center"/>
              <w:rPr>
                <w:highlight w:val="yellow"/>
                <w:lang w:val="lt-LT"/>
              </w:rPr>
            </w:pPr>
          </w:p>
        </w:tc>
        <w:tc>
          <w:tcPr>
            <w:tcW w:w="1560" w:type="dxa"/>
            <w:vMerge/>
            <w:shd w:val="clear" w:color="auto" w:fill="auto"/>
          </w:tcPr>
          <w:p w14:paraId="2D30AC9E" w14:textId="77777777" w:rsidR="009509AB" w:rsidRPr="003222C1" w:rsidRDefault="009509AB" w:rsidP="0078045D">
            <w:pPr>
              <w:spacing w:line="276" w:lineRule="auto"/>
              <w:jc w:val="center"/>
              <w:rPr>
                <w:highlight w:val="yellow"/>
                <w:lang w:val="lt-LT"/>
              </w:rPr>
            </w:pPr>
          </w:p>
        </w:tc>
        <w:tc>
          <w:tcPr>
            <w:tcW w:w="1559" w:type="dxa"/>
            <w:vMerge/>
            <w:shd w:val="clear" w:color="auto" w:fill="auto"/>
          </w:tcPr>
          <w:p w14:paraId="2D30AC9F" w14:textId="77777777" w:rsidR="009509AB" w:rsidRPr="003222C1" w:rsidRDefault="009509AB" w:rsidP="0078045D">
            <w:pPr>
              <w:spacing w:line="276" w:lineRule="auto"/>
              <w:jc w:val="center"/>
              <w:rPr>
                <w:highlight w:val="yellow"/>
                <w:lang w:val="lt-LT"/>
              </w:rPr>
            </w:pPr>
          </w:p>
        </w:tc>
      </w:tr>
      <w:tr w:rsidR="009509AB" w:rsidRPr="003222C1" w14:paraId="2D30ACAD" w14:textId="77777777" w:rsidTr="00941526">
        <w:trPr>
          <w:trHeight w:val="1230"/>
        </w:trPr>
        <w:tc>
          <w:tcPr>
            <w:tcW w:w="788" w:type="dxa"/>
            <w:vMerge/>
            <w:shd w:val="clear" w:color="auto" w:fill="auto"/>
          </w:tcPr>
          <w:p w14:paraId="2D30ACA1" w14:textId="77777777" w:rsidR="009509AB" w:rsidRPr="003222C1" w:rsidRDefault="009509AB" w:rsidP="0078045D">
            <w:pPr>
              <w:spacing w:line="276" w:lineRule="auto"/>
              <w:rPr>
                <w:lang w:val="lt-LT"/>
              </w:rPr>
            </w:pPr>
          </w:p>
        </w:tc>
        <w:tc>
          <w:tcPr>
            <w:tcW w:w="1797" w:type="dxa"/>
            <w:vMerge/>
            <w:shd w:val="clear" w:color="auto" w:fill="auto"/>
          </w:tcPr>
          <w:p w14:paraId="2D30ACA2" w14:textId="77777777" w:rsidR="009509AB" w:rsidRPr="003222C1" w:rsidRDefault="009509AB" w:rsidP="0078045D">
            <w:pPr>
              <w:spacing w:line="276" w:lineRule="auto"/>
              <w:rPr>
                <w:lang w:val="lt-LT"/>
              </w:rPr>
            </w:pPr>
          </w:p>
        </w:tc>
        <w:tc>
          <w:tcPr>
            <w:tcW w:w="1691" w:type="dxa"/>
            <w:shd w:val="clear" w:color="auto" w:fill="auto"/>
          </w:tcPr>
          <w:p w14:paraId="2D30ACA3" w14:textId="77777777" w:rsidR="009509AB" w:rsidRPr="003222C1" w:rsidRDefault="009509AB" w:rsidP="0078045D">
            <w:pPr>
              <w:spacing w:line="276" w:lineRule="auto"/>
              <w:rPr>
                <w:lang w:val="lt-LT"/>
              </w:rPr>
            </w:pPr>
            <w:r w:rsidRPr="003222C1">
              <w:rPr>
                <w:lang w:val="lt-LT"/>
              </w:rPr>
              <w:t xml:space="preserve">1-10 klasių mokinių, kuriems parengtos individualios </w:t>
            </w:r>
            <w:r w:rsidRPr="003222C1">
              <w:rPr>
                <w:lang w:val="lt-LT"/>
              </w:rPr>
              <w:lastRenderedPageBreak/>
              <w:t>pažangos stebėsenos suvestinės, dalis, proc.</w:t>
            </w:r>
          </w:p>
        </w:tc>
        <w:tc>
          <w:tcPr>
            <w:tcW w:w="754" w:type="dxa"/>
            <w:shd w:val="clear" w:color="auto" w:fill="auto"/>
          </w:tcPr>
          <w:p w14:paraId="2D30ACA4" w14:textId="77777777" w:rsidR="009509AB" w:rsidRPr="003222C1" w:rsidRDefault="009509AB" w:rsidP="0078045D">
            <w:pPr>
              <w:spacing w:line="276" w:lineRule="auto"/>
              <w:jc w:val="center"/>
              <w:rPr>
                <w:lang w:val="lt-LT"/>
              </w:rPr>
            </w:pPr>
            <w:r w:rsidRPr="003222C1">
              <w:rPr>
                <w:lang w:val="lt-LT"/>
              </w:rPr>
              <w:lastRenderedPageBreak/>
              <w:t>100</w:t>
            </w:r>
          </w:p>
        </w:tc>
        <w:tc>
          <w:tcPr>
            <w:tcW w:w="782" w:type="dxa"/>
            <w:shd w:val="clear" w:color="auto" w:fill="auto"/>
          </w:tcPr>
          <w:p w14:paraId="2D30ACA5"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CA6"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CA7" w14:textId="77777777" w:rsidR="009509AB" w:rsidRPr="003222C1" w:rsidRDefault="009509AB" w:rsidP="0078045D">
            <w:pPr>
              <w:spacing w:line="276" w:lineRule="auto"/>
              <w:jc w:val="center"/>
              <w:rPr>
                <w:lang w:val="lt-LT"/>
              </w:rPr>
            </w:pPr>
            <w:r w:rsidRPr="003222C1">
              <w:rPr>
                <w:lang w:val="lt-LT"/>
              </w:rPr>
              <w:t>100</w:t>
            </w:r>
          </w:p>
        </w:tc>
        <w:tc>
          <w:tcPr>
            <w:tcW w:w="1545" w:type="dxa"/>
            <w:shd w:val="clear" w:color="auto" w:fill="auto"/>
          </w:tcPr>
          <w:p w14:paraId="2D30ACA8" w14:textId="77777777" w:rsidR="009509AB" w:rsidRPr="003222C1" w:rsidRDefault="009509AB" w:rsidP="0078045D">
            <w:pPr>
              <w:spacing w:line="276" w:lineRule="auto"/>
              <w:jc w:val="center"/>
              <w:rPr>
                <w:lang w:val="lt-LT"/>
              </w:rPr>
            </w:pPr>
            <w:r w:rsidRPr="003222C1">
              <w:rPr>
                <w:lang w:val="lt-LT"/>
              </w:rPr>
              <w:t xml:space="preserve">Klasių auklėtojai </w:t>
            </w:r>
          </w:p>
        </w:tc>
        <w:tc>
          <w:tcPr>
            <w:tcW w:w="1598" w:type="dxa"/>
            <w:shd w:val="clear" w:color="auto" w:fill="auto"/>
          </w:tcPr>
          <w:p w14:paraId="2D30ACA9" w14:textId="77777777" w:rsidR="009509AB" w:rsidRPr="003222C1" w:rsidRDefault="009509AB" w:rsidP="0078045D">
            <w:pPr>
              <w:spacing w:line="276" w:lineRule="auto"/>
              <w:jc w:val="center"/>
              <w:rPr>
                <w:lang w:val="lt-LT"/>
              </w:rPr>
            </w:pPr>
          </w:p>
        </w:tc>
        <w:tc>
          <w:tcPr>
            <w:tcW w:w="1530" w:type="dxa"/>
            <w:shd w:val="clear" w:color="auto" w:fill="auto"/>
          </w:tcPr>
          <w:p w14:paraId="2D30ACAA" w14:textId="77777777" w:rsidR="009509AB" w:rsidRPr="003222C1" w:rsidRDefault="009509AB" w:rsidP="0078045D">
            <w:pPr>
              <w:spacing w:line="276" w:lineRule="auto"/>
              <w:jc w:val="center"/>
              <w:rPr>
                <w:lang w:val="lt-LT"/>
              </w:rPr>
            </w:pPr>
          </w:p>
        </w:tc>
        <w:tc>
          <w:tcPr>
            <w:tcW w:w="1560" w:type="dxa"/>
            <w:shd w:val="clear" w:color="auto" w:fill="auto"/>
          </w:tcPr>
          <w:p w14:paraId="2D30ACAB" w14:textId="77777777" w:rsidR="009509AB" w:rsidRPr="003222C1" w:rsidRDefault="009509AB" w:rsidP="0078045D">
            <w:pPr>
              <w:spacing w:line="276" w:lineRule="auto"/>
              <w:jc w:val="center"/>
              <w:rPr>
                <w:lang w:val="lt-LT"/>
              </w:rPr>
            </w:pPr>
          </w:p>
        </w:tc>
        <w:tc>
          <w:tcPr>
            <w:tcW w:w="1559" w:type="dxa"/>
            <w:shd w:val="clear" w:color="auto" w:fill="auto"/>
          </w:tcPr>
          <w:p w14:paraId="2D30ACAC" w14:textId="77777777" w:rsidR="009509AB" w:rsidRPr="003222C1" w:rsidRDefault="009509AB" w:rsidP="0078045D">
            <w:pPr>
              <w:spacing w:line="276" w:lineRule="auto"/>
              <w:jc w:val="center"/>
              <w:rPr>
                <w:lang w:val="lt-LT"/>
              </w:rPr>
            </w:pPr>
          </w:p>
        </w:tc>
      </w:tr>
      <w:tr w:rsidR="009509AB" w:rsidRPr="003222C1" w14:paraId="2D30ACBA" w14:textId="77777777" w:rsidTr="00941526">
        <w:trPr>
          <w:trHeight w:val="1230"/>
        </w:trPr>
        <w:tc>
          <w:tcPr>
            <w:tcW w:w="788" w:type="dxa"/>
            <w:vMerge/>
            <w:shd w:val="clear" w:color="auto" w:fill="auto"/>
          </w:tcPr>
          <w:p w14:paraId="2D30ACAE" w14:textId="77777777" w:rsidR="009509AB" w:rsidRPr="003222C1" w:rsidRDefault="009509AB" w:rsidP="0078045D">
            <w:pPr>
              <w:spacing w:line="276" w:lineRule="auto"/>
              <w:rPr>
                <w:lang w:val="lt-LT"/>
              </w:rPr>
            </w:pPr>
          </w:p>
        </w:tc>
        <w:tc>
          <w:tcPr>
            <w:tcW w:w="1797" w:type="dxa"/>
            <w:vMerge/>
            <w:shd w:val="clear" w:color="auto" w:fill="auto"/>
          </w:tcPr>
          <w:p w14:paraId="2D30ACAF" w14:textId="77777777" w:rsidR="009509AB" w:rsidRPr="003222C1" w:rsidRDefault="009509AB" w:rsidP="0078045D">
            <w:pPr>
              <w:spacing w:line="276" w:lineRule="auto"/>
              <w:rPr>
                <w:lang w:val="lt-LT"/>
              </w:rPr>
            </w:pPr>
          </w:p>
        </w:tc>
        <w:tc>
          <w:tcPr>
            <w:tcW w:w="1691" w:type="dxa"/>
            <w:shd w:val="clear" w:color="auto" w:fill="auto"/>
          </w:tcPr>
          <w:p w14:paraId="2D30ACB0" w14:textId="77777777" w:rsidR="009509AB" w:rsidRPr="003222C1" w:rsidRDefault="009509AB" w:rsidP="0078045D">
            <w:pPr>
              <w:spacing w:line="276" w:lineRule="auto"/>
              <w:rPr>
                <w:lang w:val="lt-LT"/>
              </w:rPr>
            </w:pPr>
            <w:r w:rsidRPr="003222C1">
              <w:rPr>
                <w:lang w:val="lt-LT"/>
              </w:rPr>
              <w:t>Bendras Mokyklos pažangumas, proc.</w:t>
            </w:r>
          </w:p>
        </w:tc>
        <w:tc>
          <w:tcPr>
            <w:tcW w:w="754" w:type="dxa"/>
            <w:shd w:val="clear" w:color="auto" w:fill="auto"/>
          </w:tcPr>
          <w:p w14:paraId="2D30ACB1" w14:textId="77777777" w:rsidR="009509AB" w:rsidRPr="003222C1" w:rsidRDefault="009509AB" w:rsidP="0078045D">
            <w:pPr>
              <w:spacing w:line="276" w:lineRule="auto"/>
              <w:jc w:val="center"/>
              <w:rPr>
                <w:lang w:val="lt-LT"/>
              </w:rPr>
            </w:pPr>
            <w:r w:rsidRPr="003222C1">
              <w:rPr>
                <w:lang w:val="lt-LT"/>
              </w:rPr>
              <w:t>100</w:t>
            </w:r>
          </w:p>
        </w:tc>
        <w:tc>
          <w:tcPr>
            <w:tcW w:w="782" w:type="dxa"/>
            <w:shd w:val="clear" w:color="auto" w:fill="auto"/>
          </w:tcPr>
          <w:p w14:paraId="2D30ACB2"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CB3"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CB4" w14:textId="77777777" w:rsidR="009509AB" w:rsidRPr="003222C1" w:rsidRDefault="009509AB" w:rsidP="0078045D">
            <w:pPr>
              <w:spacing w:line="276" w:lineRule="auto"/>
              <w:jc w:val="center"/>
              <w:rPr>
                <w:lang w:val="lt-LT"/>
              </w:rPr>
            </w:pPr>
            <w:r w:rsidRPr="003222C1">
              <w:rPr>
                <w:lang w:val="lt-LT"/>
              </w:rPr>
              <w:t>100</w:t>
            </w:r>
          </w:p>
        </w:tc>
        <w:tc>
          <w:tcPr>
            <w:tcW w:w="1545" w:type="dxa"/>
            <w:shd w:val="clear" w:color="auto" w:fill="auto"/>
          </w:tcPr>
          <w:p w14:paraId="2D30ACB5" w14:textId="77777777" w:rsidR="009509AB" w:rsidRPr="003222C1" w:rsidRDefault="009509AB" w:rsidP="0078045D">
            <w:pPr>
              <w:spacing w:line="276" w:lineRule="auto"/>
              <w:jc w:val="center"/>
              <w:rPr>
                <w:lang w:val="lt-LT"/>
              </w:rPr>
            </w:pPr>
            <w:r w:rsidRPr="003222C1">
              <w:rPr>
                <w:lang w:val="lt-LT"/>
              </w:rPr>
              <w:t>Direktoriaus pavaduotojas ugdymui</w:t>
            </w:r>
          </w:p>
        </w:tc>
        <w:tc>
          <w:tcPr>
            <w:tcW w:w="1598" w:type="dxa"/>
            <w:shd w:val="clear" w:color="auto" w:fill="auto"/>
          </w:tcPr>
          <w:p w14:paraId="2D30ACB6"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CB7"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CB8"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CB9"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CBD" w14:textId="77777777" w:rsidTr="00593FC5">
        <w:tc>
          <w:tcPr>
            <w:tcW w:w="788" w:type="dxa"/>
            <w:shd w:val="clear" w:color="auto" w:fill="auto"/>
          </w:tcPr>
          <w:p w14:paraId="2D30ACBB" w14:textId="77777777" w:rsidR="009509AB" w:rsidRPr="003222C1" w:rsidRDefault="009509AB" w:rsidP="0078045D">
            <w:pPr>
              <w:spacing w:line="276" w:lineRule="auto"/>
              <w:rPr>
                <w:b/>
                <w:lang w:val="lt-LT"/>
              </w:rPr>
            </w:pPr>
            <w:r w:rsidRPr="003222C1">
              <w:rPr>
                <w:b/>
                <w:lang w:val="lt-LT"/>
              </w:rPr>
              <w:t>1.8.</w:t>
            </w:r>
          </w:p>
        </w:tc>
        <w:tc>
          <w:tcPr>
            <w:tcW w:w="14380" w:type="dxa"/>
            <w:gridSpan w:val="11"/>
            <w:shd w:val="clear" w:color="auto" w:fill="auto"/>
          </w:tcPr>
          <w:p w14:paraId="2D30ACBC" w14:textId="77777777" w:rsidR="009509AB" w:rsidRPr="003222C1" w:rsidRDefault="009509AB" w:rsidP="0078045D">
            <w:pPr>
              <w:spacing w:line="276" w:lineRule="auto"/>
              <w:rPr>
                <w:b/>
                <w:lang w:val="lt-LT"/>
              </w:rPr>
            </w:pPr>
            <w:r w:rsidRPr="003222C1">
              <w:rPr>
                <w:b/>
                <w:lang w:val="lt-LT"/>
              </w:rPr>
              <w:t>Uždavinys. Stiprinti Mokyklos ir tėvų partnerystę</w:t>
            </w:r>
          </w:p>
        </w:tc>
      </w:tr>
      <w:tr w:rsidR="009509AB" w:rsidRPr="003222C1" w14:paraId="2D30ACCA" w14:textId="77777777" w:rsidTr="00941526">
        <w:trPr>
          <w:trHeight w:val="571"/>
        </w:trPr>
        <w:tc>
          <w:tcPr>
            <w:tcW w:w="788" w:type="dxa"/>
            <w:shd w:val="clear" w:color="auto" w:fill="auto"/>
          </w:tcPr>
          <w:p w14:paraId="2D30ACBE" w14:textId="77777777" w:rsidR="009509AB" w:rsidRPr="003222C1" w:rsidRDefault="009509AB" w:rsidP="0078045D">
            <w:pPr>
              <w:spacing w:line="276" w:lineRule="auto"/>
              <w:rPr>
                <w:lang w:val="lt-LT"/>
              </w:rPr>
            </w:pPr>
            <w:r w:rsidRPr="003222C1">
              <w:rPr>
                <w:lang w:val="lt-LT"/>
              </w:rPr>
              <w:t>1.8.1.</w:t>
            </w:r>
          </w:p>
        </w:tc>
        <w:tc>
          <w:tcPr>
            <w:tcW w:w="1797" w:type="dxa"/>
            <w:shd w:val="clear" w:color="auto" w:fill="auto"/>
          </w:tcPr>
          <w:p w14:paraId="2D30ACBF" w14:textId="2CEC5B88" w:rsidR="009509AB" w:rsidRPr="003222C1" w:rsidRDefault="009509AB" w:rsidP="0078045D">
            <w:pPr>
              <w:spacing w:line="276" w:lineRule="auto"/>
              <w:rPr>
                <w:lang w:val="lt-LT"/>
              </w:rPr>
            </w:pPr>
            <w:r w:rsidRPr="003222C1">
              <w:rPr>
                <w:lang w:val="lt-LT"/>
              </w:rPr>
              <w:t>Organizuoti mokinių tėvų švietimą pedagoginiais, psichologiniais ir sveikatos tausojimo klausimais</w:t>
            </w:r>
            <w:r w:rsidR="00E3209E">
              <w:rPr>
                <w:lang w:val="lt-LT"/>
              </w:rPr>
              <w:t>.</w:t>
            </w:r>
          </w:p>
        </w:tc>
        <w:tc>
          <w:tcPr>
            <w:tcW w:w="1691" w:type="dxa"/>
            <w:shd w:val="clear" w:color="auto" w:fill="auto"/>
          </w:tcPr>
          <w:p w14:paraId="2D30ACC0" w14:textId="46C40E22" w:rsidR="009509AB" w:rsidRPr="003222C1" w:rsidRDefault="009509AB" w:rsidP="00D3546C">
            <w:pPr>
              <w:spacing w:line="276" w:lineRule="auto"/>
              <w:rPr>
                <w:highlight w:val="yellow"/>
                <w:lang w:val="lt-LT"/>
              </w:rPr>
            </w:pPr>
            <w:r w:rsidRPr="003222C1">
              <w:rPr>
                <w:lang w:val="lt-LT"/>
              </w:rPr>
              <w:t>Šviečiamųjų renginių tėvams pedagoginiais, psichologiniais</w:t>
            </w:r>
            <w:r w:rsidR="00D3546C">
              <w:rPr>
                <w:lang w:val="lt-LT"/>
              </w:rPr>
              <w:t>,</w:t>
            </w:r>
            <w:r w:rsidRPr="003222C1">
              <w:rPr>
                <w:lang w:val="lt-LT"/>
              </w:rPr>
              <w:t xml:space="preserve"> socialiniais ir sveikatos tausojimo klausimais skaičius per metus, vnt.</w:t>
            </w:r>
          </w:p>
        </w:tc>
        <w:tc>
          <w:tcPr>
            <w:tcW w:w="754" w:type="dxa"/>
            <w:shd w:val="clear" w:color="auto" w:fill="auto"/>
          </w:tcPr>
          <w:p w14:paraId="2D30ACC1" w14:textId="77777777" w:rsidR="009509AB" w:rsidRPr="003222C1" w:rsidRDefault="009509AB" w:rsidP="0078045D">
            <w:pPr>
              <w:spacing w:line="276" w:lineRule="auto"/>
              <w:jc w:val="center"/>
              <w:rPr>
                <w:lang w:val="lt-LT"/>
              </w:rPr>
            </w:pPr>
            <w:r w:rsidRPr="003222C1">
              <w:rPr>
                <w:lang w:val="lt-LT"/>
              </w:rPr>
              <w:t xml:space="preserve">1   </w:t>
            </w:r>
          </w:p>
        </w:tc>
        <w:tc>
          <w:tcPr>
            <w:tcW w:w="782" w:type="dxa"/>
            <w:shd w:val="clear" w:color="auto" w:fill="auto"/>
          </w:tcPr>
          <w:p w14:paraId="2D30ACC2" w14:textId="77777777" w:rsidR="009509AB" w:rsidRPr="003222C1" w:rsidRDefault="009509AB" w:rsidP="0078045D">
            <w:pPr>
              <w:spacing w:line="276" w:lineRule="auto"/>
              <w:jc w:val="center"/>
              <w:rPr>
                <w:lang w:val="lt-LT"/>
              </w:rPr>
            </w:pPr>
            <w:r w:rsidRPr="003222C1">
              <w:rPr>
                <w:lang w:val="lt-LT"/>
              </w:rPr>
              <w:t>≥1</w:t>
            </w:r>
          </w:p>
        </w:tc>
        <w:tc>
          <w:tcPr>
            <w:tcW w:w="798" w:type="dxa"/>
            <w:shd w:val="clear" w:color="auto" w:fill="auto"/>
          </w:tcPr>
          <w:p w14:paraId="2D30ACC3" w14:textId="77777777" w:rsidR="009509AB" w:rsidRPr="003222C1" w:rsidRDefault="009509AB" w:rsidP="0078045D">
            <w:pPr>
              <w:spacing w:line="276" w:lineRule="auto"/>
              <w:jc w:val="center"/>
              <w:rPr>
                <w:lang w:val="lt-LT"/>
              </w:rPr>
            </w:pPr>
            <w:r w:rsidRPr="003222C1">
              <w:rPr>
                <w:lang w:val="lt-LT"/>
              </w:rPr>
              <w:sym w:font="Symbol" w:char="F0B3"/>
            </w:r>
            <w:r w:rsidRPr="003222C1">
              <w:rPr>
                <w:lang w:val="lt-LT"/>
              </w:rPr>
              <w:t>1</w:t>
            </w:r>
          </w:p>
        </w:tc>
        <w:tc>
          <w:tcPr>
            <w:tcW w:w="766" w:type="dxa"/>
            <w:shd w:val="clear" w:color="auto" w:fill="auto"/>
          </w:tcPr>
          <w:p w14:paraId="2D30ACC4" w14:textId="77777777" w:rsidR="009509AB" w:rsidRPr="003222C1" w:rsidRDefault="009509AB" w:rsidP="0078045D">
            <w:pPr>
              <w:spacing w:line="276" w:lineRule="auto"/>
              <w:jc w:val="center"/>
              <w:rPr>
                <w:lang w:val="lt-LT"/>
              </w:rPr>
            </w:pPr>
            <w:r w:rsidRPr="003222C1">
              <w:rPr>
                <w:lang w:val="lt-LT"/>
              </w:rPr>
              <w:t>≥1</w:t>
            </w:r>
          </w:p>
        </w:tc>
        <w:tc>
          <w:tcPr>
            <w:tcW w:w="1545" w:type="dxa"/>
            <w:shd w:val="clear" w:color="auto" w:fill="auto"/>
          </w:tcPr>
          <w:p w14:paraId="2D30ACC5" w14:textId="77777777" w:rsidR="009509AB" w:rsidRPr="003222C1" w:rsidRDefault="009509AB" w:rsidP="0078045D">
            <w:pPr>
              <w:spacing w:line="276" w:lineRule="auto"/>
              <w:jc w:val="center"/>
              <w:rPr>
                <w:lang w:val="lt-LT"/>
              </w:rPr>
            </w:pPr>
            <w:r w:rsidRPr="003222C1">
              <w:rPr>
                <w:lang w:val="lt-LT"/>
              </w:rPr>
              <w:t>Pagalbos mokiniui specialistai</w:t>
            </w:r>
          </w:p>
        </w:tc>
        <w:tc>
          <w:tcPr>
            <w:tcW w:w="1598" w:type="dxa"/>
            <w:shd w:val="clear" w:color="auto" w:fill="auto"/>
          </w:tcPr>
          <w:p w14:paraId="2D30ACC6"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CC7" w14:textId="77777777" w:rsidR="009509AB" w:rsidRPr="003222C1" w:rsidRDefault="009509AB" w:rsidP="0078045D">
            <w:pPr>
              <w:spacing w:line="276" w:lineRule="auto"/>
              <w:jc w:val="center"/>
              <w:rPr>
                <w:lang w:val="lt-LT"/>
              </w:rPr>
            </w:pPr>
            <w:r w:rsidRPr="003222C1">
              <w:rPr>
                <w:lang w:val="lt-LT"/>
              </w:rPr>
              <w:t>Mokymo ir projektinės lėšos</w:t>
            </w:r>
          </w:p>
        </w:tc>
        <w:tc>
          <w:tcPr>
            <w:tcW w:w="1560" w:type="dxa"/>
            <w:shd w:val="clear" w:color="auto" w:fill="auto"/>
          </w:tcPr>
          <w:p w14:paraId="2D30ACC8"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CC9"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CD7" w14:textId="77777777" w:rsidTr="00941526">
        <w:trPr>
          <w:trHeight w:val="1230"/>
        </w:trPr>
        <w:tc>
          <w:tcPr>
            <w:tcW w:w="788" w:type="dxa"/>
            <w:vMerge w:val="restart"/>
            <w:shd w:val="clear" w:color="auto" w:fill="auto"/>
          </w:tcPr>
          <w:p w14:paraId="2D30ACCB" w14:textId="77777777" w:rsidR="009509AB" w:rsidRPr="003222C1" w:rsidRDefault="009509AB" w:rsidP="0078045D">
            <w:pPr>
              <w:spacing w:line="276" w:lineRule="auto"/>
              <w:rPr>
                <w:lang w:val="lt-LT"/>
              </w:rPr>
            </w:pPr>
            <w:r w:rsidRPr="003222C1">
              <w:rPr>
                <w:lang w:val="lt-LT"/>
              </w:rPr>
              <w:t>1.8.2</w:t>
            </w:r>
          </w:p>
        </w:tc>
        <w:tc>
          <w:tcPr>
            <w:tcW w:w="1797" w:type="dxa"/>
            <w:vMerge w:val="restart"/>
            <w:shd w:val="clear" w:color="auto" w:fill="auto"/>
          </w:tcPr>
          <w:p w14:paraId="2D30ACCC" w14:textId="146D8007" w:rsidR="009509AB" w:rsidRPr="003222C1" w:rsidRDefault="009509AB" w:rsidP="0078045D">
            <w:pPr>
              <w:spacing w:line="276" w:lineRule="auto"/>
              <w:rPr>
                <w:lang w:val="lt-LT"/>
              </w:rPr>
            </w:pPr>
            <w:r w:rsidRPr="003222C1">
              <w:rPr>
                <w:lang w:val="lt-LT"/>
              </w:rPr>
              <w:t>Tirti mokinių tėvų lūkesčių</w:t>
            </w:r>
            <w:r w:rsidR="00E3209E">
              <w:rPr>
                <w:lang w:val="lt-LT"/>
              </w:rPr>
              <w:t>.</w:t>
            </w:r>
            <w:r w:rsidRPr="003222C1">
              <w:rPr>
                <w:lang w:val="lt-LT"/>
              </w:rPr>
              <w:t xml:space="preserve"> </w:t>
            </w:r>
          </w:p>
        </w:tc>
        <w:tc>
          <w:tcPr>
            <w:tcW w:w="1691" w:type="dxa"/>
            <w:shd w:val="clear" w:color="auto" w:fill="auto"/>
          </w:tcPr>
          <w:p w14:paraId="2D30ACCD" w14:textId="77777777" w:rsidR="009509AB" w:rsidRPr="003222C1" w:rsidRDefault="009509AB" w:rsidP="0078045D">
            <w:pPr>
              <w:spacing w:line="276" w:lineRule="auto"/>
              <w:rPr>
                <w:highlight w:val="yellow"/>
                <w:lang w:val="lt-LT"/>
              </w:rPr>
            </w:pPr>
            <w:r w:rsidRPr="003222C1">
              <w:rPr>
                <w:lang w:val="lt-LT"/>
              </w:rPr>
              <w:t>Apklausose dalyvavusių tėvų dalis, proc.</w:t>
            </w:r>
          </w:p>
        </w:tc>
        <w:tc>
          <w:tcPr>
            <w:tcW w:w="754" w:type="dxa"/>
            <w:shd w:val="clear" w:color="auto" w:fill="auto"/>
          </w:tcPr>
          <w:p w14:paraId="2D30ACCE" w14:textId="77777777" w:rsidR="009509AB" w:rsidRPr="003222C1" w:rsidRDefault="009509AB" w:rsidP="0078045D">
            <w:pPr>
              <w:spacing w:line="276" w:lineRule="auto"/>
              <w:jc w:val="center"/>
              <w:rPr>
                <w:lang w:val="lt-LT"/>
              </w:rPr>
            </w:pPr>
            <w:r w:rsidRPr="003222C1">
              <w:rPr>
                <w:lang w:val="lt-LT"/>
              </w:rPr>
              <w:t xml:space="preserve">50,65 </w:t>
            </w:r>
          </w:p>
        </w:tc>
        <w:tc>
          <w:tcPr>
            <w:tcW w:w="782" w:type="dxa"/>
            <w:shd w:val="clear" w:color="auto" w:fill="auto"/>
          </w:tcPr>
          <w:p w14:paraId="2D30ACCF" w14:textId="77777777" w:rsidR="009509AB" w:rsidRPr="003222C1" w:rsidRDefault="009509AB" w:rsidP="0078045D">
            <w:pPr>
              <w:rPr>
                <w:lang w:val="lt-LT"/>
              </w:rPr>
            </w:pPr>
            <w:r w:rsidRPr="003222C1">
              <w:rPr>
                <w:lang w:val="lt-LT"/>
              </w:rPr>
              <w:sym w:font="Symbol" w:char="F0B3"/>
            </w:r>
            <w:r w:rsidRPr="003222C1">
              <w:rPr>
                <w:lang w:val="lt-LT"/>
              </w:rPr>
              <w:t>55</w:t>
            </w:r>
          </w:p>
        </w:tc>
        <w:tc>
          <w:tcPr>
            <w:tcW w:w="798" w:type="dxa"/>
            <w:shd w:val="clear" w:color="auto" w:fill="auto"/>
          </w:tcPr>
          <w:p w14:paraId="2D30ACD0" w14:textId="77777777" w:rsidR="009509AB" w:rsidRPr="003222C1" w:rsidRDefault="009509AB" w:rsidP="0078045D">
            <w:pPr>
              <w:rPr>
                <w:lang w:val="lt-LT"/>
              </w:rPr>
            </w:pPr>
            <w:r w:rsidRPr="003222C1">
              <w:rPr>
                <w:lang w:val="lt-LT"/>
              </w:rPr>
              <w:sym w:font="Symbol" w:char="F0B3"/>
            </w:r>
            <w:r w:rsidRPr="003222C1">
              <w:rPr>
                <w:lang w:val="lt-LT"/>
              </w:rPr>
              <w:t>55</w:t>
            </w:r>
          </w:p>
        </w:tc>
        <w:tc>
          <w:tcPr>
            <w:tcW w:w="766" w:type="dxa"/>
            <w:shd w:val="clear" w:color="auto" w:fill="auto"/>
          </w:tcPr>
          <w:p w14:paraId="2D30ACD1" w14:textId="77777777" w:rsidR="009509AB" w:rsidRPr="003222C1" w:rsidRDefault="009509AB" w:rsidP="0078045D">
            <w:pPr>
              <w:rPr>
                <w:lang w:val="lt-LT"/>
              </w:rPr>
            </w:pPr>
            <w:r w:rsidRPr="003222C1">
              <w:rPr>
                <w:lang w:val="lt-LT"/>
              </w:rPr>
              <w:sym w:font="Symbol" w:char="F0B3"/>
            </w:r>
            <w:r w:rsidRPr="003222C1">
              <w:rPr>
                <w:lang w:val="lt-LT"/>
              </w:rPr>
              <w:t>55</w:t>
            </w:r>
          </w:p>
        </w:tc>
        <w:tc>
          <w:tcPr>
            <w:tcW w:w="1545" w:type="dxa"/>
            <w:shd w:val="clear" w:color="auto" w:fill="auto"/>
          </w:tcPr>
          <w:p w14:paraId="2D30ACD2" w14:textId="77777777" w:rsidR="009509AB" w:rsidRPr="003222C1" w:rsidRDefault="009509AB" w:rsidP="0078045D">
            <w:pPr>
              <w:spacing w:line="276" w:lineRule="auto"/>
              <w:jc w:val="center"/>
              <w:rPr>
                <w:lang w:val="lt-LT"/>
              </w:rPr>
            </w:pPr>
            <w:r w:rsidRPr="003222C1">
              <w:rPr>
                <w:lang w:val="lt-LT"/>
              </w:rPr>
              <w:t>Direktorius, direktoriaus pavaduotojas ugdymui, klasių auklėtojai</w:t>
            </w:r>
          </w:p>
        </w:tc>
        <w:tc>
          <w:tcPr>
            <w:tcW w:w="1598" w:type="dxa"/>
            <w:shd w:val="clear" w:color="auto" w:fill="auto"/>
          </w:tcPr>
          <w:p w14:paraId="2D30ACD3"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CD4"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CD5"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CD6"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CE4" w14:textId="77777777" w:rsidTr="00941526">
        <w:trPr>
          <w:trHeight w:val="1230"/>
        </w:trPr>
        <w:tc>
          <w:tcPr>
            <w:tcW w:w="788" w:type="dxa"/>
            <w:vMerge/>
            <w:shd w:val="clear" w:color="auto" w:fill="auto"/>
          </w:tcPr>
          <w:p w14:paraId="2D30ACD8" w14:textId="77777777" w:rsidR="009509AB" w:rsidRPr="003222C1" w:rsidRDefault="009509AB" w:rsidP="0078045D">
            <w:pPr>
              <w:spacing w:line="276" w:lineRule="auto"/>
              <w:rPr>
                <w:lang w:val="lt-LT"/>
              </w:rPr>
            </w:pPr>
          </w:p>
        </w:tc>
        <w:tc>
          <w:tcPr>
            <w:tcW w:w="1797" w:type="dxa"/>
            <w:vMerge/>
            <w:shd w:val="clear" w:color="auto" w:fill="auto"/>
          </w:tcPr>
          <w:p w14:paraId="2D30ACD9" w14:textId="77777777" w:rsidR="009509AB" w:rsidRPr="003222C1" w:rsidRDefault="009509AB" w:rsidP="0078045D">
            <w:pPr>
              <w:spacing w:line="276" w:lineRule="auto"/>
              <w:rPr>
                <w:lang w:val="lt-LT"/>
              </w:rPr>
            </w:pPr>
          </w:p>
        </w:tc>
        <w:tc>
          <w:tcPr>
            <w:tcW w:w="1691" w:type="dxa"/>
            <w:shd w:val="clear" w:color="auto" w:fill="auto"/>
          </w:tcPr>
          <w:p w14:paraId="2D30ACDA" w14:textId="77777777" w:rsidR="009509AB" w:rsidRPr="003222C1" w:rsidRDefault="009509AB" w:rsidP="0078045D">
            <w:pPr>
              <w:spacing w:line="276" w:lineRule="auto"/>
              <w:rPr>
                <w:lang w:val="lt-LT"/>
              </w:rPr>
            </w:pPr>
            <w:r w:rsidRPr="003222C1">
              <w:rPr>
                <w:lang w:val="lt-LT"/>
              </w:rPr>
              <w:t>Parengtų ir pristatytų ataskaitų skaičius, vnt.</w:t>
            </w:r>
          </w:p>
        </w:tc>
        <w:tc>
          <w:tcPr>
            <w:tcW w:w="754" w:type="dxa"/>
            <w:shd w:val="clear" w:color="auto" w:fill="auto"/>
          </w:tcPr>
          <w:p w14:paraId="2D30ACDB" w14:textId="77777777" w:rsidR="009509AB" w:rsidRPr="003222C1" w:rsidRDefault="009509AB" w:rsidP="0078045D">
            <w:pPr>
              <w:spacing w:line="276" w:lineRule="auto"/>
              <w:jc w:val="center"/>
              <w:rPr>
                <w:lang w:val="lt-LT"/>
              </w:rPr>
            </w:pPr>
            <w:r w:rsidRPr="003222C1">
              <w:rPr>
                <w:lang w:val="lt-LT"/>
              </w:rPr>
              <w:t>1</w:t>
            </w:r>
          </w:p>
        </w:tc>
        <w:tc>
          <w:tcPr>
            <w:tcW w:w="782" w:type="dxa"/>
            <w:shd w:val="clear" w:color="auto" w:fill="auto"/>
          </w:tcPr>
          <w:p w14:paraId="2D30ACDC" w14:textId="77777777" w:rsidR="009509AB" w:rsidRPr="003222C1" w:rsidRDefault="009509AB" w:rsidP="0078045D">
            <w:pPr>
              <w:rPr>
                <w:lang w:val="lt-LT"/>
              </w:rPr>
            </w:pPr>
            <w:r w:rsidRPr="003222C1">
              <w:rPr>
                <w:lang w:val="lt-LT"/>
              </w:rPr>
              <w:sym w:font="Symbol" w:char="F0B3"/>
            </w:r>
            <w:r w:rsidRPr="003222C1">
              <w:rPr>
                <w:lang w:val="lt-LT"/>
              </w:rPr>
              <w:t>1</w:t>
            </w:r>
          </w:p>
        </w:tc>
        <w:tc>
          <w:tcPr>
            <w:tcW w:w="798" w:type="dxa"/>
            <w:shd w:val="clear" w:color="auto" w:fill="auto"/>
          </w:tcPr>
          <w:p w14:paraId="2D30ACDD" w14:textId="77777777" w:rsidR="009509AB" w:rsidRPr="003222C1" w:rsidRDefault="009509AB" w:rsidP="0078045D">
            <w:pPr>
              <w:rPr>
                <w:lang w:val="lt-LT"/>
              </w:rPr>
            </w:pPr>
            <w:r w:rsidRPr="003222C1">
              <w:rPr>
                <w:lang w:val="lt-LT"/>
              </w:rPr>
              <w:sym w:font="Symbol" w:char="F0B3"/>
            </w:r>
            <w:r w:rsidRPr="003222C1">
              <w:rPr>
                <w:lang w:val="lt-LT"/>
              </w:rPr>
              <w:t>1</w:t>
            </w:r>
          </w:p>
        </w:tc>
        <w:tc>
          <w:tcPr>
            <w:tcW w:w="766" w:type="dxa"/>
            <w:shd w:val="clear" w:color="auto" w:fill="auto"/>
          </w:tcPr>
          <w:p w14:paraId="2D30ACDE" w14:textId="77777777" w:rsidR="009509AB" w:rsidRPr="003222C1" w:rsidRDefault="009509AB" w:rsidP="0078045D">
            <w:pPr>
              <w:rPr>
                <w:lang w:val="lt-LT"/>
              </w:rPr>
            </w:pPr>
            <w:r w:rsidRPr="003222C1">
              <w:rPr>
                <w:lang w:val="lt-LT"/>
              </w:rPr>
              <w:sym w:font="Symbol" w:char="F0B3"/>
            </w:r>
            <w:r w:rsidRPr="003222C1">
              <w:rPr>
                <w:lang w:val="lt-LT"/>
              </w:rPr>
              <w:t>1</w:t>
            </w:r>
          </w:p>
        </w:tc>
        <w:tc>
          <w:tcPr>
            <w:tcW w:w="1545" w:type="dxa"/>
            <w:shd w:val="clear" w:color="auto" w:fill="auto"/>
          </w:tcPr>
          <w:p w14:paraId="2D30ACDF" w14:textId="77777777" w:rsidR="009509AB" w:rsidRPr="003222C1" w:rsidRDefault="009509AB" w:rsidP="0078045D">
            <w:pPr>
              <w:spacing w:line="276" w:lineRule="auto"/>
              <w:jc w:val="center"/>
              <w:rPr>
                <w:lang w:val="lt-LT"/>
              </w:rPr>
            </w:pPr>
            <w:r w:rsidRPr="003222C1">
              <w:rPr>
                <w:lang w:val="lt-LT"/>
              </w:rPr>
              <w:t xml:space="preserve">Direktorius, direktoriaus pavaduotojas ugdymui, </w:t>
            </w:r>
            <w:r w:rsidRPr="003222C1">
              <w:rPr>
                <w:lang w:val="lt-LT"/>
              </w:rPr>
              <w:lastRenderedPageBreak/>
              <w:t>klasių auklėtojai</w:t>
            </w:r>
          </w:p>
        </w:tc>
        <w:tc>
          <w:tcPr>
            <w:tcW w:w="1598" w:type="dxa"/>
            <w:shd w:val="clear" w:color="auto" w:fill="auto"/>
          </w:tcPr>
          <w:p w14:paraId="2D30ACE0" w14:textId="77777777" w:rsidR="009509AB" w:rsidRPr="003222C1" w:rsidRDefault="009509AB" w:rsidP="0078045D">
            <w:pPr>
              <w:spacing w:line="276" w:lineRule="auto"/>
              <w:jc w:val="center"/>
              <w:rPr>
                <w:lang w:val="lt-LT"/>
              </w:rPr>
            </w:pPr>
            <w:r w:rsidRPr="003222C1">
              <w:rPr>
                <w:lang w:val="lt-LT"/>
              </w:rPr>
              <w:lastRenderedPageBreak/>
              <w:t>Mokymo lėšos</w:t>
            </w:r>
          </w:p>
        </w:tc>
        <w:tc>
          <w:tcPr>
            <w:tcW w:w="1530" w:type="dxa"/>
            <w:shd w:val="clear" w:color="auto" w:fill="auto"/>
          </w:tcPr>
          <w:p w14:paraId="2D30ACE1"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CE2"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CE3"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CF1" w14:textId="77777777" w:rsidTr="00941526">
        <w:trPr>
          <w:trHeight w:val="288"/>
        </w:trPr>
        <w:tc>
          <w:tcPr>
            <w:tcW w:w="788" w:type="dxa"/>
            <w:shd w:val="clear" w:color="auto" w:fill="auto"/>
          </w:tcPr>
          <w:p w14:paraId="2D30ACE5" w14:textId="77777777" w:rsidR="009509AB" w:rsidRPr="003222C1" w:rsidRDefault="009509AB" w:rsidP="0078045D">
            <w:pPr>
              <w:spacing w:line="276" w:lineRule="auto"/>
              <w:rPr>
                <w:lang w:val="lt-LT"/>
              </w:rPr>
            </w:pPr>
            <w:r w:rsidRPr="003222C1">
              <w:rPr>
                <w:lang w:val="lt-LT"/>
              </w:rPr>
              <w:lastRenderedPageBreak/>
              <w:t>1.8.3.</w:t>
            </w:r>
          </w:p>
        </w:tc>
        <w:tc>
          <w:tcPr>
            <w:tcW w:w="1797" w:type="dxa"/>
            <w:shd w:val="clear" w:color="auto" w:fill="auto"/>
          </w:tcPr>
          <w:p w14:paraId="2D30ACE6" w14:textId="5F9E938F" w:rsidR="009509AB" w:rsidRPr="003222C1" w:rsidRDefault="009509AB" w:rsidP="0078045D">
            <w:pPr>
              <w:spacing w:line="276" w:lineRule="auto"/>
              <w:rPr>
                <w:lang w:val="lt-LT"/>
              </w:rPr>
            </w:pPr>
            <w:r w:rsidRPr="003222C1">
              <w:rPr>
                <w:lang w:val="lt-LT"/>
              </w:rPr>
              <w:t>Organizuoti tėvų dienas</w:t>
            </w:r>
            <w:r w:rsidR="00E3209E">
              <w:rPr>
                <w:lang w:val="lt-LT"/>
              </w:rPr>
              <w:t>.</w:t>
            </w:r>
            <w:r w:rsidRPr="003222C1">
              <w:rPr>
                <w:lang w:val="lt-LT"/>
              </w:rPr>
              <w:t xml:space="preserve"> </w:t>
            </w:r>
          </w:p>
        </w:tc>
        <w:tc>
          <w:tcPr>
            <w:tcW w:w="1691" w:type="dxa"/>
            <w:shd w:val="clear" w:color="auto" w:fill="auto"/>
          </w:tcPr>
          <w:p w14:paraId="2D30ACE7" w14:textId="77777777" w:rsidR="009509AB" w:rsidRPr="003222C1" w:rsidRDefault="009509AB" w:rsidP="0078045D">
            <w:pPr>
              <w:spacing w:line="276" w:lineRule="auto"/>
              <w:rPr>
                <w:lang w:val="lt-LT"/>
              </w:rPr>
            </w:pPr>
            <w:r w:rsidRPr="003222C1">
              <w:rPr>
                <w:lang w:val="lt-LT"/>
              </w:rPr>
              <w:t>Įvykusių tėvų dienų per metus skaičius, vnt.</w:t>
            </w:r>
          </w:p>
        </w:tc>
        <w:tc>
          <w:tcPr>
            <w:tcW w:w="754" w:type="dxa"/>
            <w:shd w:val="clear" w:color="auto" w:fill="auto"/>
          </w:tcPr>
          <w:p w14:paraId="2D30ACE8" w14:textId="77777777" w:rsidR="009509AB" w:rsidRPr="003222C1" w:rsidRDefault="009509AB" w:rsidP="0078045D">
            <w:pPr>
              <w:spacing w:line="276" w:lineRule="auto"/>
              <w:jc w:val="center"/>
              <w:rPr>
                <w:lang w:val="lt-LT"/>
              </w:rPr>
            </w:pPr>
            <w:r w:rsidRPr="003222C1">
              <w:rPr>
                <w:lang w:val="lt-LT"/>
              </w:rPr>
              <w:t>2</w:t>
            </w:r>
          </w:p>
        </w:tc>
        <w:tc>
          <w:tcPr>
            <w:tcW w:w="782" w:type="dxa"/>
            <w:shd w:val="clear" w:color="auto" w:fill="auto"/>
          </w:tcPr>
          <w:p w14:paraId="2D30ACE9" w14:textId="77777777" w:rsidR="009509AB" w:rsidRPr="003222C1" w:rsidRDefault="009509AB" w:rsidP="0078045D">
            <w:pPr>
              <w:rPr>
                <w:lang w:val="lt-LT"/>
              </w:rPr>
            </w:pPr>
            <w:r w:rsidRPr="003222C1">
              <w:rPr>
                <w:lang w:val="lt-LT"/>
              </w:rPr>
              <w:sym w:font="Symbol" w:char="F0B3"/>
            </w:r>
            <w:r w:rsidRPr="003222C1">
              <w:rPr>
                <w:lang w:val="lt-LT"/>
              </w:rPr>
              <w:t>2</w:t>
            </w:r>
          </w:p>
        </w:tc>
        <w:tc>
          <w:tcPr>
            <w:tcW w:w="798" w:type="dxa"/>
            <w:shd w:val="clear" w:color="auto" w:fill="auto"/>
          </w:tcPr>
          <w:p w14:paraId="2D30ACEA" w14:textId="77777777" w:rsidR="009509AB" w:rsidRPr="003222C1" w:rsidRDefault="009509AB" w:rsidP="0078045D">
            <w:pPr>
              <w:rPr>
                <w:lang w:val="lt-LT"/>
              </w:rPr>
            </w:pPr>
            <w:r w:rsidRPr="003222C1">
              <w:rPr>
                <w:lang w:val="lt-LT"/>
              </w:rPr>
              <w:sym w:font="Symbol" w:char="F0B3"/>
            </w:r>
            <w:r w:rsidRPr="003222C1">
              <w:rPr>
                <w:lang w:val="lt-LT"/>
              </w:rPr>
              <w:t>2</w:t>
            </w:r>
          </w:p>
        </w:tc>
        <w:tc>
          <w:tcPr>
            <w:tcW w:w="766" w:type="dxa"/>
            <w:shd w:val="clear" w:color="auto" w:fill="auto"/>
          </w:tcPr>
          <w:p w14:paraId="2D30ACEB" w14:textId="77777777" w:rsidR="009509AB" w:rsidRPr="003222C1" w:rsidRDefault="009509AB" w:rsidP="0078045D">
            <w:pPr>
              <w:rPr>
                <w:lang w:val="lt-LT"/>
              </w:rPr>
            </w:pPr>
            <w:r w:rsidRPr="003222C1">
              <w:rPr>
                <w:lang w:val="lt-LT"/>
              </w:rPr>
              <w:sym w:font="Symbol" w:char="F0B3"/>
            </w:r>
            <w:r w:rsidRPr="003222C1">
              <w:rPr>
                <w:lang w:val="lt-LT"/>
              </w:rPr>
              <w:t>2</w:t>
            </w:r>
          </w:p>
        </w:tc>
        <w:tc>
          <w:tcPr>
            <w:tcW w:w="1545" w:type="dxa"/>
            <w:shd w:val="clear" w:color="auto" w:fill="auto"/>
          </w:tcPr>
          <w:p w14:paraId="2D30ACEC" w14:textId="77777777" w:rsidR="009509AB" w:rsidRPr="003222C1" w:rsidRDefault="009509AB" w:rsidP="0078045D">
            <w:pPr>
              <w:spacing w:line="276" w:lineRule="auto"/>
              <w:jc w:val="center"/>
              <w:rPr>
                <w:lang w:val="lt-LT"/>
              </w:rPr>
            </w:pPr>
            <w:r w:rsidRPr="003222C1">
              <w:rPr>
                <w:lang w:val="lt-LT"/>
              </w:rPr>
              <w:t>Direktorius, direktoriaus pavaduotojas ugdymui, klasių auklėtojai</w:t>
            </w:r>
          </w:p>
        </w:tc>
        <w:tc>
          <w:tcPr>
            <w:tcW w:w="1598" w:type="dxa"/>
            <w:shd w:val="clear" w:color="auto" w:fill="auto"/>
          </w:tcPr>
          <w:p w14:paraId="2D30ACED" w14:textId="77777777" w:rsidR="009509AB" w:rsidRPr="003222C1" w:rsidRDefault="009509AB" w:rsidP="0078045D">
            <w:pPr>
              <w:spacing w:line="276" w:lineRule="auto"/>
              <w:jc w:val="center"/>
              <w:rPr>
                <w:lang w:val="lt-LT"/>
              </w:rPr>
            </w:pPr>
            <w:r w:rsidRPr="003222C1">
              <w:rPr>
                <w:lang w:val="lt-LT"/>
              </w:rPr>
              <w:t xml:space="preserve">Mokymo lėšos </w:t>
            </w:r>
          </w:p>
        </w:tc>
        <w:tc>
          <w:tcPr>
            <w:tcW w:w="1530" w:type="dxa"/>
            <w:shd w:val="clear" w:color="auto" w:fill="auto"/>
          </w:tcPr>
          <w:p w14:paraId="2D30ACEE"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CEF"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CF0"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CF8" w14:textId="77777777" w:rsidTr="00593FC5">
        <w:tc>
          <w:tcPr>
            <w:tcW w:w="788" w:type="dxa"/>
            <w:shd w:val="clear" w:color="auto" w:fill="auto"/>
          </w:tcPr>
          <w:p w14:paraId="2D30ACF2" w14:textId="77777777" w:rsidR="009509AB" w:rsidRPr="003222C1" w:rsidRDefault="009509AB" w:rsidP="0078045D">
            <w:pPr>
              <w:spacing w:line="276" w:lineRule="auto"/>
              <w:rPr>
                <w:b/>
                <w:lang w:val="lt-LT"/>
              </w:rPr>
            </w:pPr>
            <w:r w:rsidRPr="003222C1">
              <w:rPr>
                <w:b/>
                <w:lang w:val="lt-LT"/>
              </w:rPr>
              <w:t>2.</w:t>
            </w:r>
          </w:p>
        </w:tc>
        <w:tc>
          <w:tcPr>
            <w:tcW w:w="4242" w:type="dxa"/>
            <w:gridSpan w:val="3"/>
            <w:shd w:val="clear" w:color="auto" w:fill="auto"/>
          </w:tcPr>
          <w:p w14:paraId="2D30ACF3" w14:textId="77777777" w:rsidR="009509AB" w:rsidRPr="003222C1" w:rsidRDefault="009509AB" w:rsidP="0078045D">
            <w:pPr>
              <w:spacing w:line="276" w:lineRule="auto"/>
              <w:rPr>
                <w:b/>
                <w:lang w:val="lt-LT"/>
              </w:rPr>
            </w:pPr>
            <w:r w:rsidRPr="003222C1">
              <w:rPr>
                <w:b/>
                <w:lang w:val="lt-LT"/>
              </w:rPr>
              <w:t>Tikslas. Kurti saugią ir sveiką mokymosi aplinką</w:t>
            </w:r>
          </w:p>
        </w:tc>
        <w:tc>
          <w:tcPr>
            <w:tcW w:w="10138" w:type="dxa"/>
            <w:gridSpan w:val="8"/>
            <w:shd w:val="clear" w:color="auto" w:fill="auto"/>
          </w:tcPr>
          <w:p w14:paraId="2D30ACF4" w14:textId="77777777" w:rsidR="009509AB" w:rsidRPr="003222C1" w:rsidRDefault="009509AB" w:rsidP="0078045D">
            <w:pPr>
              <w:spacing w:line="276" w:lineRule="auto"/>
              <w:rPr>
                <w:lang w:val="lt-LT"/>
              </w:rPr>
            </w:pPr>
            <w:r w:rsidRPr="003222C1">
              <w:rPr>
                <w:lang w:val="lt-LT"/>
              </w:rPr>
              <w:t>100% Mokyklos bendruomenės nariai įsitraukia į aplinkos tvarkymą ir puoselėjimą;</w:t>
            </w:r>
          </w:p>
          <w:p w14:paraId="2D30ACF5" w14:textId="77777777" w:rsidR="009509AB" w:rsidRPr="003222C1" w:rsidRDefault="009509AB" w:rsidP="0078045D">
            <w:pPr>
              <w:spacing w:line="276" w:lineRule="auto"/>
              <w:rPr>
                <w:lang w:val="lt-LT"/>
              </w:rPr>
            </w:pPr>
            <w:r w:rsidRPr="003222C1">
              <w:rPr>
                <w:lang w:val="lt-LT"/>
              </w:rPr>
              <w:t>100 % įgyvendinamas Vaiko gerovės komisijos (toliau – VGK) veiklos planas;</w:t>
            </w:r>
          </w:p>
          <w:p w14:paraId="2D30ACF6" w14:textId="77777777" w:rsidR="009509AB" w:rsidRPr="003222C1" w:rsidRDefault="009509AB" w:rsidP="0078045D">
            <w:pPr>
              <w:spacing w:line="276" w:lineRule="auto"/>
              <w:rPr>
                <w:lang w:val="lt-LT"/>
              </w:rPr>
            </w:pPr>
            <w:r w:rsidRPr="003222C1">
              <w:rPr>
                <w:lang w:val="lt-LT"/>
              </w:rPr>
              <w:t>100 % mokinių dalyvauja įgyvendinamose prevencinėse programose;</w:t>
            </w:r>
          </w:p>
          <w:p w14:paraId="2D30ACF7" w14:textId="3475FDE3" w:rsidR="009509AB" w:rsidRPr="003222C1" w:rsidRDefault="009509AB" w:rsidP="00B62000">
            <w:pPr>
              <w:spacing w:line="276" w:lineRule="auto"/>
              <w:rPr>
                <w:lang w:val="lt-LT"/>
              </w:rPr>
            </w:pPr>
            <w:r w:rsidRPr="003222C1">
              <w:rPr>
                <w:lang w:val="lt-LT"/>
              </w:rPr>
              <w:t>Aptverta Mokyklos teritorija ir iškirsti nesaugūs medžiai</w:t>
            </w:r>
            <w:r w:rsidR="00B62000">
              <w:rPr>
                <w:lang w:val="lt-LT"/>
              </w:rPr>
              <w:t>.</w:t>
            </w:r>
          </w:p>
        </w:tc>
      </w:tr>
      <w:tr w:rsidR="009509AB" w:rsidRPr="003222C1" w14:paraId="2D30ACFB" w14:textId="77777777" w:rsidTr="00593FC5">
        <w:tc>
          <w:tcPr>
            <w:tcW w:w="788" w:type="dxa"/>
            <w:shd w:val="clear" w:color="auto" w:fill="auto"/>
          </w:tcPr>
          <w:p w14:paraId="2D30ACF9" w14:textId="77777777" w:rsidR="009509AB" w:rsidRPr="003222C1" w:rsidRDefault="009509AB" w:rsidP="0078045D">
            <w:pPr>
              <w:spacing w:line="276" w:lineRule="auto"/>
              <w:rPr>
                <w:b/>
                <w:lang w:val="lt-LT"/>
              </w:rPr>
            </w:pPr>
            <w:r w:rsidRPr="003222C1">
              <w:rPr>
                <w:b/>
                <w:lang w:val="lt-LT"/>
              </w:rPr>
              <w:t>2.1.</w:t>
            </w:r>
          </w:p>
        </w:tc>
        <w:tc>
          <w:tcPr>
            <w:tcW w:w="14380" w:type="dxa"/>
            <w:gridSpan w:val="11"/>
            <w:shd w:val="clear" w:color="auto" w:fill="auto"/>
          </w:tcPr>
          <w:p w14:paraId="2D30ACFA" w14:textId="77777777" w:rsidR="009509AB" w:rsidRPr="003222C1" w:rsidRDefault="009509AB" w:rsidP="0078045D">
            <w:pPr>
              <w:spacing w:line="276" w:lineRule="auto"/>
              <w:rPr>
                <w:b/>
                <w:lang w:val="lt-LT"/>
              </w:rPr>
            </w:pPr>
            <w:r w:rsidRPr="003222C1">
              <w:rPr>
                <w:b/>
                <w:lang w:val="lt-LT"/>
              </w:rPr>
              <w:t>Uždavinys. Kurti ir atnaujinti edukacines aplinkas;</w:t>
            </w:r>
          </w:p>
        </w:tc>
      </w:tr>
      <w:tr w:rsidR="009509AB" w:rsidRPr="003222C1" w14:paraId="2D30AD08" w14:textId="77777777" w:rsidTr="00941526">
        <w:tc>
          <w:tcPr>
            <w:tcW w:w="788" w:type="dxa"/>
            <w:shd w:val="clear" w:color="auto" w:fill="auto"/>
          </w:tcPr>
          <w:p w14:paraId="2D30ACFC" w14:textId="77777777" w:rsidR="009509AB" w:rsidRPr="003222C1" w:rsidRDefault="009509AB" w:rsidP="0078045D">
            <w:pPr>
              <w:spacing w:line="276" w:lineRule="auto"/>
              <w:rPr>
                <w:lang w:val="lt-LT"/>
              </w:rPr>
            </w:pPr>
            <w:r w:rsidRPr="003222C1">
              <w:rPr>
                <w:lang w:val="lt-LT"/>
              </w:rPr>
              <w:t>2.1.1.</w:t>
            </w:r>
          </w:p>
        </w:tc>
        <w:tc>
          <w:tcPr>
            <w:tcW w:w="1797" w:type="dxa"/>
            <w:shd w:val="clear" w:color="auto" w:fill="auto"/>
          </w:tcPr>
          <w:p w14:paraId="2D30ACFD" w14:textId="393543F7" w:rsidR="009509AB" w:rsidRPr="003222C1" w:rsidRDefault="009509AB" w:rsidP="0078045D">
            <w:pPr>
              <w:spacing w:line="276" w:lineRule="auto"/>
              <w:rPr>
                <w:lang w:val="lt-LT"/>
              </w:rPr>
            </w:pPr>
            <w:r w:rsidRPr="003222C1">
              <w:rPr>
                <w:lang w:val="lt-LT"/>
              </w:rPr>
              <w:t>Kurti edukacines erdves Mokyklos lauko aplinkoje</w:t>
            </w:r>
            <w:r w:rsidR="00E3209E">
              <w:rPr>
                <w:lang w:val="lt-LT"/>
              </w:rPr>
              <w:t>.</w:t>
            </w:r>
            <w:r w:rsidRPr="003222C1">
              <w:rPr>
                <w:lang w:val="lt-LT"/>
              </w:rPr>
              <w:t xml:space="preserve"> </w:t>
            </w:r>
          </w:p>
        </w:tc>
        <w:tc>
          <w:tcPr>
            <w:tcW w:w="1691" w:type="dxa"/>
            <w:shd w:val="clear" w:color="auto" w:fill="auto"/>
          </w:tcPr>
          <w:p w14:paraId="2D30ACFE" w14:textId="77777777" w:rsidR="009509AB" w:rsidRPr="003222C1" w:rsidRDefault="009509AB" w:rsidP="0078045D">
            <w:pPr>
              <w:spacing w:line="276" w:lineRule="auto"/>
              <w:rPr>
                <w:lang w:val="lt-LT"/>
              </w:rPr>
            </w:pPr>
            <w:r w:rsidRPr="003222C1">
              <w:rPr>
                <w:lang w:val="lt-LT"/>
              </w:rPr>
              <w:t>Įrengtų erdvių skaičius, vnt.</w:t>
            </w:r>
          </w:p>
        </w:tc>
        <w:tc>
          <w:tcPr>
            <w:tcW w:w="754" w:type="dxa"/>
            <w:shd w:val="clear" w:color="auto" w:fill="auto"/>
          </w:tcPr>
          <w:p w14:paraId="2D30ACFF" w14:textId="77777777" w:rsidR="009509AB" w:rsidRPr="003222C1" w:rsidRDefault="009509AB" w:rsidP="0078045D">
            <w:pPr>
              <w:spacing w:line="276" w:lineRule="auto"/>
              <w:jc w:val="center"/>
              <w:rPr>
                <w:lang w:val="lt-LT"/>
              </w:rPr>
            </w:pPr>
            <w:r w:rsidRPr="003222C1">
              <w:rPr>
                <w:lang w:val="lt-LT"/>
              </w:rPr>
              <w:t>1</w:t>
            </w:r>
          </w:p>
        </w:tc>
        <w:tc>
          <w:tcPr>
            <w:tcW w:w="782" w:type="dxa"/>
            <w:shd w:val="clear" w:color="auto" w:fill="auto"/>
          </w:tcPr>
          <w:p w14:paraId="2D30AD00" w14:textId="77777777" w:rsidR="009509AB" w:rsidRPr="003222C1" w:rsidRDefault="009509AB" w:rsidP="0078045D">
            <w:pPr>
              <w:spacing w:line="276" w:lineRule="auto"/>
              <w:jc w:val="center"/>
              <w:rPr>
                <w:lang w:val="lt-LT"/>
              </w:rPr>
            </w:pPr>
            <w:r w:rsidRPr="003222C1">
              <w:rPr>
                <w:lang w:val="lt-LT"/>
              </w:rPr>
              <w:t>≥1</w:t>
            </w:r>
          </w:p>
        </w:tc>
        <w:tc>
          <w:tcPr>
            <w:tcW w:w="798" w:type="dxa"/>
            <w:shd w:val="clear" w:color="auto" w:fill="auto"/>
          </w:tcPr>
          <w:p w14:paraId="2D30AD01" w14:textId="77777777" w:rsidR="009509AB" w:rsidRPr="003222C1" w:rsidRDefault="009509AB" w:rsidP="0078045D">
            <w:pPr>
              <w:spacing w:line="276" w:lineRule="auto"/>
              <w:jc w:val="center"/>
              <w:rPr>
                <w:lang w:val="lt-LT"/>
              </w:rPr>
            </w:pPr>
            <w:r w:rsidRPr="003222C1">
              <w:rPr>
                <w:lang w:val="lt-LT"/>
              </w:rPr>
              <w:t>≥1</w:t>
            </w:r>
          </w:p>
        </w:tc>
        <w:tc>
          <w:tcPr>
            <w:tcW w:w="766" w:type="dxa"/>
            <w:shd w:val="clear" w:color="auto" w:fill="auto"/>
          </w:tcPr>
          <w:p w14:paraId="2D30AD02" w14:textId="77777777" w:rsidR="009509AB" w:rsidRPr="003222C1" w:rsidRDefault="009509AB" w:rsidP="0078045D">
            <w:pPr>
              <w:spacing w:line="276" w:lineRule="auto"/>
              <w:jc w:val="center"/>
              <w:rPr>
                <w:lang w:val="lt-LT"/>
              </w:rPr>
            </w:pPr>
            <w:r w:rsidRPr="003222C1">
              <w:rPr>
                <w:lang w:val="lt-LT"/>
              </w:rPr>
              <w:t>≥1</w:t>
            </w:r>
          </w:p>
        </w:tc>
        <w:tc>
          <w:tcPr>
            <w:tcW w:w="1545" w:type="dxa"/>
            <w:shd w:val="clear" w:color="auto" w:fill="auto"/>
          </w:tcPr>
          <w:p w14:paraId="2D30AD03" w14:textId="77777777" w:rsidR="009509AB" w:rsidRPr="003222C1" w:rsidRDefault="009509AB" w:rsidP="0078045D">
            <w:pPr>
              <w:spacing w:line="276" w:lineRule="auto"/>
              <w:jc w:val="center"/>
              <w:rPr>
                <w:lang w:val="lt-LT"/>
              </w:rPr>
            </w:pPr>
            <w:r w:rsidRPr="003222C1">
              <w:rPr>
                <w:lang w:val="lt-LT"/>
              </w:rPr>
              <w:t>Direktorius, direktoriaus pavaduotojas ugdymui, ūkvedys, dalykų mokytojai</w:t>
            </w:r>
          </w:p>
        </w:tc>
        <w:tc>
          <w:tcPr>
            <w:tcW w:w="1598" w:type="dxa"/>
            <w:shd w:val="clear" w:color="auto" w:fill="auto"/>
          </w:tcPr>
          <w:p w14:paraId="2D30AD04" w14:textId="77777777" w:rsidR="009509AB" w:rsidRPr="003222C1" w:rsidRDefault="009509AB" w:rsidP="0078045D">
            <w:pPr>
              <w:spacing w:line="276" w:lineRule="auto"/>
              <w:jc w:val="center"/>
              <w:rPr>
                <w:lang w:val="lt-LT"/>
              </w:rPr>
            </w:pPr>
            <w:r w:rsidRPr="003222C1">
              <w:rPr>
                <w:lang w:val="lt-LT"/>
              </w:rPr>
              <w:t xml:space="preserve">Savivaldybės biudžeto ir rėmėjų lėšos </w:t>
            </w:r>
          </w:p>
        </w:tc>
        <w:tc>
          <w:tcPr>
            <w:tcW w:w="1530" w:type="dxa"/>
            <w:shd w:val="clear" w:color="auto" w:fill="auto"/>
          </w:tcPr>
          <w:p w14:paraId="2D30AD05" w14:textId="77777777" w:rsidR="009509AB" w:rsidRPr="003222C1" w:rsidRDefault="009509AB" w:rsidP="0078045D">
            <w:pPr>
              <w:spacing w:line="276" w:lineRule="auto"/>
              <w:jc w:val="center"/>
              <w:rPr>
                <w:lang w:val="lt-LT"/>
              </w:rPr>
            </w:pPr>
            <w:r w:rsidRPr="003222C1">
              <w:rPr>
                <w:lang w:val="lt-LT"/>
              </w:rPr>
              <w:t xml:space="preserve">Savivaldybės biudžeto ir rėmėjų lėšos </w:t>
            </w:r>
          </w:p>
        </w:tc>
        <w:tc>
          <w:tcPr>
            <w:tcW w:w="1560" w:type="dxa"/>
            <w:shd w:val="clear" w:color="auto" w:fill="auto"/>
          </w:tcPr>
          <w:p w14:paraId="2D30AD06" w14:textId="77777777" w:rsidR="009509AB" w:rsidRPr="003222C1" w:rsidRDefault="009509AB" w:rsidP="0078045D">
            <w:pPr>
              <w:spacing w:line="276" w:lineRule="auto"/>
              <w:jc w:val="center"/>
              <w:rPr>
                <w:lang w:val="lt-LT"/>
              </w:rPr>
            </w:pPr>
            <w:r w:rsidRPr="003222C1">
              <w:rPr>
                <w:lang w:val="lt-LT"/>
              </w:rPr>
              <w:t xml:space="preserve">Savivaldybės biudžeto ir rėmėjų lėšos </w:t>
            </w:r>
          </w:p>
        </w:tc>
        <w:tc>
          <w:tcPr>
            <w:tcW w:w="1559" w:type="dxa"/>
            <w:shd w:val="clear" w:color="auto" w:fill="auto"/>
          </w:tcPr>
          <w:p w14:paraId="2D30AD07" w14:textId="77777777" w:rsidR="009509AB" w:rsidRPr="003222C1" w:rsidRDefault="009509AB" w:rsidP="0078045D">
            <w:pPr>
              <w:spacing w:line="276" w:lineRule="auto"/>
              <w:jc w:val="center"/>
              <w:rPr>
                <w:lang w:val="lt-LT"/>
              </w:rPr>
            </w:pPr>
            <w:r w:rsidRPr="003222C1">
              <w:rPr>
                <w:lang w:val="lt-LT"/>
              </w:rPr>
              <w:t xml:space="preserve">Savivaldybės biudžeto ir rėmėjų lėšos </w:t>
            </w:r>
          </w:p>
        </w:tc>
      </w:tr>
      <w:tr w:rsidR="009509AB" w:rsidRPr="003222C1" w14:paraId="2D30AD15" w14:textId="77777777" w:rsidTr="00941526">
        <w:tc>
          <w:tcPr>
            <w:tcW w:w="788" w:type="dxa"/>
            <w:shd w:val="clear" w:color="auto" w:fill="auto"/>
          </w:tcPr>
          <w:p w14:paraId="2D30AD09" w14:textId="68567DF7" w:rsidR="009509AB" w:rsidRPr="003222C1" w:rsidRDefault="009509AB" w:rsidP="00FD645B">
            <w:pPr>
              <w:spacing w:line="276" w:lineRule="auto"/>
              <w:rPr>
                <w:lang w:val="lt-LT"/>
              </w:rPr>
            </w:pPr>
            <w:r w:rsidRPr="003222C1">
              <w:rPr>
                <w:lang w:val="lt-LT"/>
              </w:rPr>
              <w:t>2.1.</w:t>
            </w:r>
            <w:r w:rsidR="00FD645B">
              <w:rPr>
                <w:lang w:val="lt-LT"/>
              </w:rPr>
              <w:t>2</w:t>
            </w:r>
            <w:r w:rsidRPr="003222C1">
              <w:rPr>
                <w:lang w:val="lt-LT"/>
              </w:rPr>
              <w:t>.</w:t>
            </w:r>
          </w:p>
        </w:tc>
        <w:tc>
          <w:tcPr>
            <w:tcW w:w="1797" w:type="dxa"/>
            <w:shd w:val="clear" w:color="auto" w:fill="auto"/>
          </w:tcPr>
          <w:p w14:paraId="2D30AD0A" w14:textId="1DEE6F79" w:rsidR="009509AB" w:rsidRPr="003222C1" w:rsidRDefault="009509AB" w:rsidP="0078045D">
            <w:pPr>
              <w:spacing w:line="276" w:lineRule="auto"/>
              <w:rPr>
                <w:lang w:val="lt-LT"/>
              </w:rPr>
            </w:pPr>
            <w:r w:rsidRPr="003222C1">
              <w:rPr>
                <w:lang w:val="lt-LT"/>
              </w:rPr>
              <w:t>Formuoti Mokyklos aplinkos kampelius, želdinius ir gėlynus</w:t>
            </w:r>
            <w:r w:rsidR="00B62000">
              <w:rPr>
                <w:lang w:val="lt-LT"/>
              </w:rPr>
              <w:t>,</w:t>
            </w:r>
            <w:r w:rsidRPr="003222C1">
              <w:rPr>
                <w:lang w:val="lt-LT"/>
              </w:rPr>
              <w:t xml:space="preserve"> įtraukiant Mokyklos </w:t>
            </w:r>
            <w:r w:rsidRPr="003222C1">
              <w:rPr>
                <w:lang w:val="lt-LT"/>
              </w:rPr>
              <w:lastRenderedPageBreak/>
              <w:t>bendruomenę: mokytojus, klasių auklėtojus, mokinius ir jų tėvus</w:t>
            </w:r>
            <w:r w:rsidR="00E3209E">
              <w:rPr>
                <w:lang w:val="lt-LT"/>
              </w:rPr>
              <w:t>.</w:t>
            </w:r>
          </w:p>
        </w:tc>
        <w:tc>
          <w:tcPr>
            <w:tcW w:w="1691" w:type="dxa"/>
            <w:shd w:val="clear" w:color="auto" w:fill="auto"/>
          </w:tcPr>
          <w:p w14:paraId="2D30AD0B" w14:textId="77777777" w:rsidR="009509AB" w:rsidRPr="003222C1" w:rsidRDefault="009509AB" w:rsidP="0078045D">
            <w:pPr>
              <w:spacing w:line="276" w:lineRule="auto"/>
              <w:rPr>
                <w:lang w:val="lt-LT"/>
              </w:rPr>
            </w:pPr>
            <w:r w:rsidRPr="003222C1">
              <w:rPr>
                <w:lang w:val="lt-LT"/>
              </w:rPr>
              <w:lastRenderedPageBreak/>
              <w:t>Mokyklos bendruomenės narių įsitraukimas į Mokyklos aplinkos tvarkymą, proc.</w:t>
            </w:r>
          </w:p>
        </w:tc>
        <w:tc>
          <w:tcPr>
            <w:tcW w:w="754" w:type="dxa"/>
            <w:shd w:val="clear" w:color="auto" w:fill="auto"/>
          </w:tcPr>
          <w:p w14:paraId="2D30AD0C" w14:textId="77777777" w:rsidR="009509AB" w:rsidRPr="003222C1" w:rsidRDefault="009509AB" w:rsidP="0078045D">
            <w:pPr>
              <w:spacing w:line="276" w:lineRule="auto"/>
              <w:jc w:val="center"/>
              <w:rPr>
                <w:lang w:val="lt-LT"/>
              </w:rPr>
            </w:pPr>
            <w:r w:rsidRPr="003222C1">
              <w:rPr>
                <w:lang w:val="lt-LT"/>
              </w:rPr>
              <w:t>100</w:t>
            </w:r>
          </w:p>
        </w:tc>
        <w:tc>
          <w:tcPr>
            <w:tcW w:w="782" w:type="dxa"/>
            <w:shd w:val="clear" w:color="auto" w:fill="auto"/>
          </w:tcPr>
          <w:p w14:paraId="2D30AD0D"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D0E"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D0F" w14:textId="77777777" w:rsidR="009509AB" w:rsidRPr="003222C1" w:rsidRDefault="009509AB" w:rsidP="0078045D">
            <w:pPr>
              <w:spacing w:line="276" w:lineRule="auto"/>
              <w:jc w:val="center"/>
              <w:rPr>
                <w:lang w:val="lt-LT"/>
              </w:rPr>
            </w:pPr>
            <w:r w:rsidRPr="003222C1">
              <w:rPr>
                <w:lang w:val="lt-LT"/>
              </w:rPr>
              <w:t>100</w:t>
            </w:r>
          </w:p>
        </w:tc>
        <w:tc>
          <w:tcPr>
            <w:tcW w:w="1545" w:type="dxa"/>
            <w:shd w:val="clear" w:color="auto" w:fill="auto"/>
          </w:tcPr>
          <w:p w14:paraId="2D30AD10" w14:textId="77777777" w:rsidR="009509AB" w:rsidRPr="003222C1" w:rsidRDefault="009509AB" w:rsidP="00B62000">
            <w:pPr>
              <w:spacing w:line="276" w:lineRule="auto"/>
              <w:rPr>
                <w:lang w:val="lt-LT"/>
              </w:rPr>
            </w:pPr>
            <w:r w:rsidRPr="003222C1">
              <w:rPr>
                <w:lang w:val="lt-LT"/>
              </w:rPr>
              <w:t xml:space="preserve">Direktorius, direktoriaus pavaduotojas ugdymui, ūkvedys, klasių auklėtojai, dalykų </w:t>
            </w:r>
            <w:r w:rsidRPr="003222C1">
              <w:rPr>
                <w:lang w:val="lt-LT"/>
              </w:rPr>
              <w:lastRenderedPageBreak/>
              <w:t>mokytojai, kiti darbuotojai</w:t>
            </w:r>
          </w:p>
        </w:tc>
        <w:tc>
          <w:tcPr>
            <w:tcW w:w="1598" w:type="dxa"/>
            <w:shd w:val="clear" w:color="auto" w:fill="auto"/>
          </w:tcPr>
          <w:p w14:paraId="2D30AD11" w14:textId="77777777" w:rsidR="009509AB" w:rsidRPr="003222C1" w:rsidRDefault="009509AB" w:rsidP="0078045D">
            <w:pPr>
              <w:spacing w:line="276" w:lineRule="auto"/>
              <w:jc w:val="center"/>
              <w:rPr>
                <w:lang w:val="lt-LT"/>
              </w:rPr>
            </w:pPr>
            <w:r w:rsidRPr="003222C1">
              <w:rPr>
                <w:lang w:val="lt-LT"/>
              </w:rPr>
              <w:lastRenderedPageBreak/>
              <w:t>Savivaldybės biudžeto lėšos</w:t>
            </w:r>
          </w:p>
        </w:tc>
        <w:tc>
          <w:tcPr>
            <w:tcW w:w="1530" w:type="dxa"/>
            <w:shd w:val="clear" w:color="auto" w:fill="auto"/>
          </w:tcPr>
          <w:p w14:paraId="2D30AD12" w14:textId="77777777" w:rsidR="009509AB" w:rsidRPr="003222C1" w:rsidRDefault="009509AB" w:rsidP="0078045D">
            <w:pPr>
              <w:jc w:val="center"/>
              <w:rPr>
                <w:lang w:val="lt-LT"/>
              </w:rPr>
            </w:pPr>
            <w:r w:rsidRPr="003222C1">
              <w:rPr>
                <w:lang w:val="lt-LT"/>
              </w:rPr>
              <w:t>Savivaldybės biudžeto lėšos</w:t>
            </w:r>
          </w:p>
        </w:tc>
        <w:tc>
          <w:tcPr>
            <w:tcW w:w="1560" w:type="dxa"/>
            <w:shd w:val="clear" w:color="auto" w:fill="auto"/>
          </w:tcPr>
          <w:p w14:paraId="2D30AD13" w14:textId="77777777" w:rsidR="009509AB" w:rsidRPr="003222C1" w:rsidRDefault="009509AB" w:rsidP="0078045D">
            <w:pPr>
              <w:jc w:val="center"/>
              <w:rPr>
                <w:lang w:val="lt-LT"/>
              </w:rPr>
            </w:pPr>
            <w:r w:rsidRPr="003222C1">
              <w:rPr>
                <w:lang w:val="lt-LT"/>
              </w:rPr>
              <w:t>Savivaldybės biudžeto lėšos</w:t>
            </w:r>
          </w:p>
        </w:tc>
        <w:tc>
          <w:tcPr>
            <w:tcW w:w="1559" w:type="dxa"/>
            <w:shd w:val="clear" w:color="auto" w:fill="auto"/>
          </w:tcPr>
          <w:p w14:paraId="2D30AD14" w14:textId="77777777" w:rsidR="009509AB" w:rsidRPr="003222C1" w:rsidRDefault="009509AB" w:rsidP="0078045D">
            <w:pPr>
              <w:jc w:val="center"/>
              <w:rPr>
                <w:lang w:val="lt-LT"/>
              </w:rPr>
            </w:pPr>
            <w:r w:rsidRPr="003222C1">
              <w:rPr>
                <w:lang w:val="lt-LT"/>
              </w:rPr>
              <w:t>Savivaldybės biudžeto lėšos</w:t>
            </w:r>
          </w:p>
        </w:tc>
      </w:tr>
      <w:tr w:rsidR="009509AB" w:rsidRPr="003222C1" w14:paraId="2D30AD18" w14:textId="77777777" w:rsidTr="00593FC5">
        <w:tc>
          <w:tcPr>
            <w:tcW w:w="788" w:type="dxa"/>
            <w:shd w:val="clear" w:color="auto" w:fill="auto"/>
          </w:tcPr>
          <w:p w14:paraId="2D30AD16" w14:textId="77777777" w:rsidR="009509AB" w:rsidRPr="003222C1" w:rsidRDefault="009509AB" w:rsidP="0078045D">
            <w:pPr>
              <w:spacing w:line="276" w:lineRule="auto"/>
              <w:rPr>
                <w:b/>
                <w:lang w:val="lt-LT"/>
              </w:rPr>
            </w:pPr>
            <w:r w:rsidRPr="003222C1">
              <w:rPr>
                <w:b/>
                <w:lang w:val="lt-LT"/>
              </w:rPr>
              <w:lastRenderedPageBreak/>
              <w:t>2.2.</w:t>
            </w:r>
          </w:p>
        </w:tc>
        <w:tc>
          <w:tcPr>
            <w:tcW w:w="14380" w:type="dxa"/>
            <w:gridSpan w:val="11"/>
            <w:shd w:val="clear" w:color="auto" w:fill="auto"/>
          </w:tcPr>
          <w:p w14:paraId="2D30AD17" w14:textId="589816EB" w:rsidR="009509AB" w:rsidRPr="003222C1" w:rsidRDefault="009509AB" w:rsidP="0078045D">
            <w:pPr>
              <w:spacing w:line="276" w:lineRule="auto"/>
              <w:rPr>
                <w:lang w:val="lt-LT"/>
              </w:rPr>
            </w:pPr>
            <w:r w:rsidRPr="003222C1">
              <w:rPr>
                <w:rStyle w:val="fontstyle21"/>
                <w:b/>
                <w:lang w:val="lt-LT"/>
              </w:rPr>
              <w:t>Uždavinys. Efektyvinti mokinių žalingų įpročių, nusikalstamumo ir patyčių prevenciją, mokinių sveikatos ugdymą, gerinti Mokyklos bendruomenės mikroklimatą</w:t>
            </w:r>
            <w:r w:rsidR="00B62000">
              <w:rPr>
                <w:rStyle w:val="fontstyle21"/>
                <w:b/>
                <w:lang w:val="lt-LT"/>
              </w:rPr>
              <w:t>,</w:t>
            </w:r>
            <w:r w:rsidRPr="003222C1">
              <w:rPr>
                <w:rStyle w:val="fontstyle21"/>
                <w:b/>
                <w:lang w:val="lt-LT"/>
              </w:rPr>
              <w:t xml:space="preserve"> įtraukiant mokinius, tėvus ir pedagogus;</w:t>
            </w:r>
          </w:p>
        </w:tc>
      </w:tr>
      <w:tr w:rsidR="009509AB" w:rsidRPr="003222C1" w14:paraId="2D30AD25" w14:textId="77777777" w:rsidTr="00941526">
        <w:tc>
          <w:tcPr>
            <w:tcW w:w="788" w:type="dxa"/>
            <w:shd w:val="clear" w:color="auto" w:fill="auto"/>
          </w:tcPr>
          <w:p w14:paraId="2D30AD19" w14:textId="77777777" w:rsidR="009509AB" w:rsidRPr="003222C1" w:rsidRDefault="009509AB" w:rsidP="0078045D">
            <w:pPr>
              <w:spacing w:line="276" w:lineRule="auto"/>
              <w:rPr>
                <w:lang w:val="lt-LT"/>
              </w:rPr>
            </w:pPr>
            <w:r w:rsidRPr="003222C1">
              <w:rPr>
                <w:lang w:val="lt-LT"/>
              </w:rPr>
              <w:t>2.2.1</w:t>
            </w:r>
          </w:p>
        </w:tc>
        <w:tc>
          <w:tcPr>
            <w:tcW w:w="1797" w:type="dxa"/>
            <w:shd w:val="clear" w:color="auto" w:fill="auto"/>
          </w:tcPr>
          <w:p w14:paraId="2D30AD1A" w14:textId="77777777" w:rsidR="009509AB" w:rsidRPr="003222C1" w:rsidRDefault="009509AB" w:rsidP="0078045D">
            <w:pPr>
              <w:spacing w:line="276" w:lineRule="auto"/>
              <w:rPr>
                <w:lang w:val="lt-LT"/>
              </w:rPr>
            </w:pPr>
            <w:r w:rsidRPr="003222C1">
              <w:rPr>
                <w:lang w:val="lt-LT"/>
              </w:rPr>
              <w:t>Tobulinti VGK narių ir pedagogų kompetencijas prevencijos srityje</w:t>
            </w:r>
          </w:p>
        </w:tc>
        <w:tc>
          <w:tcPr>
            <w:tcW w:w="1691" w:type="dxa"/>
            <w:shd w:val="clear" w:color="auto" w:fill="auto"/>
          </w:tcPr>
          <w:p w14:paraId="2D30AD1B" w14:textId="77777777" w:rsidR="009509AB" w:rsidRPr="003222C1" w:rsidRDefault="009509AB" w:rsidP="0078045D">
            <w:pPr>
              <w:spacing w:line="276" w:lineRule="auto"/>
              <w:rPr>
                <w:lang w:val="lt-LT"/>
              </w:rPr>
            </w:pPr>
            <w:r w:rsidRPr="003222C1">
              <w:rPr>
                <w:lang w:val="lt-LT"/>
              </w:rPr>
              <w:t>Kvalifikaciją tobulinusių VGK narių dalis, proc.</w:t>
            </w:r>
          </w:p>
        </w:tc>
        <w:tc>
          <w:tcPr>
            <w:tcW w:w="754" w:type="dxa"/>
            <w:shd w:val="clear" w:color="auto" w:fill="auto"/>
          </w:tcPr>
          <w:p w14:paraId="2D30AD1C" w14:textId="77777777" w:rsidR="009509AB" w:rsidRPr="003222C1" w:rsidRDefault="009509AB" w:rsidP="0078045D">
            <w:pPr>
              <w:spacing w:line="276" w:lineRule="auto"/>
              <w:jc w:val="center"/>
              <w:rPr>
                <w:lang w:val="lt-LT"/>
              </w:rPr>
            </w:pPr>
            <w:r w:rsidRPr="003222C1">
              <w:rPr>
                <w:lang w:val="lt-LT"/>
              </w:rPr>
              <w:t>100</w:t>
            </w:r>
          </w:p>
        </w:tc>
        <w:tc>
          <w:tcPr>
            <w:tcW w:w="782" w:type="dxa"/>
            <w:shd w:val="clear" w:color="auto" w:fill="auto"/>
          </w:tcPr>
          <w:p w14:paraId="2D30AD1D"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D1E"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D1F" w14:textId="77777777" w:rsidR="009509AB" w:rsidRPr="003222C1" w:rsidRDefault="009509AB" w:rsidP="0078045D">
            <w:pPr>
              <w:spacing w:line="276" w:lineRule="auto"/>
              <w:jc w:val="center"/>
              <w:rPr>
                <w:lang w:val="lt-LT"/>
              </w:rPr>
            </w:pPr>
            <w:r w:rsidRPr="003222C1">
              <w:rPr>
                <w:lang w:val="lt-LT"/>
              </w:rPr>
              <w:t>100</w:t>
            </w:r>
          </w:p>
        </w:tc>
        <w:tc>
          <w:tcPr>
            <w:tcW w:w="1545" w:type="dxa"/>
            <w:shd w:val="clear" w:color="auto" w:fill="auto"/>
          </w:tcPr>
          <w:p w14:paraId="2D30AD20" w14:textId="77777777" w:rsidR="009509AB" w:rsidRPr="003222C1" w:rsidRDefault="009509AB" w:rsidP="0078045D">
            <w:pPr>
              <w:spacing w:line="276" w:lineRule="auto"/>
              <w:jc w:val="center"/>
              <w:rPr>
                <w:lang w:val="lt-LT"/>
              </w:rPr>
            </w:pPr>
            <w:r w:rsidRPr="003222C1">
              <w:rPr>
                <w:lang w:val="lt-LT"/>
              </w:rPr>
              <w:t>VGK pirmininkas</w:t>
            </w:r>
          </w:p>
        </w:tc>
        <w:tc>
          <w:tcPr>
            <w:tcW w:w="1598" w:type="dxa"/>
            <w:shd w:val="clear" w:color="auto" w:fill="auto"/>
          </w:tcPr>
          <w:p w14:paraId="2D30AD21" w14:textId="77777777" w:rsidR="009509AB" w:rsidRPr="003222C1" w:rsidRDefault="009509AB" w:rsidP="0078045D">
            <w:pPr>
              <w:spacing w:line="276" w:lineRule="auto"/>
              <w:jc w:val="center"/>
              <w:rPr>
                <w:lang w:val="lt-LT"/>
              </w:rPr>
            </w:pPr>
            <w:r w:rsidRPr="003222C1">
              <w:rPr>
                <w:lang w:val="lt-LT"/>
              </w:rPr>
              <w:t>Mokymo lėšos</w:t>
            </w:r>
          </w:p>
        </w:tc>
        <w:tc>
          <w:tcPr>
            <w:tcW w:w="1530" w:type="dxa"/>
            <w:shd w:val="clear" w:color="auto" w:fill="auto"/>
          </w:tcPr>
          <w:p w14:paraId="2D30AD22" w14:textId="77777777" w:rsidR="009509AB" w:rsidRPr="003222C1" w:rsidRDefault="009509AB" w:rsidP="0078045D">
            <w:pPr>
              <w:spacing w:line="276" w:lineRule="auto"/>
              <w:jc w:val="center"/>
              <w:rPr>
                <w:lang w:val="lt-LT"/>
              </w:rPr>
            </w:pPr>
            <w:r w:rsidRPr="003222C1">
              <w:rPr>
                <w:lang w:val="lt-LT"/>
              </w:rPr>
              <w:t>Mokymo  lėšos</w:t>
            </w:r>
          </w:p>
        </w:tc>
        <w:tc>
          <w:tcPr>
            <w:tcW w:w="1560" w:type="dxa"/>
            <w:shd w:val="clear" w:color="auto" w:fill="auto"/>
          </w:tcPr>
          <w:p w14:paraId="2D30AD23" w14:textId="77777777" w:rsidR="009509AB" w:rsidRPr="003222C1" w:rsidRDefault="009509AB" w:rsidP="0078045D">
            <w:pPr>
              <w:spacing w:line="276" w:lineRule="auto"/>
              <w:jc w:val="center"/>
              <w:rPr>
                <w:lang w:val="lt-LT"/>
              </w:rPr>
            </w:pPr>
            <w:r w:rsidRPr="003222C1">
              <w:rPr>
                <w:lang w:val="lt-LT"/>
              </w:rPr>
              <w:t>Mokymo  lėšos</w:t>
            </w:r>
          </w:p>
        </w:tc>
        <w:tc>
          <w:tcPr>
            <w:tcW w:w="1559" w:type="dxa"/>
            <w:shd w:val="clear" w:color="auto" w:fill="auto"/>
          </w:tcPr>
          <w:p w14:paraId="2D30AD24" w14:textId="77777777" w:rsidR="009509AB" w:rsidRPr="003222C1" w:rsidRDefault="009509AB" w:rsidP="0078045D">
            <w:pPr>
              <w:spacing w:line="276" w:lineRule="auto"/>
              <w:jc w:val="center"/>
              <w:rPr>
                <w:lang w:val="lt-LT"/>
              </w:rPr>
            </w:pPr>
            <w:r w:rsidRPr="003222C1">
              <w:rPr>
                <w:lang w:val="lt-LT"/>
              </w:rPr>
              <w:t>Mokymo  lėšos</w:t>
            </w:r>
          </w:p>
        </w:tc>
      </w:tr>
      <w:tr w:rsidR="009509AB" w:rsidRPr="003222C1" w14:paraId="2D30AD32" w14:textId="77777777" w:rsidTr="00941526">
        <w:tc>
          <w:tcPr>
            <w:tcW w:w="788" w:type="dxa"/>
            <w:shd w:val="clear" w:color="auto" w:fill="auto"/>
          </w:tcPr>
          <w:p w14:paraId="2D30AD26" w14:textId="77777777" w:rsidR="009509AB" w:rsidRPr="003222C1" w:rsidRDefault="009509AB" w:rsidP="0078045D">
            <w:pPr>
              <w:spacing w:line="276" w:lineRule="auto"/>
              <w:rPr>
                <w:lang w:val="lt-LT"/>
              </w:rPr>
            </w:pPr>
            <w:r w:rsidRPr="003222C1">
              <w:rPr>
                <w:lang w:val="lt-LT"/>
              </w:rPr>
              <w:t>2.2.2.</w:t>
            </w:r>
          </w:p>
        </w:tc>
        <w:tc>
          <w:tcPr>
            <w:tcW w:w="1797" w:type="dxa"/>
            <w:shd w:val="clear" w:color="auto" w:fill="auto"/>
          </w:tcPr>
          <w:p w14:paraId="2D30AD27" w14:textId="4813F8A8" w:rsidR="009509AB" w:rsidRPr="003222C1" w:rsidRDefault="009509AB" w:rsidP="0078045D">
            <w:pPr>
              <w:spacing w:line="276" w:lineRule="auto"/>
              <w:rPr>
                <w:lang w:val="lt-LT"/>
              </w:rPr>
            </w:pPr>
            <w:r w:rsidRPr="003222C1">
              <w:rPr>
                <w:lang w:val="lt-LT"/>
              </w:rPr>
              <w:t>Organizuoti prevencinius renginius Mokyklos bendruomenei</w:t>
            </w:r>
            <w:r w:rsidR="00B62000">
              <w:rPr>
                <w:lang w:val="lt-LT"/>
              </w:rPr>
              <w:t>,</w:t>
            </w:r>
            <w:r w:rsidRPr="003222C1">
              <w:rPr>
                <w:lang w:val="lt-LT"/>
              </w:rPr>
              <w:t xml:space="preserve"> pasitelkiant socialinius partnerius: policijos pareigūnus, vaiko teisių apsaugos specialistus, socialinius darbuotojus,  sveikatos </w:t>
            </w:r>
            <w:r w:rsidRPr="003222C1">
              <w:rPr>
                <w:lang w:val="lt-LT"/>
              </w:rPr>
              <w:lastRenderedPageBreak/>
              <w:t>įstaigų darbuotojus, švietimo centro darbuotojus, priešgaisrinės apsaugos darbuotojus ir tėvus</w:t>
            </w:r>
            <w:r w:rsidR="00B62000">
              <w:rPr>
                <w:lang w:val="lt-LT"/>
              </w:rPr>
              <w:t>.</w:t>
            </w:r>
          </w:p>
        </w:tc>
        <w:tc>
          <w:tcPr>
            <w:tcW w:w="1691" w:type="dxa"/>
            <w:shd w:val="clear" w:color="auto" w:fill="auto"/>
          </w:tcPr>
          <w:p w14:paraId="2D30AD28" w14:textId="77777777" w:rsidR="009509AB" w:rsidRPr="003222C1" w:rsidRDefault="009509AB" w:rsidP="0078045D">
            <w:pPr>
              <w:spacing w:line="276" w:lineRule="auto"/>
              <w:rPr>
                <w:lang w:val="lt-LT"/>
              </w:rPr>
            </w:pPr>
            <w:r w:rsidRPr="003222C1">
              <w:rPr>
                <w:lang w:val="lt-LT"/>
              </w:rPr>
              <w:lastRenderedPageBreak/>
              <w:t>Įgyvendintų  VGK veiklos plano priemonių dalis, proc.</w:t>
            </w:r>
          </w:p>
        </w:tc>
        <w:tc>
          <w:tcPr>
            <w:tcW w:w="754" w:type="dxa"/>
            <w:shd w:val="clear" w:color="auto" w:fill="auto"/>
          </w:tcPr>
          <w:p w14:paraId="2D30AD29" w14:textId="77777777" w:rsidR="009509AB" w:rsidRPr="003222C1" w:rsidRDefault="009509AB" w:rsidP="0078045D">
            <w:pPr>
              <w:spacing w:line="276" w:lineRule="auto"/>
              <w:jc w:val="center"/>
              <w:rPr>
                <w:lang w:val="lt-LT"/>
              </w:rPr>
            </w:pPr>
            <w:r w:rsidRPr="003222C1">
              <w:rPr>
                <w:lang w:val="lt-LT"/>
              </w:rPr>
              <w:t>100</w:t>
            </w:r>
          </w:p>
        </w:tc>
        <w:tc>
          <w:tcPr>
            <w:tcW w:w="782" w:type="dxa"/>
            <w:shd w:val="clear" w:color="auto" w:fill="auto"/>
          </w:tcPr>
          <w:p w14:paraId="2D30AD2A" w14:textId="77777777" w:rsidR="009509AB" w:rsidRPr="003222C1" w:rsidRDefault="009509AB" w:rsidP="0078045D">
            <w:pPr>
              <w:spacing w:line="276" w:lineRule="auto"/>
              <w:jc w:val="center"/>
              <w:rPr>
                <w:lang w:val="lt-LT"/>
              </w:rPr>
            </w:pPr>
            <w:r w:rsidRPr="003222C1">
              <w:rPr>
                <w:lang w:val="lt-LT"/>
              </w:rPr>
              <w:t>100</w:t>
            </w:r>
          </w:p>
        </w:tc>
        <w:tc>
          <w:tcPr>
            <w:tcW w:w="798" w:type="dxa"/>
            <w:shd w:val="clear" w:color="auto" w:fill="auto"/>
          </w:tcPr>
          <w:p w14:paraId="2D30AD2B" w14:textId="77777777" w:rsidR="009509AB" w:rsidRPr="003222C1" w:rsidRDefault="009509AB" w:rsidP="0078045D">
            <w:pPr>
              <w:spacing w:line="276" w:lineRule="auto"/>
              <w:jc w:val="center"/>
              <w:rPr>
                <w:lang w:val="lt-LT"/>
              </w:rPr>
            </w:pPr>
            <w:r w:rsidRPr="003222C1">
              <w:rPr>
                <w:lang w:val="lt-LT"/>
              </w:rPr>
              <w:t>100</w:t>
            </w:r>
          </w:p>
        </w:tc>
        <w:tc>
          <w:tcPr>
            <w:tcW w:w="766" w:type="dxa"/>
            <w:shd w:val="clear" w:color="auto" w:fill="auto"/>
          </w:tcPr>
          <w:p w14:paraId="2D30AD2C" w14:textId="77777777" w:rsidR="009509AB" w:rsidRPr="003222C1" w:rsidRDefault="009509AB" w:rsidP="0078045D">
            <w:pPr>
              <w:spacing w:line="276" w:lineRule="auto"/>
              <w:jc w:val="center"/>
              <w:rPr>
                <w:lang w:val="lt-LT"/>
              </w:rPr>
            </w:pPr>
            <w:r w:rsidRPr="003222C1">
              <w:rPr>
                <w:lang w:val="lt-LT"/>
              </w:rPr>
              <w:t>100</w:t>
            </w:r>
          </w:p>
        </w:tc>
        <w:tc>
          <w:tcPr>
            <w:tcW w:w="1545" w:type="dxa"/>
            <w:shd w:val="clear" w:color="auto" w:fill="auto"/>
          </w:tcPr>
          <w:p w14:paraId="2D30AD2D" w14:textId="77777777" w:rsidR="009509AB" w:rsidRPr="003222C1" w:rsidRDefault="009509AB" w:rsidP="0078045D">
            <w:pPr>
              <w:spacing w:line="276" w:lineRule="auto"/>
              <w:jc w:val="center"/>
              <w:rPr>
                <w:lang w:val="lt-LT"/>
              </w:rPr>
            </w:pPr>
            <w:r w:rsidRPr="003222C1">
              <w:rPr>
                <w:lang w:val="lt-LT"/>
              </w:rPr>
              <w:t>VGK pirmininkas</w:t>
            </w:r>
          </w:p>
        </w:tc>
        <w:tc>
          <w:tcPr>
            <w:tcW w:w="1598" w:type="dxa"/>
            <w:shd w:val="clear" w:color="auto" w:fill="auto"/>
          </w:tcPr>
          <w:p w14:paraId="2D30AD2E" w14:textId="77777777" w:rsidR="009509AB" w:rsidRPr="003222C1" w:rsidRDefault="009509AB" w:rsidP="0078045D">
            <w:pPr>
              <w:spacing w:line="276" w:lineRule="auto"/>
              <w:jc w:val="center"/>
              <w:rPr>
                <w:lang w:val="lt-LT"/>
              </w:rPr>
            </w:pPr>
            <w:r w:rsidRPr="003222C1">
              <w:rPr>
                <w:lang w:val="lt-LT"/>
              </w:rPr>
              <w:t>-</w:t>
            </w:r>
          </w:p>
        </w:tc>
        <w:tc>
          <w:tcPr>
            <w:tcW w:w="1530" w:type="dxa"/>
            <w:shd w:val="clear" w:color="auto" w:fill="auto"/>
          </w:tcPr>
          <w:p w14:paraId="2D30AD2F" w14:textId="77777777" w:rsidR="009509AB" w:rsidRPr="003222C1" w:rsidRDefault="009509AB" w:rsidP="0078045D">
            <w:pPr>
              <w:spacing w:line="276" w:lineRule="auto"/>
              <w:jc w:val="center"/>
              <w:rPr>
                <w:lang w:val="lt-LT"/>
              </w:rPr>
            </w:pPr>
            <w:r w:rsidRPr="003222C1">
              <w:rPr>
                <w:lang w:val="lt-LT"/>
              </w:rPr>
              <w:t>-</w:t>
            </w:r>
          </w:p>
        </w:tc>
        <w:tc>
          <w:tcPr>
            <w:tcW w:w="1560" w:type="dxa"/>
            <w:shd w:val="clear" w:color="auto" w:fill="auto"/>
          </w:tcPr>
          <w:p w14:paraId="2D30AD30" w14:textId="77777777" w:rsidR="009509AB" w:rsidRPr="003222C1" w:rsidRDefault="009509AB" w:rsidP="0078045D">
            <w:pPr>
              <w:spacing w:line="276" w:lineRule="auto"/>
              <w:jc w:val="center"/>
              <w:rPr>
                <w:lang w:val="lt-LT"/>
              </w:rPr>
            </w:pPr>
            <w:r w:rsidRPr="003222C1">
              <w:rPr>
                <w:lang w:val="lt-LT"/>
              </w:rPr>
              <w:t>-</w:t>
            </w:r>
          </w:p>
        </w:tc>
        <w:tc>
          <w:tcPr>
            <w:tcW w:w="1559" w:type="dxa"/>
            <w:shd w:val="clear" w:color="auto" w:fill="auto"/>
          </w:tcPr>
          <w:p w14:paraId="2D30AD31" w14:textId="77777777" w:rsidR="009509AB" w:rsidRPr="003222C1" w:rsidRDefault="009509AB" w:rsidP="0078045D">
            <w:pPr>
              <w:spacing w:line="276" w:lineRule="auto"/>
              <w:jc w:val="center"/>
              <w:rPr>
                <w:lang w:val="lt-LT"/>
              </w:rPr>
            </w:pPr>
            <w:r w:rsidRPr="003222C1">
              <w:rPr>
                <w:lang w:val="lt-LT"/>
              </w:rPr>
              <w:t>-</w:t>
            </w:r>
          </w:p>
        </w:tc>
      </w:tr>
      <w:tr w:rsidR="009509AB" w:rsidRPr="003222C1" w14:paraId="2D30AD3F" w14:textId="77777777" w:rsidTr="00941526">
        <w:tc>
          <w:tcPr>
            <w:tcW w:w="788" w:type="dxa"/>
            <w:shd w:val="clear" w:color="auto" w:fill="auto"/>
          </w:tcPr>
          <w:p w14:paraId="2D30AD33" w14:textId="77777777" w:rsidR="009509AB" w:rsidRPr="003222C1" w:rsidRDefault="009509AB" w:rsidP="0078045D">
            <w:pPr>
              <w:spacing w:line="276" w:lineRule="auto"/>
              <w:rPr>
                <w:lang w:val="lt-LT"/>
              </w:rPr>
            </w:pPr>
            <w:r w:rsidRPr="003222C1">
              <w:rPr>
                <w:lang w:val="lt-LT"/>
              </w:rPr>
              <w:lastRenderedPageBreak/>
              <w:t>2.2.3.</w:t>
            </w:r>
          </w:p>
        </w:tc>
        <w:tc>
          <w:tcPr>
            <w:tcW w:w="1797" w:type="dxa"/>
            <w:shd w:val="clear" w:color="auto" w:fill="auto"/>
          </w:tcPr>
          <w:p w14:paraId="2D30AD34" w14:textId="77777777" w:rsidR="009509AB" w:rsidRPr="003222C1" w:rsidRDefault="009509AB" w:rsidP="0078045D">
            <w:pPr>
              <w:spacing w:line="276" w:lineRule="auto"/>
              <w:rPr>
                <w:lang w:val="lt-LT"/>
              </w:rPr>
            </w:pPr>
            <w:r w:rsidRPr="003222C1">
              <w:rPr>
                <w:lang w:val="lt-LT"/>
              </w:rPr>
              <w:t>Organizuoti bendrą mokinių, pedagogų ir jų tėvų diskusiją prevencine, ugdymo tobulinimo tematika.</w:t>
            </w:r>
          </w:p>
        </w:tc>
        <w:tc>
          <w:tcPr>
            <w:tcW w:w="1691" w:type="dxa"/>
            <w:shd w:val="clear" w:color="auto" w:fill="auto"/>
          </w:tcPr>
          <w:p w14:paraId="2D30AD35" w14:textId="77777777" w:rsidR="009509AB" w:rsidRPr="003222C1" w:rsidRDefault="009509AB" w:rsidP="0078045D">
            <w:pPr>
              <w:spacing w:line="276" w:lineRule="auto"/>
              <w:rPr>
                <w:lang w:val="lt-LT"/>
              </w:rPr>
            </w:pPr>
            <w:r w:rsidRPr="003222C1">
              <w:rPr>
                <w:lang w:val="lt-LT"/>
              </w:rPr>
              <w:t>Įvykusi diskusija, vnt.</w:t>
            </w:r>
          </w:p>
        </w:tc>
        <w:tc>
          <w:tcPr>
            <w:tcW w:w="754" w:type="dxa"/>
            <w:shd w:val="clear" w:color="auto" w:fill="auto"/>
          </w:tcPr>
          <w:p w14:paraId="2D30AD36" w14:textId="77777777" w:rsidR="009509AB" w:rsidRPr="003222C1" w:rsidRDefault="009509AB" w:rsidP="0078045D">
            <w:pPr>
              <w:spacing w:line="276" w:lineRule="auto"/>
              <w:jc w:val="center"/>
              <w:rPr>
                <w:lang w:val="lt-LT"/>
              </w:rPr>
            </w:pPr>
            <w:r w:rsidRPr="003222C1">
              <w:rPr>
                <w:lang w:val="lt-LT"/>
              </w:rPr>
              <w:t>1</w:t>
            </w:r>
          </w:p>
        </w:tc>
        <w:tc>
          <w:tcPr>
            <w:tcW w:w="782" w:type="dxa"/>
            <w:shd w:val="clear" w:color="auto" w:fill="auto"/>
          </w:tcPr>
          <w:p w14:paraId="2D30AD37" w14:textId="77777777" w:rsidR="009509AB" w:rsidRPr="003222C1" w:rsidRDefault="009509AB" w:rsidP="0078045D">
            <w:pPr>
              <w:rPr>
                <w:lang w:val="lt-LT"/>
              </w:rPr>
            </w:pPr>
            <w:r w:rsidRPr="003222C1">
              <w:rPr>
                <w:lang w:val="lt-LT"/>
              </w:rPr>
              <w:sym w:font="Symbol" w:char="F0B3"/>
            </w:r>
            <w:r w:rsidRPr="003222C1">
              <w:rPr>
                <w:lang w:val="lt-LT"/>
              </w:rPr>
              <w:t>1</w:t>
            </w:r>
          </w:p>
        </w:tc>
        <w:tc>
          <w:tcPr>
            <w:tcW w:w="798" w:type="dxa"/>
            <w:shd w:val="clear" w:color="auto" w:fill="auto"/>
          </w:tcPr>
          <w:p w14:paraId="2D30AD38" w14:textId="77777777" w:rsidR="009509AB" w:rsidRPr="003222C1" w:rsidRDefault="009509AB" w:rsidP="0078045D">
            <w:pPr>
              <w:rPr>
                <w:lang w:val="lt-LT"/>
              </w:rPr>
            </w:pPr>
            <w:r w:rsidRPr="003222C1">
              <w:rPr>
                <w:lang w:val="lt-LT"/>
              </w:rPr>
              <w:sym w:font="Symbol" w:char="F0B3"/>
            </w:r>
            <w:r w:rsidRPr="003222C1">
              <w:rPr>
                <w:lang w:val="lt-LT"/>
              </w:rPr>
              <w:t>1</w:t>
            </w:r>
          </w:p>
        </w:tc>
        <w:tc>
          <w:tcPr>
            <w:tcW w:w="766" w:type="dxa"/>
            <w:shd w:val="clear" w:color="auto" w:fill="auto"/>
          </w:tcPr>
          <w:p w14:paraId="2D30AD39" w14:textId="77777777" w:rsidR="009509AB" w:rsidRPr="003222C1" w:rsidRDefault="009509AB" w:rsidP="0078045D">
            <w:pPr>
              <w:rPr>
                <w:lang w:val="lt-LT"/>
              </w:rPr>
            </w:pPr>
            <w:r w:rsidRPr="003222C1">
              <w:rPr>
                <w:lang w:val="lt-LT"/>
              </w:rPr>
              <w:sym w:font="Symbol" w:char="F0B3"/>
            </w:r>
            <w:r w:rsidRPr="003222C1">
              <w:rPr>
                <w:lang w:val="lt-LT"/>
              </w:rPr>
              <w:t>1</w:t>
            </w:r>
          </w:p>
        </w:tc>
        <w:tc>
          <w:tcPr>
            <w:tcW w:w="1545" w:type="dxa"/>
            <w:shd w:val="clear" w:color="auto" w:fill="auto"/>
          </w:tcPr>
          <w:p w14:paraId="2D30AD3A" w14:textId="77777777" w:rsidR="009509AB" w:rsidRPr="003222C1" w:rsidRDefault="009509AB" w:rsidP="00B62000">
            <w:pPr>
              <w:spacing w:line="276" w:lineRule="auto"/>
              <w:rPr>
                <w:lang w:val="lt-LT"/>
              </w:rPr>
            </w:pPr>
            <w:r w:rsidRPr="003222C1">
              <w:rPr>
                <w:lang w:val="lt-LT"/>
              </w:rPr>
              <w:t>Direktorius, direktoriaus pavaduotojas ugdymui, klasių auklėtojai</w:t>
            </w:r>
          </w:p>
        </w:tc>
        <w:tc>
          <w:tcPr>
            <w:tcW w:w="1598" w:type="dxa"/>
            <w:shd w:val="clear" w:color="auto" w:fill="auto"/>
          </w:tcPr>
          <w:p w14:paraId="2D30AD3B" w14:textId="77777777" w:rsidR="009509AB" w:rsidRPr="003222C1" w:rsidRDefault="009509AB" w:rsidP="0078045D">
            <w:pPr>
              <w:spacing w:line="276" w:lineRule="auto"/>
              <w:jc w:val="center"/>
              <w:rPr>
                <w:lang w:val="lt-LT"/>
              </w:rPr>
            </w:pPr>
            <w:r w:rsidRPr="003222C1">
              <w:rPr>
                <w:lang w:val="lt-LT"/>
              </w:rPr>
              <w:t>-</w:t>
            </w:r>
          </w:p>
        </w:tc>
        <w:tc>
          <w:tcPr>
            <w:tcW w:w="1530" w:type="dxa"/>
            <w:shd w:val="clear" w:color="auto" w:fill="auto"/>
          </w:tcPr>
          <w:p w14:paraId="2D30AD3C" w14:textId="77777777" w:rsidR="009509AB" w:rsidRPr="003222C1" w:rsidRDefault="009509AB" w:rsidP="0078045D">
            <w:pPr>
              <w:spacing w:line="276" w:lineRule="auto"/>
              <w:jc w:val="center"/>
              <w:rPr>
                <w:lang w:val="lt-LT"/>
              </w:rPr>
            </w:pPr>
            <w:r w:rsidRPr="003222C1">
              <w:rPr>
                <w:lang w:val="lt-LT"/>
              </w:rPr>
              <w:t>-</w:t>
            </w:r>
          </w:p>
        </w:tc>
        <w:tc>
          <w:tcPr>
            <w:tcW w:w="1560" w:type="dxa"/>
            <w:shd w:val="clear" w:color="auto" w:fill="auto"/>
          </w:tcPr>
          <w:p w14:paraId="2D30AD3D" w14:textId="77777777" w:rsidR="009509AB" w:rsidRPr="003222C1" w:rsidRDefault="009509AB" w:rsidP="0078045D">
            <w:pPr>
              <w:spacing w:line="276" w:lineRule="auto"/>
              <w:jc w:val="center"/>
              <w:rPr>
                <w:lang w:val="lt-LT"/>
              </w:rPr>
            </w:pPr>
            <w:r w:rsidRPr="003222C1">
              <w:rPr>
                <w:lang w:val="lt-LT"/>
              </w:rPr>
              <w:t>-</w:t>
            </w:r>
          </w:p>
        </w:tc>
        <w:tc>
          <w:tcPr>
            <w:tcW w:w="1559" w:type="dxa"/>
            <w:shd w:val="clear" w:color="auto" w:fill="auto"/>
          </w:tcPr>
          <w:p w14:paraId="2D30AD3E" w14:textId="77777777" w:rsidR="009509AB" w:rsidRPr="003222C1" w:rsidRDefault="009509AB" w:rsidP="0078045D">
            <w:pPr>
              <w:spacing w:line="276" w:lineRule="auto"/>
              <w:jc w:val="center"/>
              <w:rPr>
                <w:lang w:val="lt-LT"/>
              </w:rPr>
            </w:pPr>
            <w:r w:rsidRPr="003222C1">
              <w:rPr>
                <w:lang w:val="lt-LT"/>
              </w:rPr>
              <w:t>-</w:t>
            </w:r>
          </w:p>
        </w:tc>
      </w:tr>
      <w:tr w:rsidR="009509AB" w:rsidRPr="003222C1" w14:paraId="2D30AD4C" w14:textId="77777777" w:rsidTr="00941526">
        <w:tc>
          <w:tcPr>
            <w:tcW w:w="788" w:type="dxa"/>
            <w:shd w:val="clear" w:color="auto" w:fill="auto"/>
          </w:tcPr>
          <w:p w14:paraId="2D30AD40" w14:textId="77777777" w:rsidR="009509AB" w:rsidRPr="003222C1" w:rsidRDefault="009509AB" w:rsidP="0078045D">
            <w:pPr>
              <w:spacing w:line="276" w:lineRule="auto"/>
              <w:rPr>
                <w:lang w:val="lt-LT"/>
              </w:rPr>
            </w:pPr>
            <w:r w:rsidRPr="003222C1">
              <w:rPr>
                <w:lang w:val="lt-LT"/>
              </w:rPr>
              <w:t>2.2.4.</w:t>
            </w:r>
          </w:p>
        </w:tc>
        <w:tc>
          <w:tcPr>
            <w:tcW w:w="1797" w:type="dxa"/>
            <w:shd w:val="clear" w:color="auto" w:fill="auto"/>
          </w:tcPr>
          <w:p w14:paraId="2D30AD41" w14:textId="2F9A3C2B" w:rsidR="009509AB" w:rsidRPr="003222C1" w:rsidRDefault="009509AB" w:rsidP="0078045D">
            <w:pPr>
              <w:spacing w:line="276" w:lineRule="auto"/>
              <w:rPr>
                <w:lang w:val="lt-LT"/>
              </w:rPr>
            </w:pPr>
            <w:r w:rsidRPr="003222C1">
              <w:rPr>
                <w:lang w:val="lt-LT"/>
              </w:rPr>
              <w:t>Įgyvendinti prevencines priemones per projektinę veiklą</w:t>
            </w:r>
            <w:r w:rsidR="00E3209E">
              <w:rPr>
                <w:lang w:val="lt-LT"/>
              </w:rPr>
              <w:t>.</w:t>
            </w:r>
          </w:p>
        </w:tc>
        <w:tc>
          <w:tcPr>
            <w:tcW w:w="1691" w:type="dxa"/>
            <w:shd w:val="clear" w:color="auto" w:fill="auto"/>
          </w:tcPr>
          <w:p w14:paraId="2D30AD42" w14:textId="77777777" w:rsidR="009509AB" w:rsidRPr="003222C1" w:rsidRDefault="009509AB" w:rsidP="0078045D">
            <w:pPr>
              <w:spacing w:line="276" w:lineRule="auto"/>
              <w:rPr>
                <w:lang w:val="lt-LT"/>
              </w:rPr>
            </w:pPr>
            <w:r w:rsidRPr="003222C1">
              <w:rPr>
                <w:lang w:val="lt-LT"/>
              </w:rPr>
              <w:t>Įgyvendintų prevencinių (nusikalstamumo, vasaros poilsio) programų skaičius, vnt.</w:t>
            </w:r>
          </w:p>
        </w:tc>
        <w:tc>
          <w:tcPr>
            <w:tcW w:w="754" w:type="dxa"/>
            <w:shd w:val="clear" w:color="auto" w:fill="auto"/>
          </w:tcPr>
          <w:p w14:paraId="2D30AD43" w14:textId="77777777" w:rsidR="009509AB" w:rsidRPr="003222C1" w:rsidRDefault="009509AB" w:rsidP="0078045D">
            <w:pPr>
              <w:spacing w:line="276" w:lineRule="auto"/>
              <w:jc w:val="center"/>
              <w:rPr>
                <w:lang w:val="lt-LT"/>
              </w:rPr>
            </w:pPr>
            <w:r w:rsidRPr="003222C1">
              <w:rPr>
                <w:lang w:val="lt-LT"/>
              </w:rPr>
              <w:t>2</w:t>
            </w:r>
          </w:p>
        </w:tc>
        <w:tc>
          <w:tcPr>
            <w:tcW w:w="782" w:type="dxa"/>
            <w:shd w:val="clear" w:color="auto" w:fill="auto"/>
          </w:tcPr>
          <w:p w14:paraId="2D30AD44" w14:textId="77777777" w:rsidR="009509AB" w:rsidRPr="003222C1" w:rsidRDefault="009509AB" w:rsidP="0078045D">
            <w:pPr>
              <w:rPr>
                <w:lang w:val="lt-LT"/>
              </w:rPr>
            </w:pPr>
            <w:r w:rsidRPr="003222C1">
              <w:rPr>
                <w:lang w:val="lt-LT"/>
              </w:rPr>
              <w:sym w:font="Symbol" w:char="F0B3"/>
            </w:r>
            <w:r w:rsidRPr="003222C1">
              <w:rPr>
                <w:lang w:val="lt-LT"/>
              </w:rPr>
              <w:t>2</w:t>
            </w:r>
          </w:p>
        </w:tc>
        <w:tc>
          <w:tcPr>
            <w:tcW w:w="798" w:type="dxa"/>
            <w:shd w:val="clear" w:color="auto" w:fill="auto"/>
          </w:tcPr>
          <w:p w14:paraId="2D30AD45" w14:textId="77777777" w:rsidR="009509AB" w:rsidRPr="003222C1" w:rsidRDefault="009509AB" w:rsidP="0078045D">
            <w:pPr>
              <w:rPr>
                <w:lang w:val="lt-LT"/>
              </w:rPr>
            </w:pPr>
            <w:r w:rsidRPr="003222C1">
              <w:rPr>
                <w:lang w:val="lt-LT"/>
              </w:rPr>
              <w:sym w:font="Symbol" w:char="F0B3"/>
            </w:r>
            <w:r w:rsidRPr="003222C1">
              <w:rPr>
                <w:lang w:val="lt-LT"/>
              </w:rPr>
              <w:t>2</w:t>
            </w:r>
          </w:p>
        </w:tc>
        <w:tc>
          <w:tcPr>
            <w:tcW w:w="766" w:type="dxa"/>
            <w:shd w:val="clear" w:color="auto" w:fill="auto"/>
          </w:tcPr>
          <w:p w14:paraId="2D30AD46" w14:textId="77777777" w:rsidR="009509AB" w:rsidRPr="003222C1" w:rsidRDefault="009509AB" w:rsidP="0078045D">
            <w:pPr>
              <w:rPr>
                <w:lang w:val="lt-LT"/>
              </w:rPr>
            </w:pPr>
            <w:r w:rsidRPr="003222C1">
              <w:rPr>
                <w:lang w:val="lt-LT"/>
              </w:rPr>
              <w:sym w:font="Symbol" w:char="F0B3"/>
            </w:r>
            <w:r w:rsidRPr="003222C1">
              <w:rPr>
                <w:lang w:val="lt-LT"/>
              </w:rPr>
              <w:t>2</w:t>
            </w:r>
          </w:p>
        </w:tc>
        <w:tc>
          <w:tcPr>
            <w:tcW w:w="1545" w:type="dxa"/>
            <w:shd w:val="clear" w:color="auto" w:fill="auto"/>
          </w:tcPr>
          <w:p w14:paraId="2D30AD47" w14:textId="77777777" w:rsidR="009509AB" w:rsidRPr="003222C1" w:rsidRDefault="009509AB" w:rsidP="00B62000">
            <w:pPr>
              <w:spacing w:line="276" w:lineRule="auto"/>
              <w:rPr>
                <w:lang w:val="lt-LT"/>
              </w:rPr>
            </w:pPr>
            <w:r w:rsidRPr="003222C1">
              <w:rPr>
                <w:lang w:val="lt-LT"/>
              </w:rPr>
              <w:t>Projektų rengimo darbo grupės pirmininkas</w:t>
            </w:r>
          </w:p>
        </w:tc>
        <w:tc>
          <w:tcPr>
            <w:tcW w:w="1598" w:type="dxa"/>
            <w:shd w:val="clear" w:color="auto" w:fill="auto"/>
          </w:tcPr>
          <w:p w14:paraId="2D30AD48" w14:textId="77777777" w:rsidR="009509AB" w:rsidRPr="003222C1" w:rsidRDefault="009509AB" w:rsidP="00B62000">
            <w:pPr>
              <w:spacing w:line="276" w:lineRule="auto"/>
              <w:rPr>
                <w:lang w:val="lt-LT"/>
              </w:rPr>
            </w:pPr>
            <w:r w:rsidRPr="003222C1">
              <w:rPr>
                <w:lang w:val="lt-LT"/>
              </w:rPr>
              <w:t>Projektinės lėšos</w:t>
            </w:r>
          </w:p>
        </w:tc>
        <w:tc>
          <w:tcPr>
            <w:tcW w:w="1530" w:type="dxa"/>
            <w:shd w:val="clear" w:color="auto" w:fill="auto"/>
          </w:tcPr>
          <w:p w14:paraId="2D30AD49" w14:textId="77777777" w:rsidR="009509AB" w:rsidRPr="003222C1" w:rsidRDefault="009509AB" w:rsidP="00B62000">
            <w:pPr>
              <w:spacing w:line="276" w:lineRule="auto"/>
              <w:rPr>
                <w:lang w:val="lt-LT"/>
              </w:rPr>
            </w:pPr>
            <w:r w:rsidRPr="003222C1">
              <w:rPr>
                <w:lang w:val="lt-LT"/>
              </w:rPr>
              <w:t>Projektinės lėšos</w:t>
            </w:r>
          </w:p>
        </w:tc>
        <w:tc>
          <w:tcPr>
            <w:tcW w:w="1560" w:type="dxa"/>
            <w:shd w:val="clear" w:color="auto" w:fill="auto"/>
          </w:tcPr>
          <w:p w14:paraId="2D30AD4A" w14:textId="77777777" w:rsidR="009509AB" w:rsidRPr="003222C1" w:rsidRDefault="009509AB" w:rsidP="00B62000">
            <w:pPr>
              <w:spacing w:line="276" w:lineRule="auto"/>
              <w:rPr>
                <w:lang w:val="lt-LT"/>
              </w:rPr>
            </w:pPr>
            <w:r w:rsidRPr="003222C1">
              <w:rPr>
                <w:lang w:val="lt-LT"/>
              </w:rPr>
              <w:t>Projektinės lėšos</w:t>
            </w:r>
          </w:p>
        </w:tc>
        <w:tc>
          <w:tcPr>
            <w:tcW w:w="1559" w:type="dxa"/>
            <w:shd w:val="clear" w:color="auto" w:fill="auto"/>
          </w:tcPr>
          <w:p w14:paraId="2D30AD4B" w14:textId="77777777" w:rsidR="009509AB" w:rsidRPr="003222C1" w:rsidRDefault="009509AB" w:rsidP="00B62000">
            <w:pPr>
              <w:spacing w:line="276" w:lineRule="auto"/>
              <w:rPr>
                <w:lang w:val="lt-LT"/>
              </w:rPr>
            </w:pPr>
            <w:r w:rsidRPr="003222C1">
              <w:rPr>
                <w:lang w:val="lt-LT"/>
              </w:rPr>
              <w:t>Projektinės lėšos</w:t>
            </w:r>
          </w:p>
        </w:tc>
      </w:tr>
      <w:tr w:rsidR="009509AB" w:rsidRPr="003222C1" w14:paraId="2D30AD59" w14:textId="77777777" w:rsidTr="00941526">
        <w:tc>
          <w:tcPr>
            <w:tcW w:w="788" w:type="dxa"/>
            <w:shd w:val="clear" w:color="auto" w:fill="auto"/>
          </w:tcPr>
          <w:p w14:paraId="2D30AD4D" w14:textId="77777777" w:rsidR="009509AB" w:rsidRPr="003222C1" w:rsidRDefault="009509AB" w:rsidP="0078045D">
            <w:pPr>
              <w:spacing w:line="276" w:lineRule="auto"/>
              <w:rPr>
                <w:lang w:val="lt-LT"/>
              </w:rPr>
            </w:pPr>
            <w:r w:rsidRPr="003222C1">
              <w:rPr>
                <w:lang w:val="lt-LT"/>
              </w:rPr>
              <w:t>2.2.5.</w:t>
            </w:r>
          </w:p>
        </w:tc>
        <w:tc>
          <w:tcPr>
            <w:tcW w:w="1797" w:type="dxa"/>
            <w:shd w:val="clear" w:color="auto" w:fill="auto"/>
          </w:tcPr>
          <w:p w14:paraId="2D30AD4E" w14:textId="77777777" w:rsidR="009509AB" w:rsidRPr="003222C1" w:rsidRDefault="009509AB" w:rsidP="0078045D">
            <w:pPr>
              <w:spacing w:line="276" w:lineRule="auto"/>
              <w:rPr>
                <w:lang w:val="lt-LT"/>
              </w:rPr>
            </w:pPr>
            <w:r w:rsidRPr="003222C1">
              <w:rPr>
                <w:lang w:val="lt-LT"/>
              </w:rPr>
              <w:t>Įgyvendinti patyčių prevencinę programą Mokyklos bendruomenėje.</w:t>
            </w:r>
          </w:p>
        </w:tc>
        <w:tc>
          <w:tcPr>
            <w:tcW w:w="1691" w:type="dxa"/>
            <w:shd w:val="clear" w:color="auto" w:fill="auto"/>
          </w:tcPr>
          <w:p w14:paraId="2D30AD4F" w14:textId="77777777" w:rsidR="009509AB" w:rsidRPr="003222C1" w:rsidRDefault="009509AB" w:rsidP="0078045D">
            <w:pPr>
              <w:spacing w:line="276" w:lineRule="auto"/>
              <w:rPr>
                <w:lang w:val="lt-LT"/>
              </w:rPr>
            </w:pPr>
            <w:r w:rsidRPr="003222C1">
              <w:rPr>
                <w:lang w:val="lt-LT"/>
              </w:rPr>
              <w:t>Įgyvendintų patyčių prevencinių programų skaičius, vnt.</w:t>
            </w:r>
          </w:p>
        </w:tc>
        <w:tc>
          <w:tcPr>
            <w:tcW w:w="754" w:type="dxa"/>
            <w:shd w:val="clear" w:color="auto" w:fill="auto"/>
          </w:tcPr>
          <w:p w14:paraId="2D30AD50" w14:textId="77777777" w:rsidR="009509AB" w:rsidRPr="003222C1" w:rsidRDefault="009509AB" w:rsidP="0078045D">
            <w:pPr>
              <w:spacing w:line="276" w:lineRule="auto"/>
              <w:jc w:val="center"/>
              <w:rPr>
                <w:lang w:val="lt-LT"/>
              </w:rPr>
            </w:pPr>
            <w:r w:rsidRPr="003222C1">
              <w:rPr>
                <w:lang w:val="lt-LT"/>
              </w:rPr>
              <w:t>1</w:t>
            </w:r>
          </w:p>
        </w:tc>
        <w:tc>
          <w:tcPr>
            <w:tcW w:w="782" w:type="dxa"/>
            <w:shd w:val="clear" w:color="auto" w:fill="auto"/>
          </w:tcPr>
          <w:p w14:paraId="2D30AD51" w14:textId="77777777" w:rsidR="009509AB" w:rsidRPr="003222C1" w:rsidRDefault="009509AB" w:rsidP="0078045D">
            <w:pPr>
              <w:spacing w:line="276" w:lineRule="auto"/>
              <w:jc w:val="center"/>
              <w:rPr>
                <w:lang w:val="lt-LT"/>
              </w:rPr>
            </w:pPr>
            <w:r w:rsidRPr="003222C1">
              <w:rPr>
                <w:lang w:val="lt-LT"/>
              </w:rPr>
              <w:t>1</w:t>
            </w:r>
          </w:p>
        </w:tc>
        <w:tc>
          <w:tcPr>
            <w:tcW w:w="798" w:type="dxa"/>
            <w:shd w:val="clear" w:color="auto" w:fill="auto"/>
          </w:tcPr>
          <w:p w14:paraId="2D30AD52" w14:textId="77777777" w:rsidR="009509AB" w:rsidRPr="003222C1" w:rsidRDefault="009509AB" w:rsidP="0078045D">
            <w:pPr>
              <w:spacing w:line="276" w:lineRule="auto"/>
              <w:jc w:val="center"/>
              <w:rPr>
                <w:lang w:val="lt-LT"/>
              </w:rPr>
            </w:pPr>
            <w:r w:rsidRPr="003222C1">
              <w:rPr>
                <w:lang w:val="lt-LT"/>
              </w:rPr>
              <w:t>1</w:t>
            </w:r>
          </w:p>
        </w:tc>
        <w:tc>
          <w:tcPr>
            <w:tcW w:w="766" w:type="dxa"/>
            <w:shd w:val="clear" w:color="auto" w:fill="auto"/>
          </w:tcPr>
          <w:p w14:paraId="2D30AD53" w14:textId="77777777" w:rsidR="009509AB" w:rsidRPr="003222C1" w:rsidRDefault="009509AB" w:rsidP="0078045D">
            <w:pPr>
              <w:spacing w:line="276" w:lineRule="auto"/>
              <w:jc w:val="center"/>
              <w:rPr>
                <w:lang w:val="lt-LT"/>
              </w:rPr>
            </w:pPr>
            <w:r w:rsidRPr="003222C1">
              <w:rPr>
                <w:lang w:val="lt-LT"/>
              </w:rPr>
              <w:t>1</w:t>
            </w:r>
          </w:p>
        </w:tc>
        <w:tc>
          <w:tcPr>
            <w:tcW w:w="1545" w:type="dxa"/>
            <w:shd w:val="clear" w:color="auto" w:fill="auto"/>
          </w:tcPr>
          <w:p w14:paraId="228C0648" w14:textId="77777777" w:rsidR="009509AB" w:rsidRDefault="009509AB" w:rsidP="00B62000">
            <w:pPr>
              <w:spacing w:line="276" w:lineRule="auto"/>
              <w:rPr>
                <w:lang w:val="lt-LT"/>
              </w:rPr>
            </w:pPr>
            <w:r w:rsidRPr="003222C1">
              <w:rPr>
                <w:lang w:val="lt-LT"/>
              </w:rPr>
              <w:t>Direktorius, direktoriaus pavaduotojas ugdymui, socialinis pedagogas</w:t>
            </w:r>
          </w:p>
          <w:p w14:paraId="2D30AD54" w14:textId="0B3244F4" w:rsidR="00E3209E" w:rsidRPr="003222C1" w:rsidRDefault="00E3209E" w:rsidP="00B62000">
            <w:pPr>
              <w:spacing w:line="276" w:lineRule="auto"/>
              <w:rPr>
                <w:lang w:val="lt-LT"/>
              </w:rPr>
            </w:pPr>
          </w:p>
        </w:tc>
        <w:tc>
          <w:tcPr>
            <w:tcW w:w="1598" w:type="dxa"/>
            <w:shd w:val="clear" w:color="auto" w:fill="auto"/>
          </w:tcPr>
          <w:p w14:paraId="2D30AD55" w14:textId="77777777" w:rsidR="009509AB" w:rsidRPr="003222C1" w:rsidRDefault="009509AB" w:rsidP="00B62000">
            <w:pPr>
              <w:spacing w:line="276" w:lineRule="auto"/>
              <w:rPr>
                <w:lang w:val="lt-LT"/>
              </w:rPr>
            </w:pPr>
            <w:r w:rsidRPr="003222C1">
              <w:rPr>
                <w:lang w:val="lt-LT"/>
              </w:rPr>
              <w:t xml:space="preserve">Projektinės ar mokymo lėšos </w:t>
            </w:r>
          </w:p>
        </w:tc>
        <w:tc>
          <w:tcPr>
            <w:tcW w:w="1530" w:type="dxa"/>
            <w:shd w:val="clear" w:color="auto" w:fill="auto"/>
          </w:tcPr>
          <w:p w14:paraId="2D30AD56" w14:textId="77777777" w:rsidR="009509AB" w:rsidRPr="003222C1" w:rsidRDefault="009509AB" w:rsidP="00B62000">
            <w:pPr>
              <w:rPr>
                <w:lang w:val="lt-LT"/>
              </w:rPr>
            </w:pPr>
            <w:r w:rsidRPr="003222C1">
              <w:rPr>
                <w:lang w:val="lt-LT"/>
              </w:rPr>
              <w:t>Projektinės ar mokymo lėšos</w:t>
            </w:r>
          </w:p>
        </w:tc>
        <w:tc>
          <w:tcPr>
            <w:tcW w:w="1560" w:type="dxa"/>
            <w:shd w:val="clear" w:color="auto" w:fill="auto"/>
          </w:tcPr>
          <w:p w14:paraId="2D30AD57" w14:textId="77777777" w:rsidR="009509AB" w:rsidRPr="003222C1" w:rsidRDefault="009509AB" w:rsidP="00B62000">
            <w:pPr>
              <w:rPr>
                <w:lang w:val="lt-LT"/>
              </w:rPr>
            </w:pPr>
            <w:r w:rsidRPr="003222C1">
              <w:rPr>
                <w:lang w:val="lt-LT"/>
              </w:rPr>
              <w:t>Projektinės ar mokymo lėšos</w:t>
            </w:r>
          </w:p>
        </w:tc>
        <w:tc>
          <w:tcPr>
            <w:tcW w:w="1559" w:type="dxa"/>
            <w:shd w:val="clear" w:color="auto" w:fill="auto"/>
          </w:tcPr>
          <w:p w14:paraId="2D30AD58" w14:textId="77777777" w:rsidR="009509AB" w:rsidRPr="003222C1" w:rsidRDefault="009509AB" w:rsidP="00B62000">
            <w:pPr>
              <w:rPr>
                <w:lang w:val="lt-LT"/>
              </w:rPr>
            </w:pPr>
            <w:r w:rsidRPr="003222C1">
              <w:rPr>
                <w:lang w:val="lt-LT"/>
              </w:rPr>
              <w:t>Projektinės ar mokymo lėšos</w:t>
            </w:r>
          </w:p>
        </w:tc>
      </w:tr>
      <w:tr w:rsidR="009509AB" w:rsidRPr="003222C1" w14:paraId="2D30AD5C" w14:textId="77777777" w:rsidTr="00593FC5">
        <w:tc>
          <w:tcPr>
            <w:tcW w:w="788" w:type="dxa"/>
            <w:shd w:val="clear" w:color="auto" w:fill="auto"/>
          </w:tcPr>
          <w:p w14:paraId="2D30AD5A" w14:textId="77777777" w:rsidR="009509AB" w:rsidRPr="003222C1" w:rsidRDefault="009509AB" w:rsidP="0078045D">
            <w:pPr>
              <w:spacing w:line="276" w:lineRule="auto"/>
              <w:rPr>
                <w:b/>
                <w:lang w:val="lt-LT"/>
              </w:rPr>
            </w:pPr>
            <w:r w:rsidRPr="003222C1">
              <w:rPr>
                <w:b/>
                <w:lang w:val="lt-LT"/>
              </w:rPr>
              <w:lastRenderedPageBreak/>
              <w:t>2.3.</w:t>
            </w:r>
          </w:p>
        </w:tc>
        <w:tc>
          <w:tcPr>
            <w:tcW w:w="14380" w:type="dxa"/>
            <w:gridSpan w:val="11"/>
            <w:shd w:val="clear" w:color="auto" w:fill="auto"/>
          </w:tcPr>
          <w:p w14:paraId="2D30AD5B" w14:textId="77777777" w:rsidR="009509AB" w:rsidRPr="003222C1" w:rsidRDefault="009509AB" w:rsidP="0078045D">
            <w:pPr>
              <w:spacing w:line="276" w:lineRule="auto"/>
              <w:rPr>
                <w:b/>
                <w:lang w:val="lt-LT"/>
              </w:rPr>
            </w:pPr>
            <w:r w:rsidRPr="003222C1">
              <w:rPr>
                <w:b/>
                <w:lang w:val="lt-LT"/>
              </w:rPr>
              <w:t>Uždavinys. Formuoti elgesio normas mokinių, linkusių pažeisti Mokyklos taisykles ir gerinti jų pamokų lankomumą;</w:t>
            </w:r>
          </w:p>
        </w:tc>
      </w:tr>
      <w:tr w:rsidR="009509AB" w:rsidRPr="003222C1" w14:paraId="2D30AD69" w14:textId="77777777" w:rsidTr="00941526">
        <w:tc>
          <w:tcPr>
            <w:tcW w:w="788" w:type="dxa"/>
            <w:shd w:val="clear" w:color="auto" w:fill="auto"/>
          </w:tcPr>
          <w:p w14:paraId="2D30AD5D" w14:textId="77777777" w:rsidR="009509AB" w:rsidRPr="003222C1" w:rsidRDefault="009509AB" w:rsidP="0078045D">
            <w:pPr>
              <w:spacing w:line="276" w:lineRule="auto"/>
              <w:rPr>
                <w:lang w:val="lt-LT"/>
              </w:rPr>
            </w:pPr>
            <w:r w:rsidRPr="003222C1">
              <w:rPr>
                <w:lang w:val="lt-LT"/>
              </w:rPr>
              <w:t>2.3.1.</w:t>
            </w:r>
          </w:p>
        </w:tc>
        <w:tc>
          <w:tcPr>
            <w:tcW w:w="1797" w:type="dxa"/>
            <w:shd w:val="clear" w:color="auto" w:fill="auto"/>
          </w:tcPr>
          <w:p w14:paraId="2D30AD5E" w14:textId="77777777" w:rsidR="009509AB" w:rsidRPr="003222C1" w:rsidRDefault="009509AB" w:rsidP="0078045D">
            <w:pPr>
              <w:spacing w:line="276" w:lineRule="auto"/>
              <w:rPr>
                <w:lang w:val="lt-LT"/>
              </w:rPr>
            </w:pPr>
            <w:r w:rsidRPr="003222C1">
              <w:rPr>
                <w:lang w:val="lt-LT"/>
              </w:rPr>
              <w:t>Bendradarbiauti su mokinių tėvais, socialiniais partneriais dėl mokinių lankomumo užtikrinimo.</w:t>
            </w:r>
          </w:p>
        </w:tc>
        <w:tc>
          <w:tcPr>
            <w:tcW w:w="1691" w:type="dxa"/>
            <w:shd w:val="clear" w:color="auto" w:fill="auto"/>
          </w:tcPr>
          <w:p w14:paraId="2D30AD5F" w14:textId="77777777" w:rsidR="009509AB" w:rsidRPr="003222C1" w:rsidRDefault="009509AB" w:rsidP="0078045D">
            <w:pPr>
              <w:spacing w:line="276" w:lineRule="auto"/>
              <w:rPr>
                <w:lang w:val="lt-LT"/>
              </w:rPr>
            </w:pPr>
            <w:r w:rsidRPr="003222C1">
              <w:rPr>
                <w:lang w:val="lt-LT"/>
              </w:rPr>
              <w:t>Praleistų be pateisinamos priežasties pamokų skaičius, tenkantis vienam mokiniui</w:t>
            </w:r>
          </w:p>
        </w:tc>
        <w:tc>
          <w:tcPr>
            <w:tcW w:w="754" w:type="dxa"/>
            <w:shd w:val="clear" w:color="auto" w:fill="auto"/>
          </w:tcPr>
          <w:p w14:paraId="2D30AD60" w14:textId="77777777" w:rsidR="009509AB" w:rsidRPr="003222C1" w:rsidRDefault="009509AB" w:rsidP="0078045D">
            <w:pPr>
              <w:spacing w:line="276" w:lineRule="auto"/>
              <w:jc w:val="center"/>
              <w:rPr>
                <w:lang w:val="lt-LT"/>
              </w:rPr>
            </w:pPr>
            <w:r w:rsidRPr="003222C1">
              <w:rPr>
                <w:lang w:val="lt-LT"/>
              </w:rPr>
              <w:t>18,51</w:t>
            </w:r>
          </w:p>
        </w:tc>
        <w:tc>
          <w:tcPr>
            <w:tcW w:w="782" w:type="dxa"/>
            <w:shd w:val="clear" w:color="auto" w:fill="auto"/>
          </w:tcPr>
          <w:p w14:paraId="2D30AD61" w14:textId="77777777" w:rsidR="009509AB" w:rsidRPr="003222C1" w:rsidRDefault="009509AB" w:rsidP="0078045D">
            <w:pPr>
              <w:rPr>
                <w:lang w:val="lt-LT"/>
              </w:rPr>
            </w:pPr>
            <w:r w:rsidRPr="003222C1">
              <w:rPr>
                <w:lang w:val="lt-LT"/>
              </w:rPr>
              <w:sym w:font="Symbol" w:char="F0A3"/>
            </w:r>
            <w:r w:rsidRPr="003222C1">
              <w:rPr>
                <w:lang w:val="lt-LT"/>
              </w:rPr>
              <w:t>17</w:t>
            </w:r>
          </w:p>
        </w:tc>
        <w:tc>
          <w:tcPr>
            <w:tcW w:w="798" w:type="dxa"/>
            <w:shd w:val="clear" w:color="auto" w:fill="auto"/>
          </w:tcPr>
          <w:p w14:paraId="2D30AD62" w14:textId="77777777" w:rsidR="009509AB" w:rsidRPr="003222C1" w:rsidRDefault="009509AB" w:rsidP="0078045D">
            <w:pPr>
              <w:rPr>
                <w:lang w:val="lt-LT"/>
              </w:rPr>
            </w:pPr>
            <w:r w:rsidRPr="003222C1">
              <w:rPr>
                <w:lang w:val="lt-LT"/>
              </w:rPr>
              <w:sym w:font="Symbol" w:char="F0A3"/>
            </w:r>
            <w:r w:rsidRPr="003222C1">
              <w:rPr>
                <w:lang w:val="lt-LT"/>
              </w:rPr>
              <w:t>16</w:t>
            </w:r>
          </w:p>
        </w:tc>
        <w:tc>
          <w:tcPr>
            <w:tcW w:w="766" w:type="dxa"/>
            <w:shd w:val="clear" w:color="auto" w:fill="auto"/>
          </w:tcPr>
          <w:p w14:paraId="2D30AD63" w14:textId="77777777" w:rsidR="009509AB" w:rsidRPr="003222C1" w:rsidRDefault="009509AB" w:rsidP="0078045D">
            <w:pPr>
              <w:rPr>
                <w:lang w:val="lt-LT"/>
              </w:rPr>
            </w:pPr>
            <w:r w:rsidRPr="003222C1">
              <w:rPr>
                <w:lang w:val="lt-LT"/>
              </w:rPr>
              <w:sym w:font="Symbol" w:char="F0A3"/>
            </w:r>
            <w:r w:rsidRPr="003222C1">
              <w:rPr>
                <w:lang w:val="lt-LT"/>
              </w:rPr>
              <w:t>15</w:t>
            </w:r>
          </w:p>
        </w:tc>
        <w:tc>
          <w:tcPr>
            <w:tcW w:w="1545" w:type="dxa"/>
            <w:shd w:val="clear" w:color="auto" w:fill="auto"/>
          </w:tcPr>
          <w:p w14:paraId="2D30AD64" w14:textId="77777777" w:rsidR="009509AB" w:rsidRPr="003222C1" w:rsidRDefault="009509AB" w:rsidP="00B62000">
            <w:pPr>
              <w:spacing w:line="276" w:lineRule="auto"/>
              <w:rPr>
                <w:lang w:val="lt-LT"/>
              </w:rPr>
            </w:pPr>
            <w:r w:rsidRPr="003222C1">
              <w:rPr>
                <w:lang w:val="lt-LT"/>
              </w:rPr>
              <w:t>Direktoriaus pavaduotojas ugdymui, klasių auklėtojai</w:t>
            </w:r>
          </w:p>
        </w:tc>
        <w:tc>
          <w:tcPr>
            <w:tcW w:w="1598" w:type="dxa"/>
            <w:shd w:val="clear" w:color="auto" w:fill="auto"/>
          </w:tcPr>
          <w:p w14:paraId="2D30AD65" w14:textId="77777777" w:rsidR="009509AB" w:rsidRPr="003222C1" w:rsidRDefault="009509AB" w:rsidP="0078045D">
            <w:pPr>
              <w:spacing w:line="276" w:lineRule="auto"/>
              <w:jc w:val="center"/>
              <w:rPr>
                <w:lang w:val="lt-LT"/>
              </w:rPr>
            </w:pPr>
            <w:r w:rsidRPr="003222C1">
              <w:rPr>
                <w:lang w:val="lt-LT"/>
              </w:rPr>
              <w:t>-</w:t>
            </w:r>
          </w:p>
        </w:tc>
        <w:tc>
          <w:tcPr>
            <w:tcW w:w="1530" w:type="dxa"/>
            <w:shd w:val="clear" w:color="auto" w:fill="auto"/>
          </w:tcPr>
          <w:p w14:paraId="2D30AD66" w14:textId="77777777" w:rsidR="009509AB" w:rsidRPr="003222C1" w:rsidRDefault="009509AB" w:rsidP="0078045D">
            <w:pPr>
              <w:spacing w:line="276" w:lineRule="auto"/>
              <w:jc w:val="center"/>
              <w:rPr>
                <w:lang w:val="lt-LT"/>
              </w:rPr>
            </w:pPr>
            <w:r w:rsidRPr="003222C1">
              <w:rPr>
                <w:lang w:val="lt-LT"/>
              </w:rPr>
              <w:t>-</w:t>
            </w:r>
          </w:p>
        </w:tc>
        <w:tc>
          <w:tcPr>
            <w:tcW w:w="1560" w:type="dxa"/>
            <w:shd w:val="clear" w:color="auto" w:fill="auto"/>
          </w:tcPr>
          <w:p w14:paraId="2D30AD67" w14:textId="77777777" w:rsidR="009509AB" w:rsidRPr="003222C1" w:rsidRDefault="009509AB" w:rsidP="0078045D">
            <w:pPr>
              <w:spacing w:line="276" w:lineRule="auto"/>
              <w:jc w:val="center"/>
              <w:rPr>
                <w:lang w:val="lt-LT"/>
              </w:rPr>
            </w:pPr>
            <w:r w:rsidRPr="003222C1">
              <w:rPr>
                <w:lang w:val="lt-LT"/>
              </w:rPr>
              <w:t>-</w:t>
            </w:r>
          </w:p>
        </w:tc>
        <w:tc>
          <w:tcPr>
            <w:tcW w:w="1559" w:type="dxa"/>
            <w:shd w:val="clear" w:color="auto" w:fill="auto"/>
          </w:tcPr>
          <w:p w14:paraId="2D30AD68" w14:textId="77777777" w:rsidR="009509AB" w:rsidRPr="003222C1" w:rsidRDefault="009509AB" w:rsidP="0078045D">
            <w:pPr>
              <w:spacing w:line="276" w:lineRule="auto"/>
              <w:jc w:val="center"/>
              <w:rPr>
                <w:lang w:val="lt-LT"/>
              </w:rPr>
            </w:pPr>
            <w:r w:rsidRPr="003222C1">
              <w:rPr>
                <w:lang w:val="lt-LT"/>
              </w:rPr>
              <w:t>-</w:t>
            </w:r>
          </w:p>
        </w:tc>
      </w:tr>
      <w:tr w:rsidR="009509AB" w:rsidRPr="003222C1" w14:paraId="2D30AD6C" w14:textId="77777777" w:rsidTr="00593FC5">
        <w:tc>
          <w:tcPr>
            <w:tcW w:w="788" w:type="dxa"/>
            <w:shd w:val="clear" w:color="auto" w:fill="auto"/>
          </w:tcPr>
          <w:p w14:paraId="2D30AD6A" w14:textId="77777777" w:rsidR="009509AB" w:rsidRPr="003222C1" w:rsidRDefault="009509AB" w:rsidP="0078045D">
            <w:pPr>
              <w:spacing w:line="276" w:lineRule="auto"/>
              <w:rPr>
                <w:b/>
                <w:lang w:val="lt-LT"/>
              </w:rPr>
            </w:pPr>
            <w:r w:rsidRPr="003222C1">
              <w:rPr>
                <w:b/>
                <w:lang w:val="lt-LT"/>
              </w:rPr>
              <w:t>2.4.</w:t>
            </w:r>
          </w:p>
        </w:tc>
        <w:tc>
          <w:tcPr>
            <w:tcW w:w="14380" w:type="dxa"/>
            <w:gridSpan w:val="11"/>
            <w:shd w:val="clear" w:color="auto" w:fill="auto"/>
          </w:tcPr>
          <w:p w14:paraId="2D30AD6B" w14:textId="77777777" w:rsidR="009509AB" w:rsidRPr="003222C1" w:rsidRDefault="009509AB" w:rsidP="0078045D">
            <w:pPr>
              <w:spacing w:line="276" w:lineRule="auto"/>
              <w:rPr>
                <w:lang w:val="lt-LT"/>
              </w:rPr>
            </w:pPr>
            <w:r w:rsidRPr="003222C1">
              <w:rPr>
                <w:b/>
                <w:lang w:val="lt-LT"/>
              </w:rPr>
              <w:t>Uždavinys. Užtikrinti mokinių saugumą Mokyklos teritorijoje</w:t>
            </w:r>
          </w:p>
        </w:tc>
      </w:tr>
      <w:tr w:rsidR="009509AB" w:rsidRPr="003222C1" w14:paraId="2D30AD79" w14:textId="77777777" w:rsidTr="00941526">
        <w:tc>
          <w:tcPr>
            <w:tcW w:w="788" w:type="dxa"/>
            <w:shd w:val="clear" w:color="auto" w:fill="auto"/>
          </w:tcPr>
          <w:p w14:paraId="2D30AD6D" w14:textId="77777777" w:rsidR="009509AB" w:rsidRPr="003222C1" w:rsidRDefault="009509AB" w:rsidP="0078045D">
            <w:pPr>
              <w:spacing w:line="276" w:lineRule="auto"/>
              <w:rPr>
                <w:lang w:val="lt-LT"/>
              </w:rPr>
            </w:pPr>
            <w:r w:rsidRPr="003222C1">
              <w:rPr>
                <w:lang w:val="lt-LT"/>
              </w:rPr>
              <w:t>2.4.1.</w:t>
            </w:r>
          </w:p>
        </w:tc>
        <w:tc>
          <w:tcPr>
            <w:tcW w:w="1797" w:type="dxa"/>
            <w:shd w:val="clear" w:color="auto" w:fill="auto"/>
          </w:tcPr>
          <w:p w14:paraId="2407F7E0" w14:textId="77777777" w:rsidR="009509AB" w:rsidRDefault="009509AB" w:rsidP="0078045D">
            <w:pPr>
              <w:tabs>
                <w:tab w:val="num" w:pos="840"/>
              </w:tabs>
              <w:spacing w:line="276" w:lineRule="auto"/>
              <w:rPr>
                <w:lang w:val="lt-LT"/>
              </w:rPr>
            </w:pPr>
            <w:r w:rsidRPr="003222C1">
              <w:rPr>
                <w:lang w:val="lt-LT"/>
              </w:rPr>
              <w:t>Paruošti Mokyklos teritoriją aptvėrimo darbams ir tvoros įrengimui.</w:t>
            </w:r>
          </w:p>
          <w:p w14:paraId="2D30AD6E" w14:textId="48C40BDD" w:rsidR="00E3209E" w:rsidRPr="003222C1" w:rsidRDefault="00E3209E" w:rsidP="0078045D">
            <w:pPr>
              <w:tabs>
                <w:tab w:val="num" w:pos="840"/>
              </w:tabs>
              <w:spacing w:line="276" w:lineRule="auto"/>
              <w:rPr>
                <w:rStyle w:val="fontstyle21"/>
                <w:lang w:val="lt-LT"/>
              </w:rPr>
            </w:pPr>
          </w:p>
        </w:tc>
        <w:tc>
          <w:tcPr>
            <w:tcW w:w="1691" w:type="dxa"/>
            <w:shd w:val="clear" w:color="auto" w:fill="auto"/>
          </w:tcPr>
          <w:p w14:paraId="2D30AD6F" w14:textId="77777777" w:rsidR="009509AB" w:rsidRPr="003222C1" w:rsidRDefault="009509AB" w:rsidP="0078045D">
            <w:pPr>
              <w:spacing w:line="276" w:lineRule="auto"/>
              <w:rPr>
                <w:lang w:val="lt-LT"/>
              </w:rPr>
            </w:pPr>
            <w:r w:rsidRPr="003222C1">
              <w:rPr>
                <w:lang w:val="lt-LT"/>
              </w:rPr>
              <w:t>Aptverta Mokyklos teritorija</w:t>
            </w:r>
          </w:p>
        </w:tc>
        <w:tc>
          <w:tcPr>
            <w:tcW w:w="754" w:type="dxa"/>
            <w:shd w:val="clear" w:color="auto" w:fill="auto"/>
          </w:tcPr>
          <w:p w14:paraId="2D30AD70" w14:textId="77777777" w:rsidR="009509AB" w:rsidRPr="003222C1" w:rsidRDefault="009509AB" w:rsidP="0078045D">
            <w:pPr>
              <w:spacing w:line="276" w:lineRule="auto"/>
              <w:jc w:val="center"/>
              <w:rPr>
                <w:lang w:val="lt-LT"/>
              </w:rPr>
            </w:pPr>
            <w:r w:rsidRPr="003222C1">
              <w:rPr>
                <w:lang w:val="lt-LT"/>
              </w:rPr>
              <w:t>-</w:t>
            </w:r>
          </w:p>
        </w:tc>
        <w:tc>
          <w:tcPr>
            <w:tcW w:w="782" w:type="dxa"/>
            <w:shd w:val="clear" w:color="auto" w:fill="auto"/>
          </w:tcPr>
          <w:p w14:paraId="2D30AD71" w14:textId="77777777" w:rsidR="009509AB" w:rsidRPr="003222C1" w:rsidRDefault="009509AB" w:rsidP="0078045D">
            <w:pPr>
              <w:spacing w:line="276" w:lineRule="auto"/>
              <w:jc w:val="center"/>
              <w:rPr>
                <w:lang w:val="lt-LT"/>
              </w:rPr>
            </w:pPr>
            <w:r w:rsidRPr="003222C1">
              <w:rPr>
                <w:lang w:val="lt-LT"/>
              </w:rPr>
              <w:t xml:space="preserve">Taip </w:t>
            </w:r>
          </w:p>
        </w:tc>
        <w:tc>
          <w:tcPr>
            <w:tcW w:w="798" w:type="dxa"/>
            <w:shd w:val="clear" w:color="auto" w:fill="auto"/>
          </w:tcPr>
          <w:p w14:paraId="2D30AD72" w14:textId="77777777" w:rsidR="009509AB" w:rsidRPr="003222C1" w:rsidRDefault="009509AB" w:rsidP="0078045D">
            <w:pPr>
              <w:spacing w:line="276" w:lineRule="auto"/>
              <w:jc w:val="center"/>
              <w:rPr>
                <w:lang w:val="lt-LT"/>
              </w:rPr>
            </w:pPr>
            <w:r w:rsidRPr="003222C1">
              <w:rPr>
                <w:lang w:val="lt-LT"/>
              </w:rPr>
              <w:t>-</w:t>
            </w:r>
          </w:p>
        </w:tc>
        <w:tc>
          <w:tcPr>
            <w:tcW w:w="766" w:type="dxa"/>
            <w:shd w:val="clear" w:color="auto" w:fill="auto"/>
          </w:tcPr>
          <w:p w14:paraId="2D30AD73" w14:textId="77777777" w:rsidR="009509AB" w:rsidRPr="003222C1" w:rsidRDefault="009509AB" w:rsidP="0078045D">
            <w:pPr>
              <w:spacing w:line="276" w:lineRule="auto"/>
              <w:jc w:val="center"/>
              <w:rPr>
                <w:lang w:val="lt-LT"/>
              </w:rPr>
            </w:pPr>
            <w:r w:rsidRPr="003222C1">
              <w:rPr>
                <w:lang w:val="lt-LT"/>
              </w:rPr>
              <w:t>-</w:t>
            </w:r>
          </w:p>
        </w:tc>
        <w:tc>
          <w:tcPr>
            <w:tcW w:w="1545" w:type="dxa"/>
            <w:shd w:val="clear" w:color="auto" w:fill="auto"/>
          </w:tcPr>
          <w:p w14:paraId="2D30AD74" w14:textId="77777777" w:rsidR="009509AB" w:rsidRPr="003222C1" w:rsidRDefault="009509AB" w:rsidP="0078045D">
            <w:pPr>
              <w:spacing w:line="276" w:lineRule="auto"/>
              <w:jc w:val="center"/>
              <w:rPr>
                <w:lang w:val="lt-LT"/>
              </w:rPr>
            </w:pPr>
            <w:r w:rsidRPr="003222C1">
              <w:rPr>
                <w:lang w:val="lt-LT"/>
              </w:rPr>
              <w:t xml:space="preserve">Direktorius, ūkvedys </w:t>
            </w:r>
          </w:p>
        </w:tc>
        <w:tc>
          <w:tcPr>
            <w:tcW w:w="1598" w:type="dxa"/>
            <w:shd w:val="clear" w:color="auto" w:fill="auto"/>
          </w:tcPr>
          <w:p w14:paraId="2D30AD75" w14:textId="77777777" w:rsidR="009509AB" w:rsidRPr="003222C1" w:rsidRDefault="009509AB" w:rsidP="0078045D">
            <w:pPr>
              <w:spacing w:line="276" w:lineRule="auto"/>
              <w:jc w:val="center"/>
              <w:rPr>
                <w:lang w:val="lt-LT"/>
              </w:rPr>
            </w:pPr>
            <w:r w:rsidRPr="003222C1">
              <w:rPr>
                <w:lang w:val="lt-LT"/>
              </w:rPr>
              <w:t>-</w:t>
            </w:r>
          </w:p>
        </w:tc>
        <w:tc>
          <w:tcPr>
            <w:tcW w:w="1530" w:type="dxa"/>
            <w:shd w:val="clear" w:color="auto" w:fill="auto"/>
          </w:tcPr>
          <w:p w14:paraId="2D30AD76" w14:textId="77777777" w:rsidR="009509AB" w:rsidRPr="003222C1" w:rsidRDefault="009509AB" w:rsidP="0078045D">
            <w:pPr>
              <w:spacing w:line="276" w:lineRule="auto"/>
              <w:jc w:val="center"/>
              <w:rPr>
                <w:lang w:val="lt-LT"/>
              </w:rPr>
            </w:pPr>
            <w:r w:rsidRPr="003222C1">
              <w:rPr>
                <w:lang w:val="lt-LT"/>
              </w:rPr>
              <w:t>Savivaldybės biudžeto lėšos</w:t>
            </w:r>
          </w:p>
        </w:tc>
        <w:tc>
          <w:tcPr>
            <w:tcW w:w="1560" w:type="dxa"/>
            <w:shd w:val="clear" w:color="auto" w:fill="auto"/>
          </w:tcPr>
          <w:p w14:paraId="2D30AD77" w14:textId="77777777" w:rsidR="009509AB" w:rsidRPr="003222C1" w:rsidRDefault="009509AB" w:rsidP="0078045D">
            <w:pPr>
              <w:spacing w:line="276" w:lineRule="auto"/>
              <w:jc w:val="center"/>
              <w:rPr>
                <w:lang w:val="lt-LT"/>
              </w:rPr>
            </w:pPr>
            <w:r w:rsidRPr="003222C1">
              <w:rPr>
                <w:lang w:val="lt-LT"/>
              </w:rPr>
              <w:t>-</w:t>
            </w:r>
          </w:p>
        </w:tc>
        <w:tc>
          <w:tcPr>
            <w:tcW w:w="1559" w:type="dxa"/>
            <w:shd w:val="clear" w:color="auto" w:fill="auto"/>
          </w:tcPr>
          <w:p w14:paraId="2D30AD78" w14:textId="77777777" w:rsidR="009509AB" w:rsidRPr="003222C1" w:rsidRDefault="009509AB" w:rsidP="0078045D">
            <w:pPr>
              <w:spacing w:line="276" w:lineRule="auto"/>
              <w:jc w:val="center"/>
              <w:rPr>
                <w:lang w:val="lt-LT"/>
              </w:rPr>
            </w:pPr>
            <w:r w:rsidRPr="003222C1">
              <w:rPr>
                <w:lang w:val="lt-LT"/>
              </w:rPr>
              <w:t>-</w:t>
            </w:r>
          </w:p>
        </w:tc>
      </w:tr>
      <w:tr w:rsidR="009509AB" w:rsidRPr="003222C1" w14:paraId="2D30AD86" w14:textId="77777777" w:rsidTr="00941526">
        <w:tc>
          <w:tcPr>
            <w:tcW w:w="788" w:type="dxa"/>
            <w:shd w:val="clear" w:color="auto" w:fill="auto"/>
          </w:tcPr>
          <w:p w14:paraId="2D30AD7A" w14:textId="77777777" w:rsidR="009509AB" w:rsidRPr="003222C1" w:rsidRDefault="009509AB" w:rsidP="0078045D">
            <w:pPr>
              <w:spacing w:line="276" w:lineRule="auto"/>
              <w:rPr>
                <w:lang w:val="lt-LT"/>
              </w:rPr>
            </w:pPr>
            <w:r w:rsidRPr="003222C1">
              <w:rPr>
                <w:lang w:val="lt-LT"/>
              </w:rPr>
              <w:t>2.4.2.</w:t>
            </w:r>
          </w:p>
        </w:tc>
        <w:tc>
          <w:tcPr>
            <w:tcW w:w="1797" w:type="dxa"/>
            <w:shd w:val="clear" w:color="auto" w:fill="auto"/>
          </w:tcPr>
          <w:p w14:paraId="2D30AD7B" w14:textId="18EAFEDC" w:rsidR="009509AB" w:rsidRPr="003222C1" w:rsidRDefault="009509AB" w:rsidP="0078045D">
            <w:pPr>
              <w:tabs>
                <w:tab w:val="num" w:pos="840"/>
              </w:tabs>
              <w:spacing w:line="276" w:lineRule="auto"/>
              <w:rPr>
                <w:lang w:val="lt-LT"/>
              </w:rPr>
            </w:pPr>
            <w:r w:rsidRPr="003222C1">
              <w:rPr>
                <w:lang w:val="lt-LT"/>
              </w:rPr>
              <w:t>Pašalinti grėsmę keliančius medžius</w:t>
            </w:r>
            <w:r w:rsidR="00E3209E">
              <w:rPr>
                <w:lang w:val="lt-LT"/>
              </w:rPr>
              <w:t>.</w:t>
            </w:r>
            <w:r w:rsidRPr="003222C1">
              <w:rPr>
                <w:lang w:val="lt-LT"/>
              </w:rPr>
              <w:t xml:space="preserve"> </w:t>
            </w:r>
          </w:p>
        </w:tc>
        <w:tc>
          <w:tcPr>
            <w:tcW w:w="1691" w:type="dxa"/>
            <w:shd w:val="clear" w:color="auto" w:fill="auto"/>
          </w:tcPr>
          <w:p w14:paraId="2D30AD7C" w14:textId="77777777" w:rsidR="009509AB" w:rsidRPr="003222C1" w:rsidRDefault="009509AB" w:rsidP="0078045D">
            <w:pPr>
              <w:spacing w:line="276" w:lineRule="auto"/>
              <w:rPr>
                <w:lang w:val="lt-LT"/>
              </w:rPr>
            </w:pPr>
            <w:r w:rsidRPr="003222C1">
              <w:rPr>
                <w:lang w:val="lt-LT"/>
              </w:rPr>
              <w:t>Išpjautų medžių skaičius, vnt.</w:t>
            </w:r>
          </w:p>
        </w:tc>
        <w:tc>
          <w:tcPr>
            <w:tcW w:w="754" w:type="dxa"/>
            <w:shd w:val="clear" w:color="auto" w:fill="auto"/>
          </w:tcPr>
          <w:p w14:paraId="2D30AD7D" w14:textId="77777777" w:rsidR="009509AB" w:rsidRPr="003222C1" w:rsidRDefault="009509AB" w:rsidP="0078045D">
            <w:pPr>
              <w:spacing w:line="276" w:lineRule="auto"/>
              <w:jc w:val="center"/>
              <w:rPr>
                <w:lang w:val="lt-LT"/>
              </w:rPr>
            </w:pPr>
            <w:r w:rsidRPr="003222C1">
              <w:rPr>
                <w:lang w:val="lt-LT"/>
              </w:rPr>
              <w:t>-</w:t>
            </w:r>
          </w:p>
        </w:tc>
        <w:tc>
          <w:tcPr>
            <w:tcW w:w="782" w:type="dxa"/>
            <w:shd w:val="clear" w:color="auto" w:fill="auto"/>
          </w:tcPr>
          <w:p w14:paraId="2D30AD7E" w14:textId="77777777" w:rsidR="009509AB" w:rsidRPr="003222C1" w:rsidRDefault="009509AB" w:rsidP="0078045D">
            <w:pPr>
              <w:spacing w:line="276" w:lineRule="auto"/>
              <w:jc w:val="center"/>
              <w:rPr>
                <w:lang w:val="lt-LT"/>
              </w:rPr>
            </w:pPr>
            <w:r w:rsidRPr="003222C1">
              <w:rPr>
                <w:lang w:val="lt-LT"/>
              </w:rPr>
              <w:t>4</w:t>
            </w:r>
          </w:p>
        </w:tc>
        <w:tc>
          <w:tcPr>
            <w:tcW w:w="798" w:type="dxa"/>
            <w:shd w:val="clear" w:color="auto" w:fill="auto"/>
          </w:tcPr>
          <w:p w14:paraId="2D30AD7F" w14:textId="77777777" w:rsidR="009509AB" w:rsidRPr="003222C1" w:rsidRDefault="009509AB" w:rsidP="0078045D">
            <w:pPr>
              <w:spacing w:line="276" w:lineRule="auto"/>
              <w:jc w:val="center"/>
              <w:rPr>
                <w:lang w:val="lt-LT"/>
              </w:rPr>
            </w:pPr>
            <w:r w:rsidRPr="003222C1">
              <w:rPr>
                <w:lang w:val="lt-LT"/>
              </w:rPr>
              <w:t>7</w:t>
            </w:r>
          </w:p>
        </w:tc>
        <w:tc>
          <w:tcPr>
            <w:tcW w:w="766" w:type="dxa"/>
            <w:shd w:val="clear" w:color="auto" w:fill="auto"/>
          </w:tcPr>
          <w:p w14:paraId="2D30AD80" w14:textId="77777777" w:rsidR="009509AB" w:rsidRPr="003222C1" w:rsidRDefault="009509AB" w:rsidP="0078045D">
            <w:pPr>
              <w:spacing w:line="276" w:lineRule="auto"/>
              <w:jc w:val="center"/>
              <w:rPr>
                <w:lang w:val="lt-LT"/>
              </w:rPr>
            </w:pPr>
            <w:r w:rsidRPr="003222C1">
              <w:rPr>
                <w:lang w:val="lt-LT"/>
              </w:rPr>
              <w:t>3</w:t>
            </w:r>
          </w:p>
        </w:tc>
        <w:tc>
          <w:tcPr>
            <w:tcW w:w="1545" w:type="dxa"/>
            <w:shd w:val="clear" w:color="auto" w:fill="auto"/>
          </w:tcPr>
          <w:p w14:paraId="2D30AD81" w14:textId="77777777" w:rsidR="009509AB" w:rsidRPr="003222C1" w:rsidRDefault="009509AB" w:rsidP="0078045D">
            <w:pPr>
              <w:spacing w:line="276" w:lineRule="auto"/>
              <w:jc w:val="center"/>
              <w:rPr>
                <w:lang w:val="lt-LT"/>
              </w:rPr>
            </w:pPr>
            <w:r w:rsidRPr="003222C1">
              <w:rPr>
                <w:lang w:val="lt-LT"/>
              </w:rPr>
              <w:t xml:space="preserve">Ūkvedys </w:t>
            </w:r>
          </w:p>
        </w:tc>
        <w:tc>
          <w:tcPr>
            <w:tcW w:w="1598" w:type="dxa"/>
            <w:shd w:val="clear" w:color="auto" w:fill="auto"/>
          </w:tcPr>
          <w:p w14:paraId="2D30AD82" w14:textId="77777777" w:rsidR="009509AB" w:rsidRPr="003222C1" w:rsidRDefault="009509AB" w:rsidP="0078045D">
            <w:pPr>
              <w:spacing w:line="276" w:lineRule="auto"/>
              <w:jc w:val="center"/>
              <w:rPr>
                <w:lang w:val="lt-LT"/>
              </w:rPr>
            </w:pPr>
            <w:r w:rsidRPr="003222C1">
              <w:rPr>
                <w:lang w:val="lt-LT"/>
              </w:rPr>
              <w:t>-</w:t>
            </w:r>
          </w:p>
        </w:tc>
        <w:tc>
          <w:tcPr>
            <w:tcW w:w="1530" w:type="dxa"/>
            <w:shd w:val="clear" w:color="auto" w:fill="auto"/>
          </w:tcPr>
          <w:p w14:paraId="2D30AD83" w14:textId="77777777" w:rsidR="009509AB" w:rsidRPr="003222C1" w:rsidRDefault="009509AB" w:rsidP="0078045D">
            <w:pPr>
              <w:spacing w:line="276" w:lineRule="auto"/>
              <w:jc w:val="center"/>
              <w:rPr>
                <w:lang w:val="lt-LT"/>
              </w:rPr>
            </w:pPr>
            <w:r w:rsidRPr="003222C1">
              <w:rPr>
                <w:lang w:val="lt-LT"/>
              </w:rPr>
              <w:t xml:space="preserve">Savivaldybės biudžeto lėšos </w:t>
            </w:r>
          </w:p>
        </w:tc>
        <w:tc>
          <w:tcPr>
            <w:tcW w:w="1560" w:type="dxa"/>
            <w:shd w:val="clear" w:color="auto" w:fill="auto"/>
          </w:tcPr>
          <w:p w14:paraId="2D30AD84" w14:textId="77777777" w:rsidR="009509AB" w:rsidRPr="003222C1" w:rsidRDefault="009509AB" w:rsidP="0078045D">
            <w:pPr>
              <w:spacing w:line="276" w:lineRule="auto"/>
              <w:jc w:val="center"/>
              <w:rPr>
                <w:lang w:val="lt-LT"/>
              </w:rPr>
            </w:pPr>
            <w:r w:rsidRPr="003222C1">
              <w:rPr>
                <w:lang w:val="lt-LT"/>
              </w:rPr>
              <w:t xml:space="preserve">Savivaldybės biudžeto lėšos </w:t>
            </w:r>
          </w:p>
        </w:tc>
        <w:tc>
          <w:tcPr>
            <w:tcW w:w="1559" w:type="dxa"/>
            <w:shd w:val="clear" w:color="auto" w:fill="auto"/>
          </w:tcPr>
          <w:p w14:paraId="2D30AD85" w14:textId="77777777" w:rsidR="009509AB" w:rsidRPr="003222C1" w:rsidRDefault="009509AB" w:rsidP="0078045D">
            <w:pPr>
              <w:spacing w:line="276" w:lineRule="auto"/>
              <w:jc w:val="center"/>
              <w:rPr>
                <w:lang w:val="lt-LT"/>
              </w:rPr>
            </w:pPr>
            <w:r w:rsidRPr="003222C1">
              <w:rPr>
                <w:lang w:val="lt-LT"/>
              </w:rPr>
              <w:t xml:space="preserve">Savivaldybės biudžeto lėšos </w:t>
            </w:r>
          </w:p>
        </w:tc>
      </w:tr>
      <w:tr w:rsidR="009509AB" w:rsidRPr="003222C1" w14:paraId="2D30AD93" w14:textId="77777777" w:rsidTr="00941526">
        <w:tc>
          <w:tcPr>
            <w:tcW w:w="788" w:type="dxa"/>
            <w:tcBorders>
              <w:top w:val="single" w:sz="4" w:space="0" w:color="auto"/>
              <w:left w:val="nil"/>
              <w:bottom w:val="nil"/>
              <w:right w:val="nil"/>
            </w:tcBorders>
            <w:shd w:val="clear" w:color="auto" w:fill="auto"/>
          </w:tcPr>
          <w:p w14:paraId="2D30AD87" w14:textId="77777777" w:rsidR="009509AB" w:rsidRPr="003222C1" w:rsidRDefault="009509AB" w:rsidP="0078045D">
            <w:pPr>
              <w:spacing w:line="276" w:lineRule="auto"/>
              <w:rPr>
                <w:lang w:val="lt-LT"/>
              </w:rPr>
            </w:pPr>
          </w:p>
        </w:tc>
        <w:tc>
          <w:tcPr>
            <w:tcW w:w="1797" w:type="dxa"/>
            <w:tcBorders>
              <w:top w:val="single" w:sz="4" w:space="0" w:color="auto"/>
              <w:left w:val="nil"/>
              <w:bottom w:val="nil"/>
              <w:right w:val="nil"/>
            </w:tcBorders>
            <w:shd w:val="clear" w:color="auto" w:fill="auto"/>
          </w:tcPr>
          <w:p w14:paraId="2D30AD88" w14:textId="77777777" w:rsidR="009509AB" w:rsidRPr="003222C1" w:rsidRDefault="009509AB" w:rsidP="0078045D">
            <w:pPr>
              <w:spacing w:line="276" w:lineRule="auto"/>
              <w:rPr>
                <w:rStyle w:val="fontstyle21"/>
                <w:lang w:val="lt-LT"/>
              </w:rPr>
            </w:pPr>
          </w:p>
        </w:tc>
        <w:tc>
          <w:tcPr>
            <w:tcW w:w="1691" w:type="dxa"/>
            <w:tcBorders>
              <w:top w:val="single" w:sz="4" w:space="0" w:color="auto"/>
              <w:left w:val="nil"/>
              <w:bottom w:val="nil"/>
              <w:right w:val="nil"/>
            </w:tcBorders>
            <w:shd w:val="clear" w:color="auto" w:fill="auto"/>
          </w:tcPr>
          <w:p w14:paraId="2D30AD89" w14:textId="77777777" w:rsidR="009509AB" w:rsidRPr="003222C1" w:rsidRDefault="009509AB" w:rsidP="0078045D">
            <w:pPr>
              <w:spacing w:line="276" w:lineRule="auto"/>
              <w:rPr>
                <w:lang w:val="lt-LT"/>
              </w:rPr>
            </w:pPr>
          </w:p>
        </w:tc>
        <w:tc>
          <w:tcPr>
            <w:tcW w:w="754" w:type="dxa"/>
            <w:tcBorders>
              <w:top w:val="single" w:sz="4" w:space="0" w:color="auto"/>
              <w:left w:val="nil"/>
              <w:bottom w:val="nil"/>
              <w:right w:val="nil"/>
            </w:tcBorders>
            <w:shd w:val="clear" w:color="auto" w:fill="auto"/>
          </w:tcPr>
          <w:p w14:paraId="2D30AD8A" w14:textId="77777777" w:rsidR="009509AB" w:rsidRPr="003222C1" w:rsidRDefault="009509AB" w:rsidP="0078045D">
            <w:pPr>
              <w:spacing w:line="276" w:lineRule="auto"/>
              <w:jc w:val="center"/>
              <w:rPr>
                <w:lang w:val="lt-LT"/>
              </w:rPr>
            </w:pPr>
          </w:p>
        </w:tc>
        <w:tc>
          <w:tcPr>
            <w:tcW w:w="782" w:type="dxa"/>
            <w:tcBorders>
              <w:top w:val="single" w:sz="4" w:space="0" w:color="auto"/>
              <w:left w:val="nil"/>
              <w:bottom w:val="nil"/>
              <w:right w:val="nil"/>
            </w:tcBorders>
            <w:shd w:val="clear" w:color="auto" w:fill="auto"/>
          </w:tcPr>
          <w:p w14:paraId="2D30AD8B" w14:textId="77777777" w:rsidR="009509AB" w:rsidRPr="003222C1" w:rsidRDefault="009509AB" w:rsidP="0078045D">
            <w:pPr>
              <w:spacing w:line="276" w:lineRule="auto"/>
              <w:jc w:val="center"/>
              <w:rPr>
                <w:lang w:val="lt-LT"/>
              </w:rPr>
            </w:pPr>
          </w:p>
        </w:tc>
        <w:tc>
          <w:tcPr>
            <w:tcW w:w="798" w:type="dxa"/>
            <w:tcBorders>
              <w:top w:val="single" w:sz="4" w:space="0" w:color="auto"/>
              <w:left w:val="nil"/>
              <w:bottom w:val="nil"/>
              <w:right w:val="nil"/>
            </w:tcBorders>
            <w:shd w:val="clear" w:color="auto" w:fill="auto"/>
          </w:tcPr>
          <w:p w14:paraId="2D30AD8C" w14:textId="77777777" w:rsidR="009509AB" w:rsidRPr="003222C1" w:rsidRDefault="009509AB" w:rsidP="0078045D">
            <w:pPr>
              <w:spacing w:line="276" w:lineRule="auto"/>
              <w:jc w:val="center"/>
              <w:rPr>
                <w:lang w:val="lt-LT"/>
              </w:rPr>
            </w:pPr>
          </w:p>
        </w:tc>
        <w:tc>
          <w:tcPr>
            <w:tcW w:w="766" w:type="dxa"/>
            <w:tcBorders>
              <w:top w:val="single" w:sz="4" w:space="0" w:color="auto"/>
              <w:left w:val="nil"/>
              <w:bottom w:val="nil"/>
              <w:right w:val="single" w:sz="4" w:space="0" w:color="auto"/>
            </w:tcBorders>
            <w:shd w:val="clear" w:color="auto" w:fill="auto"/>
          </w:tcPr>
          <w:p w14:paraId="2D30AD8D" w14:textId="77777777" w:rsidR="009509AB" w:rsidRPr="003222C1" w:rsidRDefault="009509AB" w:rsidP="0078045D">
            <w:pPr>
              <w:spacing w:line="276" w:lineRule="auto"/>
              <w:jc w:val="center"/>
              <w:rPr>
                <w:lang w:val="lt-LT"/>
              </w:rPr>
            </w:pPr>
          </w:p>
        </w:tc>
        <w:tc>
          <w:tcPr>
            <w:tcW w:w="1545" w:type="dxa"/>
            <w:tcBorders>
              <w:left w:val="single" w:sz="4" w:space="0" w:color="auto"/>
            </w:tcBorders>
            <w:shd w:val="clear" w:color="auto" w:fill="auto"/>
          </w:tcPr>
          <w:p w14:paraId="2D30AD8E" w14:textId="77777777" w:rsidR="009509AB" w:rsidRPr="003222C1" w:rsidRDefault="009509AB" w:rsidP="0078045D">
            <w:pPr>
              <w:spacing w:line="276" w:lineRule="auto"/>
              <w:ind w:left="-112" w:right="-118"/>
              <w:jc w:val="center"/>
              <w:rPr>
                <w:lang w:val="lt-LT"/>
              </w:rPr>
            </w:pPr>
            <w:r w:rsidRPr="003222C1">
              <w:rPr>
                <w:lang w:val="lt-LT"/>
              </w:rPr>
              <w:t>Iš viso</w:t>
            </w:r>
          </w:p>
        </w:tc>
        <w:tc>
          <w:tcPr>
            <w:tcW w:w="1598" w:type="dxa"/>
            <w:shd w:val="clear" w:color="auto" w:fill="auto"/>
          </w:tcPr>
          <w:p w14:paraId="2D30AD8F" w14:textId="77777777" w:rsidR="009509AB" w:rsidRPr="003222C1" w:rsidRDefault="009509AB" w:rsidP="0078045D">
            <w:pPr>
              <w:spacing w:line="276" w:lineRule="auto"/>
              <w:jc w:val="center"/>
              <w:rPr>
                <w:lang w:val="lt-LT"/>
              </w:rPr>
            </w:pPr>
          </w:p>
        </w:tc>
        <w:tc>
          <w:tcPr>
            <w:tcW w:w="1530" w:type="dxa"/>
            <w:shd w:val="clear" w:color="auto" w:fill="auto"/>
          </w:tcPr>
          <w:p w14:paraId="2D30AD90" w14:textId="77777777" w:rsidR="009509AB" w:rsidRPr="003222C1" w:rsidRDefault="009509AB" w:rsidP="0078045D">
            <w:pPr>
              <w:spacing w:line="276" w:lineRule="auto"/>
              <w:jc w:val="center"/>
              <w:rPr>
                <w:lang w:val="lt-LT"/>
              </w:rPr>
            </w:pPr>
          </w:p>
        </w:tc>
        <w:tc>
          <w:tcPr>
            <w:tcW w:w="1560" w:type="dxa"/>
            <w:shd w:val="clear" w:color="auto" w:fill="auto"/>
          </w:tcPr>
          <w:p w14:paraId="2D30AD91" w14:textId="77777777" w:rsidR="009509AB" w:rsidRPr="003222C1" w:rsidRDefault="009509AB" w:rsidP="0078045D">
            <w:pPr>
              <w:spacing w:line="276" w:lineRule="auto"/>
              <w:jc w:val="center"/>
              <w:rPr>
                <w:lang w:val="lt-LT"/>
              </w:rPr>
            </w:pPr>
          </w:p>
        </w:tc>
        <w:tc>
          <w:tcPr>
            <w:tcW w:w="1559" w:type="dxa"/>
            <w:shd w:val="clear" w:color="auto" w:fill="auto"/>
          </w:tcPr>
          <w:p w14:paraId="2D30AD92" w14:textId="77777777" w:rsidR="009509AB" w:rsidRPr="003222C1" w:rsidRDefault="009509AB" w:rsidP="0078045D">
            <w:pPr>
              <w:spacing w:line="276" w:lineRule="auto"/>
              <w:jc w:val="center"/>
              <w:rPr>
                <w:lang w:val="lt-LT"/>
              </w:rPr>
            </w:pPr>
          </w:p>
        </w:tc>
      </w:tr>
    </w:tbl>
    <w:p w14:paraId="2D30AD94" w14:textId="42159505" w:rsidR="009509AB" w:rsidRDefault="009509AB" w:rsidP="009509AB">
      <w:pPr>
        <w:spacing w:line="360" w:lineRule="auto"/>
        <w:jc w:val="right"/>
        <w:rPr>
          <w:i/>
          <w:lang w:val="lt-LT"/>
        </w:rPr>
      </w:pPr>
    </w:p>
    <w:p w14:paraId="5102B81B" w14:textId="77777777" w:rsidR="00E3209E" w:rsidRPr="003222C1" w:rsidRDefault="00E3209E" w:rsidP="009509AB">
      <w:pPr>
        <w:spacing w:line="360" w:lineRule="auto"/>
        <w:jc w:val="right"/>
        <w:rPr>
          <w:i/>
          <w:lang w:val="lt-LT"/>
        </w:rPr>
      </w:pPr>
    </w:p>
    <w:p w14:paraId="2D30AD95" w14:textId="77777777" w:rsidR="009509AB" w:rsidRPr="003222C1" w:rsidRDefault="009509AB" w:rsidP="009509AB">
      <w:pPr>
        <w:pStyle w:val="Antrat1"/>
        <w:spacing w:before="0" w:after="0"/>
        <w:jc w:val="center"/>
        <w:rPr>
          <w:rFonts w:ascii="Times New Roman" w:hAnsi="Times New Roman"/>
          <w:sz w:val="24"/>
          <w:szCs w:val="24"/>
        </w:rPr>
      </w:pPr>
      <w:bookmarkStart w:id="8" w:name="_Toc411234542"/>
      <w:r w:rsidRPr="003222C1">
        <w:rPr>
          <w:rFonts w:ascii="Times New Roman" w:hAnsi="Times New Roman"/>
          <w:sz w:val="24"/>
          <w:szCs w:val="24"/>
        </w:rPr>
        <w:t>IV. STRATEGINIO PLANO ĮGYVENDINIMO PRIEŽIŪRA</w:t>
      </w:r>
      <w:bookmarkEnd w:id="8"/>
    </w:p>
    <w:p w14:paraId="2D30AD96" w14:textId="77777777" w:rsidR="009509AB" w:rsidRPr="003222C1" w:rsidRDefault="009509AB" w:rsidP="009509AB">
      <w:pPr>
        <w:jc w:val="center"/>
        <w:rPr>
          <w:lang w:val="lt-LT"/>
        </w:rPr>
      </w:pPr>
    </w:p>
    <w:p w14:paraId="48C76C6D" w14:textId="58577EDB" w:rsidR="00E3209E" w:rsidRDefault="009509AB" w:rsidP="00E3209E">
      <w:pPr>
        <w:spacing w:line="360" w:lineRule="auto"/>
        <w:ind w:firstLine="567"/>
        <w:jc w:val="both"/>
        <w:rPr>
          <w:lang w:val="lt-LT"/>
        </w:rPr>
      </w:pPr>
      <w:r w:rsidRPr="003222C1">
        <w:rPr>
          <w:lang w:val="lt-LT"/>
        </w:rPr>
        <w:t>Strateginio Mokyklos veiklos plano įgyvendinimo priežiūra atliekama viso ugdymo proceso metu. Strateginio planavimo darbo grupė pristato Mokyklos strateginio plano įgyvendinimo ataskaitą Mokyklos bendruomenei kartą per metus. Tokiu būdu visuomenė turi galimybę stebėti, vertinti kaip įgyvendinami strateginiai tikslai</w:t>
      </w:r>
      <w:r w:rsidR="00E3209E">
        <w:rPr>
          <w:lang w:val="lt-LT"/>
        </w:rPr>
        <w:t>,</w:t>
      </w:r>
      <w:r w:rsidRPr="003222C1">
        <w:rPr>
          <w:lang w:val="lt-LT"/>
        </w:rPr>
        <w:t xml:space="preserve"> teikti siūlymus bei pageidavimus. Strateginiam planui įgyvendinti rengiami metiniai veiklos planai. Mokyklos </w:t>
      </w:r>
      <w:r w:rsidRPr="003222C1">
        <w:rPr>
          <w:lang w:val="lt-LT"/>
        </w:rPr>
        <w:lastRenderedPageBreak/>
        <w:t>direktorius ir direktoriaus pavaduotojas ugdymui stebi ir įvertina, ar Mokykla įgyvendina strateginius tikslus ir programas, ar darbuotojai vykdo numatytus uždavinius, ar vykdomų programų priemonės yra efektyvios ir tinkamai padeda įgyvendinti strateginį veiklos planą.</w:t>
      </w:r>
    </w:p>
    <w:p w14:paraId="2FAA8D1F" w14:textId="77777777" w:rsidR="00E3209E" w:rsidRDefault="00E3209E" w:rsidP="00E3209E">
      <w:pPr>
        <w:spacing w:line="360" w:lineRule="auto"/>
        <w:ind w:firstLine="567"/>
        <w:jc w:val="both"/>
        <w:rPr>
          <w:lang w:val="lt-LT"/>
        </w:rPr>
      </w:pPr>
    </w:p>
    <w:p w14:paraId="2D30AD97" w14:textId="39D331E2" w:rsidR="009509AB" w:rsidRPr="003222C1" w:rsidRDefault="009509AB" w:rsidP="00E3209E">
      <w:pPr>
        <w:spacing w:line="360" w:lineRule="auto"/>
        <w:ind w:firstLine="567"/>
        <w:jc w:val="center"/>
        <w:rPr>
          <w:bCs/>
          <w:lang w:val="lt-LT"/>
        </w:rPr>
      </w:pPr>
      <w:r w:rsidRPr="003222C1">
        <w:rPr>
          <w:lang w:val="lt-LT"/>
        </w:rPr>
        <w:t>________________________</w:t>
      </w:r>
    </w:p>
    <w:sectPr w:rsidR="009509AB" w:rsidRPr="003222C1" w:rsidSect="004166BA">
      <w:pgSz w:w="16838" w:h="11906" w:orient="landscape"/>
      <w:pgMar w:top="1560" w:right="1134" w:bottom="567" w:left="993" w:header="284" w:footer="284"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2471D" w14:textId="77777777" w:rsidR="00282916" w:rsidRDefault="00282916" w:rsidP="006A2243">
      <w:r>
        <w:separator/>
      </w:r>
    </w:p>
  </w:endnote>
  <w:endnote w:type="continuationSeparator" w:id="0">
    <w:p w14:paraId="39A3BD29" w14:textId="77777777" w:rsidR="00282916" w:rsidRDefault="00282916" w:rsidP="006A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StarSymbol">
    <w:altName w:val="Arial Unicode MS"/>
    <w:charset w:val="80"/>
    <w:family w:val="auto"/>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34E19" w14:textId="77777777" w:rsidR="00282916" w:rsidRDefault="00282916" w:rsidP="006A2243">
      <w:r>
        <w:separator/>
      </w:r>
    </w:p>
  </w:footnote>
  <w:footnote w:type="continuationSeparator" w:id="0">
    <w:p w14:paraId="2A9091CF" w14:textId="77777777" w:rsidR="00282916" w:rsidRDefault="00282916" w:rsidP="006A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0AD9E" w14:textId="62A6F425" w:rsidR="00FD645B" w:rsidRDefault="00FD645B">
    <w:pPr>
      <w:pStyle w:val="Antrats"/>
      <w:jc w:val="center"/>
    </w:pPr>
    <w:r>
      <w:fldChar w:fldCharType="begin"/>
    </w:r>
    <w:r>
      <w:instrText xml:space="preserve"> PAGE   \* MERGEFORMAT </w:instrText>
    </w:r>
    <w:r>
      <w:fldChar w:fldCharType="separate"/>
    </w:r>
    <w:r w:rsidR="00247327">
      <w:rPr>
        <w:noProof/>
      </w:rPr>
      <w:t>5</w:t>
    </w:r>
    <w:r>
      <w:rPr>
        <w:noProof/>
      </w:rPr>
      <w:fldChar w:fldCharType="end"/>
    </w:r>
  </w:p>
  <w:p w14:paraId="2D30AD9F" w14:textId="77777777" w:rsidR="00FD645B" w:rsidRDefault="00FD645B">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0ADA0" w14:textId="77777777" w:rsidR="00FD645B" w:rsidRDefault="00FD645B">
    <w:pPr>
      <w:pStyle w:val="Antrats"/>
      <w:jc w:val="center"/>
    </w:pPr>
  </w:p>
  <w:p w14:paraId="2D30ADA1" w14:textId="77777777" w:rsidR="00FD645B" w:rsidRDefault="00FD645B">
    <w:pPr>
      <w:pStyle w:val="Antrats"/>
      <w:jc w:val="center"/>
    </w:pPr>
  </w:p>
  <w:p w14:paraId="2D30ADA2" w14:textId="77777777" w:rsidR="00FD645B" w:rsidRDefault="00FD645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113"/>
    <w:multiLevelType w:val="hybridMultilevel"/>
    <w:tmpl w:val="E2F8F34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nsid w:val="09FF2768"/>
    <w:multiLevelType w:val="hybridMultilevel"/>
    <w:tmpl w:val="EE3E7106"/>
    <w:lvl w:ilvl="0" w:tplc="C8A6201A">
      <w:start w:val="1"/>
      <w:numFmt w:val="decimal"/>
      <w:lvlText w:val="%1."/>
      <w:lvlJc w:val="left"/>
      <w:pPr>
        <w:ind w:left="825" w:hanging="46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0D496B"/>
    <w:multiLevelType w:val="hybridMultilevel"/>
    <w:tmpl w:val="5F18AA76"/>
    <w:lvl w:ilvl="0" w:tplc="04270001">
      <w:start w:val="2007"/>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DC8579D"/>
    <w:multiLevelType w:val="hybridMultilevel"/>
    <w:tmpl w:val="F8F6B426"/>
    <w:lvl w:ilvl="0" w:tplc="C9E63B52">
      <w:start w:val="1"/>
      <w:numFmt w:val="bullet"/>
      <w:lvlText w:val=""/>
      <w:lvlJc w:val="left"/>
      <w:pPr>
        <w:tabs>
          <w:tab w:val="num" w:pos="1647"/>
        </w:tabs>
        <w:ind w:left="164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4">
    <w:nsid w:val="0FB3661B"/>
    <w:multiLevelType w:val="hybridMultilevel"/>
    <w:tmpl w:val="E99A5638"/>
    <w:lvl w:ilvl="0" w:tplc="17F80480">
      <w:start w:val="1"/>
      <w:numFmt w:val="decimal"/>
      <w:lvlText w:val="%1."/>
      <w:lvlJc w:val="left"/>
      <w:pPr>
        <w:ind w:left="825" w:hanging="46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1EC4FE3"/>
    <w:multiLevelType w:val="hybridMultilevel"/>
    <w:tmpl w:val="FABA670A"/>
    <w:lvl w:ilvl="0" w:tplc="48CC2F6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2184B5C"/>
    <w:multiLevelType w:val="multilevel"/>
    <w:tmpl w:val="A91E86A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12A577CE"/>
    <w:multiLevelType w:val="hybridMultilevel"/>
    <w:tmpl w:val="2398EF44"/>
    <w:lvl w:ilvl="0" w:tplc="A8CC339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6765471"/>
    <w:multiLevelType w:val="hybridMultilevel"/>
    <w:tmpl w:val="5894C28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1AF97559"/>
    <w:multiLevelType w:val="hybridMultilevel"/>
    <w:tmpl w:val="F6166414"/>
    <w:lvl w:ilvl="0" w:tplc="04270001">
      <w:start w:val="1"/>
      <w:numFmt w:val="bullet"/>
      <w:lvlText w:val=""/>
      <w:lvlJc w:val="left"/>
      <w:pPr>
        <w:tabs>
          <w:tab w:val="num" w:pos="720"/>
        </w:tabs>
        <w:ind w:left="720" w:hanging="360"/>
      </w:pPr>
      <w:rPr>
        <w:rFonts w:ascii="Symbol" w:hAnsi="Symbol"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CE06B9A"/>
    <w:multiLevelType w:val="hybridMultilevel"/>
    <w:tmpl w:val="57188DC2"/>
    <w:lvl w:ilvl="0" w:tplc="3E247D66">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1">
    <w:nsid w:val="1EF67F22"/>
    <w:multiLevelType w:val="hybridMultilevel"/>
    <w:tmpl w:val="274298C0"/>
    <w:lvl w:ilvl="0" w:tplc="0409000F">
      <w:start w:val="1"/>
      <w:numFmt w:val="decimal"/>
      <w:lvlText w:val="%1."/>
      <w:lvlJc w:val="left"/>
      <w:pPr>
        <w:tabs>
          <w:tab w:val="num" w:pos="501"/>
        </w:tabs>
        <w:ind w:left="501"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7536447"/>
    <w:multiLevelType w:val="hybridMultilevel"/>
    <w:tmpl w:val="668C9842"/>
    <w:lvl w:ilvl="0" w:tplc="04270001">
      <w:start w:val="1"/>
      <w:numFmt w:val="bullet"/>
      <w:lvlText w:val=""/>
      <w:lvlJc w:val="left"/>
      <w:pPr>
        <w:tabs>
          <w:tab w:val="num" w:pos="720"/>
        </w:tabs>
        <w:ind w:left="720" w:hanging="360"/>
      </w:pPr>
      <w:rPr>
        <w:rFonts w:ascii="Symbol" w:hAnsi="Symbol"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7AA618E"/>
    <w:multiLevelType w:val="hybridMultilevel"/>
    <w:tmpl w:val="8C644850"/>
    <w:lvl w:ilvl="0" w:tplc="04270001">
      <w:start w:val="1"/>
      <w:numFmt w:val="bullet"/>
      <w:lvlText w:val=""/>
      <w:lvlJc w:val="left"/>
      <w:pPr>
        <w:tabs>
          <w:tab w:val="num" w:pos="1620"/>
        </w:tabs>
        <w:ind w:left="1620" w:hanging="360"/>
      </w:pPr>
      <w:rPr>
        <w:rFonts w:ascii="Symbol" w:hAnsi="Symbol" w:hint="default"/>
      </w:rPr>
    </w:lvl>
    <w:lvl w:ilvl="1" w:tplc="04270003">
      <w:start w:val="1"/>
      <w:numFmt w:val="bullet"/>
      <w:lvlText w:val="o"/>
      <w:lvlJc w:val="left"/>
      <w:pPr>
        <w:tabs>
          <w:tab w:val="num" w:pos="2340"/>
        </w:tabs>
        <w:ind w:left="2340" w:hanging="360"/>
      </w:pPr>
      <w:rPr>
        <w:rFonts w:ascii="Courier New" w:hAnsi="Courier New" w:cs="Courier New" w:hint="default"/>
      </w:rPr>
    </w:lvl>
    <w:lvl w:ilvl="2" w:tplc="04270005">
      <w:start w:val="1"/>
      <w:numFmt w:val="bullet"/>
      <w:lvlText w:val=""/>
      <w:lvlJc w:val="left"/>
      <w:pPr>
        <w:tabs>
          <w:tab w:val="num" w:pos="3060"/>
        </w:tabs>
        <w:ind w:left="3060" w:hanging="360"/>
      </w:pPr>
      <w:rPr>
        <w:rFonts w:ascii="Wingdings" w:hAnsi="Wingdings" w:hint="default"/>
      </w:rPr>
    </w:lvl>
    <w:lvl w:ilvl="3" w:tplc="04270001">
      <w:start w:val="1"/>
      <w:numFmt w:val="bullet"/>
      <w:lvlText w:val=""/>
      <w:lvlJc w:val="left"/>
      <w:pPr>
        <w:tabs>
          <w:tab w:val="num" w:pos="3780"/>
        </w:tabs>
        <w:ind w:left="3780" w:hanging="360"/>
      </w:pPr>
      <w:rPr>
        <w:rFonts w:ascii="Symbol" w:hAnsi="Symbol" w:hint="default"/>
      </w:rPr>
    </w:lvl>
    <w:lvl w:ilvl="4" w:tplc="04270003">
      <w:start w:val="1"/>
      <w:numFmt w:val="bullet"/>
      <w:lvlText w:val="o"/>
      <w:lvlJc w:val="left"/>
      <w:pPr>
        <w:tabs>
          <w:tab w:val="num" w:pos="4500"/>
        </w:tabs>
        <w:ind w:left="4500" w:hanging="360"/>
      </w:pPr>
      <w:rPr>
        <w:rFonts w:ascii="Courier New" w:hAnsi="Courier New" w:cs="Courier New" w:hint="default"/>
      </w:rPr>
    </w:lvl>
    <w:lvl w:ilvl="5" w:tplc="04270005">
      <w:start w:val="1"/>
      <w:numFmt w:val="bullet"/>
      <w:lvlText w:val=""/>
      <w:lvlJc w:val="left"/>
      <w:pPr>
        <w:tabs>
          <w:tab w:val="num" w:pos="5220"/>
        </w:tabs>
        <w:ind w:left="5220" w:hanging="360"/>
      </w:pPr>
      <w:rPr>
        <w:rFonts w:ascii="Wingdings" w:hAnsi="Wingdings" w:hint="default"/>
      </w:rPr>
    </w:lvl>
    <w:lvl w:ilvl="6" w:tplc="04270001">
      <w:start w:val="1"/>
      <w:numFmt w:val="bullet"/>
      <w:lvlText w:val=""/>
      <w:lvlJc w:val="left"/>
      <w:pPr>
        <w:tabs>
          <w:tab w:val="num" w:pos="5940"/>
        </w:tabs>
        <w:ind w:left="5940" w:hanging="360"/>
      </w:pPr>
      <w:rPr>
        <w:rFonts w:ascii="Symbol" w:hAnsi="Symbol" w:hint="default"/>
      </w:rPr>
    </w:lvl>
    <w:lvl w:ilvl="7" w:tplc="04270003">
      <w:start w:val="1"/>
      <w:numFmt w:val="bullet"/>
      <w:lvlText w:val="o"/>
      <w:lvlJc w:val="left"/>
      <w:pPr>
        <w:tabs>
          <w:tab w:val="num" w:pos="6660"/>
        </w:tabs>
        <w:ind w:left="6660" w:hanging="360"/>
      </w:pPr>
      <w:rPr>
        <w:rFonts w:ascii="Courier New" w:hAnsi="Courier New" w:cs="Courier New" w:hint="default"/>
      </w:rPr>
    </w:lvl>
    <w:lvl w:ilvl="8" w:tplc="04270005">
      <w:start w:val="1"/>
      <w:numFmt w:val="bullet"/>
      <w:lvlText w:val=""/>
      <w:lvlJc w:val="left"/>
      <w:pPr>
        <w:tabs>
          <w:tab w:val="num" w:pos="7380"/>
        </w:tabs>
        <w:ind w:left="7380" w:hanging="360"/>
      </w:pPr>
      <w:rPr>
        <w:rFonts w:ascii="Wingdings" w:hAnsi="Wingdings" w:hint="default"/>
      </w:rPr>
    </w:lvl>
  </w:abstractNum>
  <w:abstractNum w:abstractNumId="14">
    <w:nsid w:val="27AE76BF"/>
    <w:multiLevelType w:val="hybridMultilevel"/>
    <w:tmpl w:val="7654016C"/>
    <w:lvl w:ilvl="0" w:tplc="EC065A5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EE672AA"/>
    <w:multiLevelType w:val="hybridMultilevel"/>
    <w:tmpl w:val="948423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0085662"/>
    <w:multiLevelType w:val="hybridMultilevel"/>
    <w:tmpl w:val="81946C1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nsid w:val="346F52EE"/>
    <w:multiLevelType w:val="hybridMultilevel"/>
    <w:tmpl w:val="717E73F8"/>
    <w:lvl w:ilvl="0" w:tplc="04270001">
      <w:start w:val="1"/>
      <w:numFmt w:val="bullet"/>
      <w:lvlText w:val=""/>
      <w:lvlJc w:val="left"/>
      <w:pPr>
        <w:tabs>
          <w:tab w:val="num" w:pos="1287"/>
        </w:tabs>
        <w:ind w:left="1287" w:hanging="360"/>
      </w:pPr>
      <w:rPr>
        <w:rFonts w:ascii="Symbol" w:hAnsi="Symbol" w:hint="default"/>
      </w:rPr>
    </w:lvl>
    <w:lvl w:ilvl="1" w:tplc="04270003" w:tentative="1">
      <w:start w:val="1"/>
      <w:numFmt w:val="bullet"/>
      <w:lvlText w:val="o"/>
      <w:lvlJc w:val="left"/>
      <w:pPr>
        <w:tabs>
          <w:tab w:val="num" w:pos="2727"/>
        </w:tabs>
        <w:ind w:left="2727" w:hanging="360"/>
      </w:pPr>
      <w:rPr>
        <w:rFonts w:ascii="Courier New" w:hAnsi="Courier New" w:cs="Symbol" w:hint="default"/>
      </w:rPr>
    </w:lvl>
    <w:lvl w:ilvl="2" w:tplc="04270005" w:tentative="1">
      <w:start w:val="1"/>
      <w:numFmt w:val="bullet"/>
      <w:lvlText w:val=""/>
      <w:lvlJc w:val="left"/>
      <w:pPr>
        <w:tabs>
          <w:tab w:val="num" w:pos="3447"/>
        </w:tabs>
        <w:ind w:left="3447" w:hanging="360"/>
      </w:pPr>
      <w:rPr>
        <w:rFonts w:ascii="Wingdings" w:hAnsi="Wingdings" w:hint="default"/>
      </w:rPr>
    </w:lvl>
    <w:lvl w:ilvl="3" w:tplc="04270001" w:tentative="1">
      <w:start w:val="1"/>
      <w:numFmt w:val="bullet"/>
      <w:lvlText w:val=""/>
      <w:lvlJc w:val="left"/>
      <w:pPr>
        <w:tabs>
          <w:tab w:val="num" w:pos="4167"/>
        </w:tabs>
        <w:ind w:left="4167" w:hanging="360"/>
      </w:pPr>
      <w:rPr>
        <w:rFonts w:ascii="Symbol" w:hAnsi="Symbol" w:hint="default"/>
      </w:rPr>
    </w:lvl>
    <w:lvl w:ilvl="4" w:tplc="04270003" w:tentative="1">
      <w:start w:val="1"/>
      <w:numFmt w:val="bullet"/>
      <w:lvlText w:val="o"/>
      <w:lvlJc w:val="left"/>
      <w:pPr>
        <w:tabs>
          <w:tab w:val="num" w:pos="4887"/>
        </w:tabs>
        <w:ind w:left="4887" w:hanging="360"/>
      </w:pPr>
      <w:rPr>
        <w:rFonts w:ascii="Courier New" w:hAnsi="Courier New" w:cs="Symbol" w:hint="default"/>
      </w:rPr>
    </w:lvl>
    <w:lvl w:ilvl="5" w:tplc="04270005" w:tentative="1">
      <w:start w:val="1"/>
      <w:numFmt w:val="bullet"/>
      <w:lvlText w:val=""/>
      <w:lvlJc w:val="left"/>
      <w:pPr>
        <w:tabs>
          <w:tab w:val="num" w:pos="5607"/>
        </w:tabs>
        <w:ind w:left="5607" w:hanging="360"/>
      </w:pPr>
      <w:rPr>
        <w:rFonts w:ascii="Wingdings" w:hAnsi="Wingdings" w:hint="default"/>
      </w:rPr>
    </w:lvl>
    <w:lvl w:ilvl="6" w:tplc="04270001" w:tentative="1">
      <w:start w:val="1"/>
      <w:numFmt w:val="bullet"/>
      <w:lvlText w:val=""/>
      <w:lvlJc w:val="left"/>
      <w:pPr>
        <w:tabs>
          <w:tab w:val="num" w:pos="6327"/>
        </w:tabs>
        <w:ind w:left="6327" w:hanging="360"/>
      </w:pPr>
      <w:rPr>
        <w:rFonts w:ascii="Symbol" w:hAnsi="Symbol" w:hint="default"/>
      </w:rPr>
    </w:lvl>
    <w:lvl w:ilvl="7" w:tplc="04270003" w:tentative="1">
      <w:start w:val="1"/>
      <w:numFmt w:val="bullet"/>
      <w:lvlText w:val="o"/>
      <w:lvlJc w:val="left"/>
      <w:pPr>
        <w:tabs>
          <w:tab w:val="num" w:pos="7047"/>
        </w:tabs>
        <w:ind w:left="7047" w:hanging="360"/>
      </w:pPr>
      <w:rPr>
        <w:rFonts w:ascii="Courier New" w:hAnsi="Courier New" w:cs="Symbol" w:hint="default"/>
      </w:rPr>
    </w:lvl>
    <w:lvl w:ilvl="8" w:tplc="04270005" w:tentative="1">
      <w:start w:val="1"/>
      <w:numFmt w:val="bullet"/>
      <w:lvlText w:val=""/>
      <w:lvlJc w:val="left"/>
      <w:pPr>
        <w:tabs>
          <w:tab w:val="num" w:pos="7767"/>
        </w:tabs>
        <w:ind w:left="7767" w:hanging="360"/>
      </w:pPr>
      <w:rPr>
        <w:rFonts w:ascii="Wingdings" w:hAnsi="Wingdings" w:hint="default"/>
      </w:rPr>
    </w:lvl>
  </w:abstractNum>
  <w:abstractNum w:abstractNumId="18">
    <w:nsid w:val="3DE94D99"/>
    <w:multiLevelType w:val="hybridMultilevel"/>
    <w:tmpl w:val="31E44B0A"/>
    <w:lvl w:ilvl="0" w:tplc="5C6ABC4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2C00151"/>
    <w:multiLevelType w:val="hybridMultilevel"/>
    <w:tmpl w:val="6E948576"/>
    <w:lvl w:ilvl="0" w:tplc="9F784148">
      <w:start w:val="1"/>
      <w:numFmt w:val="decimal"/>
      <w:lvlText w:val="%1."/>
      <w:lvlJc w:val="left"/>
      <w:pPr>
        <w:ind w:left="501" w:hanging="360"/>
      </w:pPr>
      <w:rPr>
        <w:strike w:val="0"/>
        <w:dstrike w:val="0"/>
        <w:u w:val="none"/>
        <w:effect w:val="none"/>
      </w:rPr>
    </w:lvl>
    <w:lvl w:ilvl="1" w:tplc="04270019">
      <w:start w:val="1"/>
      <w:numFmt w:val="lowerLetter"/>
      <w:lvlText w:val="%2."/>
      <w:lvlJc w:val="left"/>
      <w:pPr>
        <w:ind w:left="1221" w:hanging="360"/>
      </w:pPr>
    </w:lvl>
    <w:lvl w:ilvl="2" w:tplc="0427001B">
      <w:start w:val="1"/>
      <w:numFmt w:val="lowerRoman"/>
      <w:lvlText w:val="%3."/>
      <w:lvlJc w:val="right"/>
      <w:pPr>
        <w:ind w:left="1941" w:hanging="180"/>
      </w:pPr>
    </w:lvl>
    <w:lvl w:ilvl="3" w:tplc="0427000F">
      <w:start w:val="1"/>
      <w:numFmt w:val="decimal"/>
      <w:lvlText w:val="%4."/>
      <w:lvlJc w:val="left"/>
      <w:pPr>
        <w:ind w:left="2661" w:hanging="360"/>
      </w:pPr>
    </w:lvl>
    <w:lvl w:ilvl="4" w:tplc="04270019">
      <w:start w:val="1"/>
      <w:numFmt w:val="lowerLetter"/>
      <w:lvlText w:val="%5."/>
      <w:lvlJc w:val="left"/>
      <w:pPr>
        <w:ind w:left="3381" w:hanging="360"/>
      </w:pPr>
    </w:lvl>
    <w:lvl w:ilvl="5" w:tplc="0427001B">
      <w:start w:val="1"/>
      <w:numFmt w:val="lowerRoman"/>
      <w:lvlText w:val="%6."/>
      <w:lvlJc w:val="right"/>
      <w:pPr>
        <w:ind w:left="4101" w:hanging="180"/>
      </w:pPr>
    </w:lvl>
    <w:lvl w:ilvl="6" w:tplc="0427000F">
      <w:start w:val="1"/>
      <w:numFmt w:val="decimal"/>
      <w:lvlText w:val="%7."/>
      <w:lvlJc w:val="left"/>
      <w:pPr>
        <w:ind w:left="4821" w:hanging="360"/>
      </w:pPr>
    </w:lvl>
    <w:lvl w:ilvl="7" w:tplc="04270019">
      <w:start w:val="1"/>
      <w:numFmt w:val="lowerLetter"/>
      <w:lvlText w:val="%8."/>
      <w:lvlJc w:val="left"/>
      <w:pPr>
        <w:ind w:left="5541" w:hanging="360"/>
      </w:pPr>
    </w:lvl>
    <w:lvl w:ilvl="8" w:tplc="0427001B">
      <w:start w:val="1"/>
      <w:numFmt w:val="lowerRoman"/>
      <w:lvlText w:val="%9."/>
      <w:lvlJc w:val="right"/>
      <w:pPr>
        <w:ind w:left="6261" w:hanging="180"/>
      </w:pPr>
    </w:lvl>
  </w:abstractNum>
  <w:abstractNum w:abstractNumId="20">
    <w:nsid w:val="440664EA"/>
    <w:multiLevelType w:val="hybridMultilevel"/>
    <w:tmpl w:val="5AA4B36C"/>
    <w:lvl w:ilvl="0" w:tplc="E69A39A6">
      <w:start w:val="1"/>
      <w:numFmt w:val="bullet"/>
      <w:pStyle w:val="mano"/>
      <w:lvlText w:val=""/>
      <w:lvlJc w:val="left"/>
      <w:pPr>
        <w:tabs>
          <w:tab w:val="num" w:pos="1260"/>
        </w:tabs>
        <w:ind w:left="1260" w:hanging="360"/>
      </w:pPr>
      <w:rPr>
        <w:rFonts w:ascii="Symbol" w:hAnsi="Symbol" w:cs="Symbol" w:hint="default"/>
      </w:rPr>
    </w:lvl>
    <w:lvl w:ilvl="1" w:tplc="04270003">
      <w:start w:val="1"/>
      <w:numFmt w:val="bullet"/>
      <w:lvlText w:val="o"/>
      <w:lvlJc w:val="left"/>
      <w:pPr>
        <w:tabs>
          <w:tab w:val="num" w:pos="1980"/>
        </w:tabs>
        <w:ind w:left="1980" w:hanging="360"/>
      </w:pPr>
      <w:rPr>
        <w:rFonts w:ascii="Courier New" w:hAnsi="Courier New" w:cs="Courier New" w:hint="default"/>
      </w:rPr>
    </w:lvl>
    <w:lvl w:ilvl="2" w:tplc="04270005">
      <w:start w:val="1"/>
      <w:numFmt w:val="bullet"/>
      <w:lvlText w:val=""/>
      <w:lvlJc w:val="left"/>
      <w:pPr>
        <w:tabs>
          <w:tab w:val="num" w:pos="2700"/>
        </w:tabs>
        <w:ind w:left="2700" w:hanging="360"/>
      </w:pPr>
      <w:rPr>
        <w:rFonts w:ascii="Wingdings" w:hAnsi="Wingdings" w:cs="Wingdings" w:hint="default"/>
      </w:rPr>
    </w:lvl>
    <w:lvl w:ilvl="3" w:tplc="04270001">
      <w:start w:val="1"/>
      <w:numFmt w:val="bullet"/>
      <w:lvlText w:val=""/>
      <w:lvlJc w:val="left"/>
      <w:pPr>
        <w:tabs>
          <w:tab w:val="num" w:pos="3420"/>
        </w:tabs>
        <w:ind w:left="3420" w:hanging="360"/>
      </w:pPr>
      <w:rPr>
        <w:rFonts w:ascii="Symbol" w:hAnsi="Symbol" w:cs="Symbol" w:hint="default"/>
      </w:rPr>
    </w:lvl>
    <w:lvl w:ilvl="4" w:tplc="04270003">
      <w:start w:val="1"/>
      <w:numFmt w:val="bullet"/>
      <w:lvlText w:val="o"/>
      <w:lvlJc w:val="left"/>
      <w:pPr>
        <w:tabs>
          <w:tab w:val="num" w:pos="4140"/>
        </w:tabs>
        <w:ind w:left="4140" w:hanging="360"/>
      </w:pPr>
      <w:rPr>
        <w:rFonts w:ascii="Courier New" w:hAnsi="Courier New" w:cs="Courier New" w:hint="default"/>
      </w:rPr>
    </w:lvl>
    <w:lvl w:ilvl="5" w:tplc="04270005">
      <w:start w:val="1"/>
      <w:numFmt w:val="bullet"/>
      <w:lvlText w:val=""/>
      <w:lvlJc w:val="left"/>
      <w:pPr>
        <w:tabs>
          <w:tab w:val="num" w:pos="4860"/>
        </w:tabs>
        <w:ind w:left="4860" w:hanging="360"/>
      </w:pPr>
      <w:rPr>
        <w:rFonts w:ascii="Wingdings" w:hAnsi="Wingdings" w:cs="Wingdings" w:hint="default"/>
      </w:rPr>
    </w:lvl>
    <w:lvl w:ilvl="6" w:tplc="04270001">
      <w:start w:val="1"/>
      <w:numFmt w:val="bullet"/>
      <w:lvlText w:val=""/>
      <w:lvlJc w:val="left"/>
      <w:pPr>
        <w:tabs>
          <w:tab w:val="num" w:pos="5580"/>
        </w:tabs>
        <w:ind w:left="5580" w:hanging="360"/>
      </w:pPr>
      <w:rPr>
        <w:rFonts w:ascii="Symbol" w:hAnsi="Symbol" w:cs="Symbol" w:hint="default"/>
      </w:rPr>
    </w:lvl>
    <w:lvl w:ilvl="7" w:tplc="04270003">
      <w:start w:val="1"/>
      <w:numFmt w:val="bullet"/>
      <w:lvlText w:val="o"/>
      <w:lvlJc w:val="left"/>
      <w:pPr>
        <w:tabs>
          <w:tab w:val="num" w:pos="6300"/>
        </w:tabs>
        <w:ind w:left="6300" w:hanging="360"/>
      </w:pPr>
      <w:rPr>
        <w:rFonts w:ascii="Courier New" w:hAnsi="Courier New" w:cs="Courier New" w:hint="default"/>
      </w:rPr>
    </w:lvl>
    <w:lvl w:ilvl="8" w:tplc="04270005">
      <w:start w:val="1"/>
      <w:numFmt w:val="bullet"/>
      <w:lvlText w:val=""/>
      <w:lvlJc w:val="left"/>
      <w:pPr>
        <w:tabs>
          <w:tab w:val="num" w:pos="7020"/>
        </w:tabs>
        <w:ind w:left="7020" w:hanging="360"/>
      </w:pPr>
      <w:rPr>
        <w:rFonts w:ascii="Wingdings" w:hAnsi="Wingdings" w:cs="Wingdings" w:hint="default"/>
      </w:rPr>
    </w:lvl>
  </w:abstractNum>
  <w:abstractNum w:abstractNumId="21">
    <w:nsid w:val="4706056D"/>
    <w:multiLevelType w:val="multilevel"/>
    <w:tmpl w:val="BCDA9D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49050FFD"/>
    <w:multiLevelType w:val="hybridMultilevel"/>
    <w:tmpl w:val="F9B4128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23">
    <w:nsid w:val="4B5668D2"/>
    <w:multiLevelType w:val="multilevel"/>
    <w:tmpl w:val="2512A57C"/>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4CB50F83"/>
    <w:multiLevelType w:val="hybridMultilevel"/>
    <w:tmpl w:val="A844D43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7"/>
        </w:tabs>
        <w:ind w:left="1447" w:hanging="360"/>
      </w:pPr>
    </w:lvl>
    <w:lvl w:ilvl="2" w:tplc="0409001B">
      <w:start w:val="1"/>
      <w:numFmt w:val="lowerRoman"/>
      <w:lvlText w:val="%3."/>
      <w:lvlJc w:val="right"/>
      <w:pPr>
        <w:tabs>
          <w:tab w:val="num" w:pos="2167"/>
        </w:tabs>
        <w:ind w:left="2167" w:hanging="180"/>
      </w:pPr>
    </w:lvl>
    <w:lvl w:ilvl="3" w:tplc="0409000F">
      <w:start w:val="1"/>
      <w:numFmt w:val="decimal"/>
      <w:lvlText w:val="%4."/>
      <w:lvlJc w:val="left"/>
      <w:pPr>
        <w:tabs>
          <w:tab w:val="num" w:pos="2887"/>
        </w:tabs>
        <w:ind w:left="2887" w:hanging="360"/>
      </w:pPr>
    </w:lvl>
    <w:lvl w:ilvl="4" w:tplc="04090019">
      <w:start w:val="1"/>
      <w:numFmt w:val="lowerLetter"/>
      <w:lvlText w:val="%5."/>
      <w:lvlJc w:val="left"/>
      <w:pPr>
        <w:tabs>
          <w:tab w:val="num" w:pos="3607"/>
        </w:tabs>
        <w:ind w:left="3607" w:hanging="360"/>
      </w:pPr>
    </w:lvl>
    <w:lvl w:ilvl="5" w:tplc="0409001B">
      <w:start w:val="1"/>
      <w:numFmt w:val="lowerRoman"/>
      <w:lvlText w:val="%6."/>
      <w:lvlJc w:val="right"/>
      <w:pPr>
        <w:tabs>
          <w:tab w:val="num" w:pos="4327"/>
        </w:tabs>
        <w:ind w:left="4327" w:hanging="180"/>
      </w:pPr>
    </w:lvl>
    <w:lvl w:ilvl="6" w:tplc="0409000F">
      <w:start w:val="1"/>
      <w:numFmt w:val="decimal"/>
      <w:lvlText w:val="%7."/>
      <w:lvlJc w:val="left"/>
      <w:pPr>
        <w:tabs>
          <w:tab w:val="num" w:pos="5047"/>
        </w:tabs>
        <w:ind w:left="5047" w:hanging="360"/>
      </w:pPr>
    </w:lvl>
    <w:lvl w:ilvl="7" w:tplc="04090019">
      <w:start w:val="1"/>
      <w:numFmt w:val="lowerLetter"/>
      <w:lvlText w:val="%8."/>
      <w:lvlJc w:val="left"/>
      <w:pPr>
        <w:tabs>
          <w:tab w:val="num" w:pos="5767"/>
        </w:tabs>
        <w:ind w:left="5767" w:hanging="360"/>
      </w:pPr>
    </w:lvl>
    <w:lvl w:ilvl="8" w:tplc="0409001B">
      <w:start w:val="1"/>
      <w:numFmt w:val="lowerRoman"/>
      <w:lvlText w:val="%9."/>
      <w:lvlJc w:val="right"/>
      <w:pPr>
        <w:tabs>
          <w:tab w:val="num" w:pos="6487"/>
        </w:tabs>
        <w:ind w:left="6487" w:hanging="180"/>
      </w:pPr>
    </w:lvl>
  </w:abstractNum>
  <w:abstractNum w:abstractNumId="25">
    <w:nsid w:val="502571F3"/>
    <w:multiLevelType w:val="multilevel"/>
    <w:tmpl w:val="A3DCCEA0"/>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53BB697F"/>
    <w:multiLevelType w:val="hybridMultilevel"/>
    <w:tmpl w:val="FBEAFC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7">
    <w:nsid w:val="558054B2"/>
    <w:multiLevelType w:val="hybridMultilevel"/>
    <w:tmpl w:val="D5B4FF9A"/>
    <w:lvl w:ilvl="0" w:tplc="0409000F">
      <w:start w:val="1"/>
      <w:numFmt w:val="decimal"/>
      <w:lvlText w:val="%1."/>
      <w:lvlJc w:val="left"/>
      <w:pPr>
        <w:tabs>
          <w:tab w:val="num" w:pos="720"/>
        </w:tabs>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nsid w:val="55D06742"/>
    <w:multiLevelType w:val="hybridMultilevel"/>
    <w:tmpl w:val="5A76B94E"/>
    <w:lvl w:ilvl="0" w:tplc="5CEC3C02">
      <w:start w:val="1"/>
      <w:numFmt w:val="decimal"/>
      <w:lvlText w:val="%1."/>
      <w:lvlJc w:val="left"/>
      <w:pPr>
        <w:ind w:left="825" w:hanging="46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FE9465B"/>
    <w:multiLevelType w:val="hybridMultilevel"/>
    <w:tmpl w:val="3348A77C"/>
    <w:lvl w:ilvl="0" w:tplc="17F80480">
      <w:start w:val="1"/>
      <w:numFmt w:val="decimal"/>
      <w:lvlText w:val="%1."/>
      <w:lvlJc w:val="left"/>
      <w:pPr>
        <w:ind w:left="825" w:hanging="46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19A2A43"/>
    <w:multiLevelType w:val="multilevel"/>
    <w:tmpl w:val="8EACC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2AA570F"/>
    <w:multiLevelType w:val="hybridMultilevel"/>
    <w:tmpl w:val="3A9E45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48A4C77"/>
    <w:multiLevelType w:val="hybridMultilevel"/>
    <w:tmpl w:val="C478D5AA"/>
    <w:lvl w:ilvl="0" w:tplc="04270001">
      <w:start w:val="1"/>
      <w:numFmt w:val="bullet"/>
      <w:lvlText w:val=""/>
      <w:lvlJc w:val="left"/>
      <w:pPr>
        <w:tabs>
          <w:tab w:val="num" w:pos="1287"/>
        </w:tabs>
        <w:ind w:left="1287" w:hanging="360"/>
      </w:pPr>
      <w:rPr>
        <w:rFonts w:ascii="Symbol" w:hAnsi="Symbol" w:hint="default"/>
      </w:rPr>
    </w:lvl>
    <w:lvl w:ilvl="1" w:tplc="FDF2E9D6">
      <w:numFmt w:val="bullet"/>
      <w:lvlText w:val="-"/>
      <w:lvlJc w:val="left"/>
      <w:pPr>
        <w:tabs>
          <w:tab w:val="num" w:pos="2007"/>
        </w:tabs>
        <w:ind w:left="2007" w:hanging="360"/>
      </w:pPr>
      <w:rPr>
        <w:rFonts w:ascii="Times New Roman" w:eastAsia="Times New Roman" w:hAnsi="Times New Roman" w:cs="Times New Roman"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Symbol"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Symbol"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33">
    <w:nsid w:val="6BA440D2"/>
    <w:multiLevelType w:val="hybridMultilevel"/>
    <w:tmpl w:val="195055D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nsid w:val="6F9B6039"/>
    <w:multiLevelType w:val="hybridMultilevel"/>
    <w:tmpl w:val="CE6E06C8"/>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5">
    <w:nsid w:val="70496A75"/>
    <w:multiLevelType w:val="hybridMultilevel"/>
    <w:tmpl w:val="B4F49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77C7651F"/>
    <w:multiLevelType w:val="hybridMultilevel"/>
    <w:tmpl w:val="42B0C50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nsid w:val="79493F42"/>
    <w:multiLevelType w:val="hybridMultilevel"/>
    <w:tmpl w:val="2E76AA0C"/>
    <w:lvl w:ilvl="0" w:tplc="FDF2E9D6">
      <w:numFmt w:val="bullet"/>
      <w:lvlText w:val="-"/>
      <w:lvlJc w:val="left"/>
      <w:pPr>
        <w:tabs>
          <w:tab w:val="num" w:pos="1494"/>
        </w:tabs>
        <w:ind w:left="1494" w:hanging="360"/>
      </w:pPr>
      <w:rPr>
        <w:rFonts w:ascii="Times New Roman" w:eastAsia="Times New Roman" w:hAnsi="Times New Roman" w:cs="Times New Roman" w:hint="default"/>
      </w:rPr>
    </w:lvl>
    <w:lvl w:ilvl="1" w:tplc="04270003" w:tentative="1">
      <w:start w:val="1"/>
      <w:numFmt w:val="bullet"/>
      <w:lvlText w:val="o"/>
      <w:lvlJc w:val="left"/>
      <w:pPr>
        <w:tabs>
          <w:tab w:val="num" w:pos="2007"/>
        </w:tabs>
        <w:ind w:left="2007" w:hanging="360"/>
      </w:pPr>
      <w:rPr>
        <w:rFonts w:ascii="Courier New" w:hAnsi="Courier New" w:cs="Symbol"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Symbol"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Symbol"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38">
    <w:nsid w:val="794B0E8F"/>
    <w:multiLevelType w:val="hybridMultilevel"/>
    <w:tmpl w:val="4C2234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nsid w:val="79BD2388"/>
    <w:multiLevelType w:val="multilevel"/>
    <w:tmpl w:val="E800DC4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nsid w:val="7A2241D5"/>
    <w:multiLevelType w:val="multilevel"/>
    <w:tmpl w:val="AEA0CC4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2"/>
  </w:num>
  <w:num w:numId="2">
    <w:abstractNumId w:val="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2"/>
  </w:num>
  <w:num w:numId="14">
    <w:abstractNumId w:val="37"/>
  </w:num>
  <w:num w:numId="15">
    <w:abstractNumId w:val="17"/>
  </w:num>
  <w:num w:numId="16">
    <w:abstractNumId w:val="5"/>
  </w:num>
  <w:num w:numId="17">
    <w:abstractNumId w:val="9"/>
  </w:num>
  <w:num w:numId="18">
    <w:abstractNumId w:val="31"/>
  </w:num>
  <w:num w:numId="19">
    <w:abstractNumId w:val="12"/>
  </w:num>
  <w:num w:numId="20">
    <w:abstractNumId w:val="36"/>
  </w:num>
  <w:num w:numId="21">
    <w:abstractNumId w:val="2"/>
  </w:num>
  <w:num w:numId="22">
    <w:abstractNumId w:val="8"/>
  </w:num>
  <w:num w:numId="23">
    <w:abstractNumId w:val="33"/>
  </w:num>
  <w:num w:numId="24">
    <w:abstractNumId w:val="15"/>
  </w:num>
  <w:num w:numId="25">
    <w:abstractNumId w:val="18"/>
  </w:num>
  <w:num w:numId="26">
    <w:abstractNumId w:val="14"/>
  </w:num>
  <w:num w:numId="27">
    <w:abstractNumId w:val="23"/>
  </w:num>
  <w:num w:numId="28">
    <w:abstractNumId w:val="7"/>
  </w:num>
  <w:num w:numId="29">
    <w:abstractNumId w:val="35"/>
  </w:num>
  <w:num w:numId="30">
    <w:abstractNumId w:val="16"/>
  </w:num>
  <w:num w:numId="31">
    <w:abstractNumId w:val="10"/>
  </w:num>
  <w:num w:numId="32">
    <w:abstractNumId w:val="26"/>
  </w:num>
  <w:num w:numId="33">
    <w:abstractNumId w:val="29"/>
  </w:num>
  <w:num w:numId="34">
    <w:abstractNumId w:val="28"/>
  </w:num>
  <w:num w:numId="35">
    <w:abstractNumId w:val="1"/>
  </w:num>
  <w:num w:numId="36">
    <w:abstractNumId w:val="4"/>
  </w:num>
  <w:num w:numId="37">
    <w:abstractNumId w:val="20"/>
  </w:num>
  <w:num w:numId="38">
    <w:abstractNumId w:val="3"/>
  </w:num>
  <w:num w:numId="39">
    <w:abstractNumId w:val="38"/>
  </w:num>
  <w:num w:numId="40">
    <w:abstractNumId w:val="3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4F"/>
    <w:rsid w:val="00066AFF"/>
    <w:rsid w:val="00080594"/>
    <w:rsid w:val="001278A3"/>
    <w:rsid w:val="001E6E1A"/>
    <w:rsid w:val="002417D1"/>
    <w:rsid w:val="00247327"/>
    <w:rsid w:val="0025470E"/>
    <w:rsid w:val="00282916"/>
    <w:rsid w:val="00284F65"/>
    <w:rsid w:val="002924BE"/>
    <w:rsid w:val="002D102F"/>
    <w:rsid w:val="002D4917"/>
    <w:rsid w:val="003222C1"/>
    <w:rsid w:val="00347109"/>
    <w:rsid w:val="003619A2"/>
    <w:rsid w:val="003E7465"/>
    <w:rsid w:val="003E751F"/>
    <w:rsid w:val="00401192"/>
    <w:rsid w:val="004166BA"/>
    <w:rsid w:val="00420799"/>
    <w:rsid w:val="004531D2"/>
    <w:rsid w:val="00593FC5"/>
    <w:rsid w:val="005D3B26"/>
    <w:rsid w:val="005F2F06"/>
    <w:rsid w:val="006A1BDA"/>
    <w:rsid w:val="006A2243"/>
    <w:rsid w:val="007456F6"/>
    <w:rsid w:val="0078045D"/>
    <w:rsid w:val="007D0BBC"/>
    <w:rsid w:val="00853703"/>
    <w:rsid w:val="008739DD"/>
    <w:rsid w:val="008F5287"/>
    <w:rsid w:val="00941526"/>
    <w:rsid w:val="009509AB"/>
    <w:rsid w:val="009F3BDB"/>
    <w:rsid w:val="00AC12B4"/>
    <w:rsid w:val="00AD11D9"/>
    <w:rsid w:val="00B62000"/>
    <w:rsid w:val="00BD464F"/>
    <w:rsid w:val="00BF091C"/>
    <w:rsid w:val="00C52ED9"/>
    <w:rsid w:val="00D3546C"/>
    <w:rsid w:val="00E3209E"/>
    <w:rsid w:val="00E359DC"/>
    <w:rsid w:val="00F17558"/>
    <w:rsid w:val="00F2470B"/>
    <w:rsid w:val="00F52A09"/>
    <w:rsid w:val="00FD645B"/>
    <w:rsid w:val="00FF0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D464F"/>
    <w:pPr>
      <w:suppressAutoHyphens/>
    </w:pPr>
    <w:rPr>
      <w:rFonts w:ascii="Times New Roman" w:eastAsia="Times New Roman" w:hAnsi="Times New Roman"/>
      <w:sz w:val="24"/>
      <w:szCs w:val="24"/>
      <w:lang w:val="en-GB" w:eastAsia="ar-SA"/>
    </w:rPr>
  </w:style>
  <w:style w:type="paragraph" w:styleId="Antrat1">
    <w:name w:val="heading 1"/>
    <w:basedOn w:val="prastasis"/>
    <w:next w:val="prastasis"/>
    <w:link w:val="Antrat1Diagrama"/>
    <w:qFormat/>
    <w:rsid w:val="006A2243"/>
    <w:pPr>
      <w:keepNext/>
      <w:suppressAutoHyphens w:val="0"/>
      <w:spacing w:before="240" w:after="60"/>
      <w:outlineLvl w:val="0"/>
    </w:pPr>
    <w:rPr>
      <w:rFonts w:ascii="Arial" w:hAnsi="Arial" w:cs="Arial"/>
      <w:b/>
      <w:bCs/>
      <w:kern w:val="32"/>
      <w:sz w:val="32"/>
      <w:szCs w:val="3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nhideWhenUsed/>
    <w:rsid w:val="00BD464F"/>
    <w:pPr>
      <w:tabs>
        <w:tab w:val="center" w:pos="4153"/>
        <w:tab w:val="right" w:pos="8306"/>
      </w:tabs>
    </w:pPr>
    <w:rPr>
      <w:rFonts w:ascii="Arial" w:hAnsi="Arial"/>
      <w:sz w:val="22"/>
      <w:szCs w:val="20"/>
      <w:lang w:val="en-US"/>
    </w:rPr>
  </w:style>
  <w:style w:type="character" w:customStyle="1" w:styleId="PoratDiagrama">
    <w:name w:val="Poraštė Diagrama"/>
    <w:link w:val="Porat"/>
    <w:rsid w:val="00BD464F"/>
    <w:rPr>
      <w:rFonts w:ascii="Arial" w:eastAsia="Times New Roman" w:hAnsi="Arial" w:cs="Times New Roman"/>
      <w:szCs w:val="20"/>
      <w:lang w:val="en-US" w:eastAsia="ar-SA"/>
    </w:rPr>
  </w:style>
  <w:style w:type="paragraph" w:styleId="Betarp">
    <w:name w:val="No Spacing"/>
    <w:uiPriority w:val="1"/>
    <w:qFormat/>
    <w:rsid w:val="00BD464F"/>
    <w:pPr>
      <w:suppressAutoHyphens/>
    </w:pPr>
    <w:rPr>
      <w:rFonts w:ascii="Times New Roman" w:eastAsia="Times New Roman" w:hAnsi="Times New Roman"/>
      <w:sz w:val="24"/>
      <w:szCs w:val="24"/>
      <w:lang w:val="en-GB" w:eastAsia="ar-SA"/>
    </w:rPr>
  </w:style>
  <w:style w:type="character" w:customStyle="1" w:styleId="Antrat1Diagrama">
    <w:name w:val="Antraštė 1 Diagrama"/>
    <w:link w:val="Antrat1"/>
    <w:rsid w:val="006A2243"/>
    <w:rPr>
      <w:rFonts w:ascii="Arial" w:eastAsia="Times New Roman" w:hAnsi="Arial" w:cs="Arial"/>
      <w:b/>
      <w:bCs/>
      <w:kern w:val="32"/>
      <w:sz w:val="32"/>
      <w:szCs w:val="32"/>
      <w:lang w:eastAsia="lt-LT"/>
    </w:rPr>
  </w:style>
  <w:style w:type="paragraph" w:styleId="Pavadinimas">
    <w:name w:val="Title"/>
    <w:basedOn w:val="prastasis"/>
    <w:link w:val="PavadinimasDiagrama"/>
    <w:qFormat/>
    <w:rsid w:val="006A2243"/>
    <w:pPr>
      <w:suppressAutoHyphens w:val="0"/>
      <w:jc w:val="center"/>
    </w:pPr>
    <w:rPr>
      <w:rFonts w:ascii="TimesLT" w:hAnsi="TimesLT"/>
      <w:b/>
      <w:sz w:val="28"/>
      <w:szCs w:val="20"/>
      <w:lang w:val="lt-LT" w:eastAsia="en-US"/>
    </w:rPr>
  </w:style>
  <w:style w:type="character" w:customStyle="1" w:styleId="PavadinimasDiagrama">
    <w:name w:val="Pavadinimas Diagrama"/>
    <w:link w:val="Pavadinimas"/>
    <w:rsid w:val="006A2243"/>
    <w:rPr>
      <w:rFonts w:ascii="TimesLT" w:eastAsia="Times New Roman" w:hAnsi="TimesLT" w:cs="Times New Roman"/>
      <w:b/>
      <w:sz w:val="28"/>
      <w:szCs w:val="20"/>
    </w:rPr>
  </w:style>
  <w:style w:type="paragraph" w:styleId="Sraopastraipa">
    <w:name w:val="List Paragraph"/>
    <w:basedOn w:val="prastasis"/>
    <w:uiPriority w:val="34"/>
    <w:qFormat/>
    <w:rsid w:val="006A2243"/>
    <w:pPr>
      <w:suppressAutoHyphens w:val="0"/>
      <w:ind w:left="720"/>
      <w:contextualSpacing/>
    </w:pPr>
    <w:rPr>
      <w:szCs w:val="20"/>
      <w:lang w:val="lt-LT" w:eastAsia="en-US"/>
    </w:rPr>
  </w:style>
  <w:style w:type="character" w:styleId="Grietas">
    <w:name w:val="Strong"/>
    <w:qFormat/>
    <w:rsid w:val="006A2243"/>
    <w:rPr>
      <w:b/>
      <w:bCs/>
    </w:rPr>
  </w:style>
  <w:style w:type="paragraph" w:styleId="Antrats">
    <w:name w:val="header"/>
    <w:basedOn w:val="prastasis"/>
    <w:link w:val="AntratsDiagrama"/>
    <w:uiPriority w:val="99"/>
    <w:unhideWhenUsed/>
    <w:rsid w:val="006A2243"/>
    <w:pPr>
      <w:tabs>
        <w:tab w:val="center" w:pos="4819"/>
        <w:tab w:val="right" w:pos="9638"/>
      </w:tabs>
    </w:pPr>
  </w:style>
  <w:style w:type="character" w:customStyle="1" w:styleId="AntratsDiagrama">
    <w:name w:val="Antraštės Diagrama"/>
    <w:link w:val="Antrats"/>
    <w:uiPriority w:val="99"/>
    <w:rsid w:val="006A2243"/>
    <w:rPr>
      <w:rFonts w:ascii="Times New Roman" w:eastAsia="Times New Roman" w:hAnsi="Times New Roman" w:cs="Times New Roman"/>
      <w:sz w:val="24"/>
      <w:szCs w:val="24"/>
      <w:lang w:val="en-GB" w:eastAsia="ar-SA"/>
    </w:rPr>
  </w:style>
  <w:style w:type="character" w:customStyle="1" w:styleId="WW8Num3z0">
    <w:name w:val="WW8Num3z0"/>
    <w:rsid w:val="009509AB"/>
    <w:rPr>
      <w:b/>
    </w:rPr>
  </w:style>
  <w:style w:type="character" w:customStyle="1" w:styleId="WW8Num5z0">
    <w:name w:val="WW8Num5z0"/>
    <w:rsid w:val="009509AB"/>
    <w:rPr>
      <w:b/>
    </w:rPr>
  </w:style>
  <w:style w:type="character" w:customStyle="1" w:styleId="WW8Num6z0">
    <w:name w:val="WW8Num6z0"/>
    <w:rsid w:val="009509AB"/>
    <w:rPr>
      <w:b/>
    </w:rPr>
  </w:style>
  <w:style w:type="character" w:customStyle="1" w:styleId="WW8Num7z0">
    <w:name w:val="WW8Num7z0"/>
    <w:rsid w:val="009509AB"/>
    <w:rPr>
      <w:b/>
    </w:rPr>
  </w:style>
  <w:style w:type="character" w:customStyle="1" w:styleId="Numatytasispastraiposriftas2">
    <w:name w:val="Numatytasis pastraipos šriftas2"/>
    <w:rsid w:val="009509AB"/>
  </w:style>
  <w:style w:type="character" w:customStyle="1" w:styleId="WW8Num4z0">
    <w:name w:val="WW8Num4z0"/>
    <w:rsid w:val="009509AB"/>
    <w:rPr>
      <w:b/>
    </w:rPr>
  </w:style>
  <w:style w:type="character" w:customStyle="1" w:styleId="Absatz-Standardschriftart">
    <w:name w:val="Absatz-Standardschriftart"/>
    <w:rsid w:val="009509AB"/>
  </w:style>
  <w:style w:type="character" w:customStyle="1" w:styleId="WW8Num9z0">
    <w:name w:val="WW8Num9z0"/>
    <w:rsid w:val="009509AB"/>
    <w:rPr>
      <w:b/>
    </w:rPr>
  </w:style>
  <w:style w:type="character" w:customStyle="1" w:styleId="WW8Num10z0">
    <w:name w:val="WW8Num10z0"/>
    <w:rsid w:val="009509AB"/>
    <w:rPr>
      <w:b/>
    </w:rPr>
  </w:style>
  <w:style w:type="character" w:customStyle="1" w:styleId="Numatytasispastraiposriftas1">
    <w:name w:val="Numatytasis pastraipos šriftas1"/>
    <w:rsid w:val="009509AB"/>
  </w:style>
  <w:style w:type="character" w:styleId="Puslapionumeris">
    <w:name w:val="page number"/>
    <w:rsid w:val="009509AB"/>
  </w:style>
  <w:style w:type="character" w:customStyle="1" w:styleId="Bullets">
    <w:name w:val="Bullets"/>
    <w:rsid w:val="009509AB"/>
    <w:rPr>
      <w:rFonts w:ascii="StarSymbol" w:eastAsia="StarSymbol" w:hAnsi="StarSymbol" w:cs="StarSymbol"/>
      <w:sz w:val="18"/>
      <w:szCs w:val="18"/>
    </w:rPr>
  </w:style>
  <w:style w:type="paragraph" w:styleId="Pagrindinistekstas">
    <w:name w:val="Body Text"/>
    <w:basedOn w:val="prastasis"/>
    <w:link w:val="PagrindinistekstasDiagrama"/>
    <w:rsid w:val="009509AB"/>
    <w:pPr>
      <w:spacing w:after="120"/>
    </w:pPr>
    <w:rPr>
      <w:lang w:val="lt-LT"/>
    </w:rPr>
  </w:style>
  <w:style w:type="character" w:customStyle="1" w:styleId="PagrindinistekstasDiagrama">
    <w:name w:val="Pagrindinis tekstas Diagrama"/>
    <w:link w:val="Pagrindinistekstas"/>
    <w:rsid w:val="009509AB"/>
    <w:rPr>
      <w:rFonts w:ascii="Times New Roman" w:eastAsia="Times New Roman" w:hAnsi="Times New Roman"/>
      <w:sz w:val="24"/>
      <w:szCs w:val="24"/>
      <w:lang w:eastAsia="ar-SA"/>
    </w:rPr>
  </w:style>
  <w:style w:type="paragraph" w:styleId="Sraas">
    <w:name w:val="List"/>
    <w:basedOn w:val="Pagrindinistekstas"/>
    <w:rsid w:val="009509AB"/>
    <w:rPr>
      <w:rFonts w:cs="Tahoma"/>
    </w:rPr>
  </w:style>
  <w:style w:type="paragraph" w:customStyle="1" w:styleId="Caption1">
    <w:name w:val="Caption1"/>
    <w:basedOn w:val="prastasis"/>
    <w:rsid w:val="009509AB"/>
    <w:pPr>
      <w:suppressLineNumbers/>
      <w:spacing w:before="120" w:after="120"/>
    </w:pPr>
    <w:rPr>
      <w:rFonts w:cs="Tahoma"/>
      <w:i/>
      <w:iCs/>
      <w:sz w:val="20"/>
      <w:szCs w:val="20"/>
      <w:lang w:val="lt-LT"/>
    </w:rPr>
  </w:style>
  <w:style w:type="paragraph" w:customStyle="1" w:styleId="Index">
    <w:name w:val="Index"/>
    <w:basedOn w:val="prastasis"/>
    <w:rsid w:val="009509AB"/>
    <w:pPr>
      <w:suppressLineNumbers/>
    </w:pPr>
    <w:rPr>
      <w:rFonts w:cs="Tahoma"/>
      <w:lang w:val="lt-LT"/>
    </w:rPr>
  </w:style>
  <w:style w:type="paragraph" w:styleId="Debesliotekstas">
    <w:name w:val="Balloon Text"/>
    <w:basedOn w:val="prastasis"/>
    <w:link w:val="DebesliotekstasDiagrama"/>
    <w:rsid w:val="009509AB"/>
    <w:rPr>
      <w:rFonts w:ascii="Tahoma" w:hAnsi="Tahoma" w:cs="Tahoma"/>
      <w:sz w:val="16"/>
      <w:szCs w:val="16"/>
      <w:lang w:val="lt-LT"/>
    </w:rPr>
  </w:style>
  <w:style w:type="character" w:customStyle="1" w:styleId="DebesliotekstasDiagrama">
    <w:name w:val="Debesėlio tekstas Diagrama"/>
    <w:link w:val="Debesliotekstas"/>
    <w:rsid w:val="009509AB"/>
    <w:rPr>
      <w:rFonts w:ascii="Tahoma" w:eastAsia="Times New Roman" w:hAnsi="Tahoma" w:cs="Tahoma"/>
      <w:sz w:val="16"/>
      <w:szCs w:val="16"/>
      <w:lang w:eastAsia="ar-SA"/>
    </w:rPr>
  </w:style>
  <w:style w:type="paragraph" w:customStyle="1" w:styleId="Dokumentostruktra1">
    <w:name w:val="Dokumento struktūra1"/>
    <w:basedOn w:val="prastasis"/>
    <w:rsid w:val="009509AB"/>
    <w:pPr>
      <w:shd w:val="clear" w:color="auto" w:fill="000080"/>
    </w:pPr>
    <w:rPr>
      <w:rFonts w:ascii="Tahoma" w:hAnsi="Tahoma" w:cs="Tahoma"/>
      <w:sz w:val="20"/>
      <w:szCs w:val="20"/>
      <w:lang w:val="lt-LT"/>
    </w:rPr>
  </w:style>
  <w:style w:type="paragraph" w:customStyle="1" w:styleId="TableContents">
    <w:name w:val="Table Contents"/>
    <w:basedOn w:val="prastasis"/>
    <w:rsid w:val="009509AB"/>
    <w:pPr>
      <w:suppressLineNumbers/>
    </w:pPr>
    <w:rPr>
      <w:lang w:val="lt-LT"/>
    </w:rPr>
  </w:style>
  <w:style w:type="paragraph" w:customStyle="1" w:styleId="TableHeading">
    <w:name w:val="Table Heading"/>
    <w:basedOn w:val="TableContents"/>
    <w:rsid w:val="009509AB"/>
    <w:pPr>
      <w:jc w:val="center"/>
    </w:pPr>
    <w:rPr>
      <w:b/>
      <w:bCs/>
      <w:i/>
      <w:iCs/>
    </w:rPr>
  </w:style>
  <w:style w:type="paragraph" w:customStyle="1" w:styleId="Framecontents">
    <w:name w:val="Frame contents"/>
    <w:basedOn w:val="Pagrindinistekstas"/>
    <w:rsid w:val="009509AB"/>
  </w:style>
  <w:style w:type="paragraph" w:customStyle="1" w:styleId="Dokumentostruktra2">
    <w:name w:val="Dokumento struktūra2"/>
    <w:basedOn w:val="prastasis"/>
    <w:rsid w:val="009509AB"/>
    <w:pPr>
      <w:shd w:val="clear" w:color="auto" w:fill="000080"/>
    </w:pPr>
    <w:rPr>
      <w:rFonts w:ascii="Tahoma" w:hAnsi="Tahoma" w:cs="Tahoma"/>
      <w:sz w:val="20"/>
      <w:szCs w:val="20"/>
      <w:lang w:val="lt-LT"/>
    </w:rPr>
  </w:style>
  <w:style w:type="character" w:customStyle="1" w:styleId="sara1">
    <w:name w:val="sara1"/>
    <w:rsid w:val="009509AB"/>
    <w:rPr>
      <w:rFonts w:ascii="Verdana" w:hAnsi="Verdana" w:hint="default"/>
      <w:color w:val="000000"/>
      <w:sz w:val="18"/>
      <w:szCs w:val="18"/>
    </w:rPr>
  </w:style>
  <w:style w:type="character" w:customStyle="1" w:styleId="googqs-tidbit-0">
    <w:name w:val="goog_qs-tidbit-0"/>
    <w:rsid w:val="009509AB"/>
  </w:style>
  <w:style w:type="character" w:styleId="Hipersaitas">
    <w:name w:val="Hyperlink"/>
    <w:uiPriority w:val="99"/>
    <w:rsid w:val="009509AB"/>
    <w:rPr>
      <w:color w:val="0000FF"/>
      <w:u w:val="single"/>
    </w:rPr>
  </w:style>
  <w:style w:type="character" w:styleId="HTMLcitata">
    <w:name w:val="HTML Cite"/>
    <w:rsid w:val="009509AB"/>
    <w:rPr>
      <w:i w:val="0"/>
      <w:iCs w:val="0"/>
      <w:color w:val="009933"/>
    </w:rPr>
  </w:style>
  <w:style w:type="character" w:customStyle="1" w:styleId="st1">
    <w:name w:val="st1"/>
    <w:rsid w:val="009509AB"/>
  </w:style>
  <w:style w:type="character" w:customStyle="1" w:styleId="ft">
    <w:name w:val="ft"/>
    <w:rsid w:val="009509AB"/>
  </w:style>
  <w:style w:type="paragraph" w:styleId="Turinioantrat">
    <w:name w:val="TOC Heading"/>
    <w:basedOn w:val="Antrat1"/>
    <w:next w:val="prastasis"/>
    <w:uiPriority w:val="39"/>
    <w:qFormat/>
    <w:rsid w:val="009509AB"/>
    <w:pPr>
      <w:keepLines/>
      <w:spacing w:before="480" w:after="0" w:line="276" w:lineRule="auto"/>
      <w:outlineLvl w:val="9"/>
    </w:pPr>
    <w:rPr>
      <w:rFonts w:ascii="Cambria" w:hAnsi="Cambria" w:cs="Times New Roman"/>
      <w:color w:val="365F91"/>
      <w:kern w:val="0"/>
      <w:sz w:val="28"/>
      <w:szCs w:val="28"/>
      <w:lang w:val="en-US" w:eastAsia="en-US"/>
    </w:rPr>
  </w:style>
  <w:style w:type="paragraph" w:styleId="Turinys1">
    <w:name w:val="toc 1"/>
    <w:basedOn w:val="prastasis"/>
    <w:next w:val="prastasis"/>
    <w:autoRedefine/>
    <w:uiPriority w:val="39"/>
    <w:rsid w:val="009509AB"/>
    <w:pPr>
      <w:tabs>
        <w:tab w:val="right" w:leader="dot" w:pos="9627"/>
      </w:tabs>
      <w:spacing w:line="360" w:lineRule="auto"/>
    </w:pPr>
    <w:rPr>
      <w:lang w:val="lt-LT"/>
    </w:rPr>
  </w:style>
  <w:style w:type="paragraph" w:customStyle="1" w:styleId="pavarde">
    <w:name w:val="pavarde"/>
    <w:basedOn w:val="prastasis"/>
    <w:rsid w:val="009509AB"/>
    <w:pPr>
      <w:suppressAutoHyphens w:val="0"/>
      <w:spacing w:after="75"/>
      <w:jc w:val="both"/>
    </w:pPr>
    <w:rPr>
      <w:lang w:val="lt-LT" w:eastAsia="lt-LT"/>
    </w:rPr>
  </w:style>
  <w:style w:type="character" w:styleId="Komentaronuoroda">
    <w:name w:val="annotation reference"/>
    <w:rsid w:val="009509AB"/>
    <w:rPr>
      <w:sz w:val="16"/>
      <w:szCs w:val="16"/>
    </w:rPr>
  </w:style>
  <w:style w:type="paragraph" w:styleId="Komentarotekstas">
    <w:name w:val="annotation text"/>
    <w:basedOn w:val="prastasis"/>
    <w:link w:val="KomentarotekstasDiagrama"/>
    <w:rsid w:val="009509AB"/>
    <w:rPr>
      <w:sz w:val="20"/>
      <w:szCs w:val="20"/>
      <w:lang w:val="x-none"/>
    </w:rPr>
  </w:style>
  <w:style w:type="character" w:customStyle="1" w:styleId="KomentarotekstasDiagrama">
    <w:name w:val="Komentaro tekstas Diagrama"/>
    <w:link w:val="Komentarotekstas"/>
    <w:rsid w:val="009509AB"/>
    <w:rPr>
      <w:rFonts w:ascii="Times New Roman" w:eastAsia="Times New Roman" w:hAnsi="Times New Roman"/>
      <w:lang w:val="x-none" w:eastAsia="ar-SA"/>
    </w:rPr>
  </w:style>
  <w:style w:type="paragraph" w:styleId="Komentarotema">
    <w:name w:val="annotation subject"/>
    <w:basedOn w:val="Komentarotekstas"/>
    <w:next w:val="Komentarotekstas"/>
    <w:link w:val="KomentarotemaDiagrama"/>
    <w:rsid w:val="009509AB"/>
    <w:rPr>
      <w:b/>
      <w:bCs/>
    </w:rPr>
  </w:style>
  <w:style w:type="character" w:customStyle="1" w:styleId="KomentarotemaDiagrama">
    <w:name w:val="Komentaro tema Diagrama"/>
    <w:link w:val="Komentarotema"/>
    <w:rsid w:val="009509AB"/>
    <w:rPr>
      <w:rFonts w:ascii="Times New Roman" w:eastAsia="Times New Roman" w:hAnsi="Times New Roman"/>
      <w:b/>
      <w:bCs/>
      <w:lang w:val="x-none" w:eastAsia="ar-SA"/>
    </w:rPr>
  </w:style>
  <w:style w:type="character" w:styleId="Perirtashipersaitas">
    <w:name w:val="FollowedHyperlink"/>
    <w:rsid w:val="009509AB"/>
    <w:rPr>
      <w:color w:val="800080"/>
      <w:u w:val="single"/>
    </w:rPr>
  </w:style>
  <w:style w:type="paragraph" w:styleId="Pagrindinistekstas2">
    <w:name w:val="Body Text 2"/>
    <w:basedOn w:val="prastasis"/>
    <w:link w:val="Pagrindinistekstas2Diagrama"/>
    <w:rsid w:val="009509AB"/>
    <w:pPr>
      <w:spacing w:after="120" w:line="480" w:lineRule="auto"/>
    </w:pPr>
    <w:rPr>
      <w:lang w:val="x-none"/>
    </w:rPr>
  </w:style>
  <w:style w:type="character" w:customStyle="1" w:styleId="Pagrindinistekstas2Diagrama">
    <w:name w:val="Pagrindinis tekstas 2 Diagrama"/>
    <w:link w:val="Pagrindinistekstas2"/>
    <w:rsid w:val="009509AB"/>
    <w:rPr>
      <w:rFonts w:ascii="Times New Roman" w:eastAsia="Times New Roman" w:hAnsi="Times New Roman"/>
      <w:sz w:val="24"/>
      <w:szCs w:val="24"/>
      <w:lang w:val="x-none" w:eastAsia="ar-SA"/>
    </w:rPr>
  </w:style>
  <w:style w:type="character" w:styleId="Rykinuoroda">
    <w:name w:val="Intense Reference"/>
    <w:uiPriority w:val="32"/>
    <w:qFormat/>
    <w:rsid w:val="009509AB"/>
    <w:rPr>
      <w:b/>
      <w:bCs/>
      <w:smallCaps/>
      <w:color w:val="C0504D"/>
      <w:spacing w:val="5"/>
      <w:u w:val="single"/>
    </w:rPr>
  </w:style>
  <w:style w:type="paragraph" w:styleId="Dokumentostruktra">
    <w:name w:val="Document Map"/>
    <w:basedOn w:val="prastasis"/>
    <w:link w:val="DokumentostruktraDiagrama"/>
    <w:semiHidden/>
    <w:rsid w:val="009509AB"/>
    <w:pPr>
      <w:shd w:val="clear" w:color="auto" w:fill="000080"/>
    </w:pPr>
    <w:rPr>
      <w:rFonts w:ascii="Tahoma" w:hAnsi="Tahoma" w:cs="Tahoma"/>
      <w:sz w:val="20"/>
      <w:szCs w:val="20"/>
      <w:lang w:val="lt-LT"/>
    </w:rPr>
  </w:style>
  <w:style w:type="character" w:customStyle="1" w:styleId="DokumentostruktraDiagrama">
    <w:name w:val="Dokumento struktūra Diagrama"/>
    <w:link w:val="Dokumentostruktra"/>
    <w:semiHidden/>
    <w:rsid w:val="009509AB"/>
    <w:rPr>
      <w:rFonts w:ascii="Tahoma" w:eastAsia="Times New Roman" w:hAnsi="Tahoma" w:cs="Tahoma"/>
      <w:shd w:val="clear" w:color="auto" w:fill="000080"/>
      <w:lang w:eastAsia="ar-SA"/>
    </w:rPr>
  </w:style>
  <w:style w:type="table" w:styleId="Lentelstinklelis">
    <w:name w:val="Table Grid"/>
    <w:basedOn w:val="prastojilentel"/>
    <w:uiPriority w:val="59"/>
    <w:rsid w:val="009509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rastasis"/>
    <w:uiPriority w:val="72"/>
    <w:qFormat/>
    <w:rsid w:val="009509AB"/>
    <w:pPr>
      <w:ind w:left="1296"/>
    </w:pPr>
    <w:rPr>
      <w:lang w:val="lt-LT"/>
    </w:rPr>
  </w:style>
  <w:style w:type="paragraph" w:customStyle="1" w:styleId="Sraopastraipa1">
    <w:name w:val="Sąrašo pastraipa1"/>
    <w:basedOn w:val="prastasis"/>
    <w:rsid w:val="009509AB"/>
    <w:pPr>
      <w:suppressAutoHyphens w:val="0"/>
      <w:ind w:left="720"/>
    </w:pPr>
    <w:rPr>
      <w:rFonts w:eastAsia="Calibri"/>
      <w:lang w:val="lt-LT" w:eastAsia="lt-LT"/>
    </w:rPr>
  </w:style>
  <w:style w:type="paragraph" w:customStyle="1" w:styleId="Default">
    <w:name w:val="Default"/>
    <w:rsid w:val="009509AB"/>
    <w:pPr>
      <w:autoSpaceDE w:val="0"/>
      <w:autoSpaceDN w:val="0"/>
      <w:adjustRightInd w:val="0"/>
    </w:pPr>
    <w:rPr>
      <w:rFonts w:ascii="Times New Roman" w:eastAsia="Times New Roman" w:hAnsi="Times New Roman"/>
      <w:color w:val="000000"/>
      <w:sz w:val="24"/>
      <w:szCs w:val="24"/>
    </w:rPr>
  </w:style>
  <w:style w:type="character" w:customStyle="1" w:styleId="fontstyle01">
    <w:name w:val="fontstyle01"/>
    <w:rsid w:val="009509AB"/>
    <w:rPr>
      <w:rFonts w:ascii="TimesNewRomanPS-BoldMT" w:hAnsi="TimesNewRomanPS-BoldMT" w:hint="default"/>
      <w:b/>
      <w:bCs/>
      <w:i w:val="0"/>
      <w:iCs w:val="0"/>
      <w:color w:val="000000"/>
      <w:sz w:val="24"/>
      <w:szCs w:val="24"/>
    </w:rPr>
  </w:style>
  <w:style w:type="character" w:customStyle="1" w:styleId="fontstyle21">
    <w:name w:val="fontstyle21"/>
    <w:rsid w:val="009509AB"/>
    <w:rPr>
      <w:rFonts w:ascii="TimesNewRomanPSMT" w:hAnsi="TimesNewRomanPSMT" w:hint="default"/>
      <w:b w:val="0"/>
      <w:bCs w:val="0"/>
      <w:i w:val="0"/>
      <w:iCs w:val="0"/>
      <w:color w:val="000000"/>
      <w:sz w:val="24"/>
      <w:szCs w:val="24"/>
    </w:rPr>
  </w:style>
  <w:style w:type="paragraph" w:customStyle="1" w:styleId="mano">
    <w:name w:val="mano"/>
    <w:basedOn w:val="prastasis"/>
    <w:rsid w:val="009509AB"/>
    <w:pPr>
      <w:numPr>
        <w:numId w:val="37"/>
      </w:numPr>
      <w:suppressAutoHyphens w:val="0"/>
      <w:spacing w:line="360" w:lineRule="auto"/>
      <w:jc w:val="both"/>
    </w:pPr>
    <w:rPr>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D464F"/>
    <w:pPr>
      <w:suppressAutoHyphens/>
    </w:pPr>
    <w:rPr>
      <w:rFonts w:ascii="Times New Roman" w:eastAsia="Times New Roman" w:hAnsi="Times New Roman"/>
      <w:sz w:val="24"/>
      <w:szCs w:val="24"/>
      <w:lang w:val="en-GB" w:eastAsia="ar-SA"/>
    </w:rPr>
  </w:style>
  <w:style w:type="paragraph" w:styleId="Antrat1">
    <w:name w:val="heading 1"/>
    <w:basedOn w:val="prastasis"/>
    <w:next w:val="prastasis"/>
    <w:link w:val="Antrat1Diagrama"/>
    <w:qFormat/>
    <w:rsid w:val="006A2243"/>
    <w:pPr>
      <w:keepNext/>
      <w:suppressAutoHyphens w:val="0"/>
      <w:spacing w:before="240" w:after="60"/>
      <w:outlineLvl w:val="0"/>
    </w:pPr>
    <w:rPr>
      <w:rFonts w:ascii="Arial" w:hAnsi="Arial" w:cs="Arial"/>
      <w:b/>
      <w:bCs/>
      <w:kern w:val="32"/>
      <w:sz w:val="32"/>
      <w:szCs w:val="3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nhideWhenUsed/>
    <w:rsid w:val="00BD464F"/>
    <w:pPr>
      <w:tabs>
        <w:tab w:val="center" w:pos="4153"/>
        <w:tab w:val="right" w:pos="8306"/>
      </w:tabs>
    </w:pPr>
    <w:rPr>
      <w:rFonts w:ascii="Arial" w:hAnsi="Arial"/>
      <w:sz w:val="22"/>
      <w:szCs w:val="20"/>
      <w:lang w:val="en-US"/>
    </w:rPr>
  </w:style>
  <w:style w:type="character" w:customStyle="1" w:styleId="PoratDiagrama">
    <w:name w:val="Poraštė Diagrama"/>
    <w:link w:val="Porat"/>
    <w:rsid w:val="00BD464F"/>
    <w:rPr>
      <w:rFonts w:ascii="Arial" w:eastAsia="Times New Roman" w:hAnsi="Arial" w:cs="Times New Roman"/>
      <w:szCs w:val="20"/>
      <w:lang w:val="en-US" w:eastAsia="ar-SA"/>
    </w:rPr>
  </w:style>
  <w:style w:type="paragraph" w:styleId="Betarp">
    <w:name w:val="No Spacing"/>
    <w:uiPriority w:val="1"/>
    <w:qFormat/>
    <w:rsid w:val="00BD464F"/>
    <w:pPr>
      <w:suppressAutoHyphens/>
    </w:pPr>
    <w:rPr>
      <w:rFonts w:ascii="Times New Roman" w:eastAsia="Times New Roman" w:hAnsi="Times New Roman"/>
      <w:sz w:val="24"/>
      <w:szCs w:val="24"/>
      <w:lang w:val="en-GB" w:eastAsia="ar-SA"/>
    </w:rPr>
  </w:style>
  <w:style w:type="character" w:customStyle="1" w:styleId="Antrat1Diagrama">
    <w:name w:val="Antraštė 1 Diagrama"/>
    <w:link w:val="Antrat1"/>
    <w:rsid w:val="006A2243"/>
    <w:rPr>
      <w:rFonts w:ascii="Arial" w:eastAsia="Times New Roman" w:hAnsi="Arial" w:cs="Arial"/>
      <w:b/>
      <w:bCs/>
      <w:kern w:val="32"/>
      <w:sz w:val="32"/>
      <w:szCs w:val="32"/>
      <w:lang w:eastAsia="lt-LT"/>
    </w:rPr>
  </w:style>
  <w:style w:type="paragraph" w:styleId="Pavadinimas">
    <w:name w:val="Title"/>
    <w:basedOn w:val="prastasis"/>
    <w:link w:val="PavadinimasDiagrama"/>
    <w:qFormat/>
    <w:rsid w:val="006A2243"/>
    <w:pPr>
      <w:suppressAutoHyphens w:val="0"/>
      <w:jc w:val="center"/>
    </w:pPr>
    <w:rPr>
      <w:rFonts w:ascii="TimesLT" w:hAnsi="TimesLT"/>
      <w:b/>
      <w:sz w:val="28"/>
      <w:szCs w:val="20"/>
      <w:lang w:val="lt-LT" w:eastAsia="en-US"/>
    </w:rPr>
  </w:style>
  <w:style w:type="character" w:customStyle="1" w:styleId="PavadinimasDiagrama">
    <w:name w:val="Pavadinimas Diagrama"/>
    <w:link w:val="Pavadinimas"/>
    <w:rsid w:val="006A2243"/>
    <w:rPr>
      <w:rFonts w:ascii="TimesLT" w:eastAsia="Times New Roman" w:hAnsi="TimesLT" w:cs="Times New Roman"/>
      <w:b/>
      <w:sz w:val="28"/>
      <w:szCs w:val="20"/>
    </w:rPr>
  </w:style>
  <w:style w:type="paragraph" w:styleId="Sraopastraipa">
    <w:name w:val="List Paragraph"/>
    <w:basedOn w:val="prastasis"/>
    <w:uiPriority w:val="34"/>
    <w:qFormat/>
    <w:rsid w:val="006A2243"/>
    <w:pPr>
      <w:suppressAutoHyphens w:val="0"/>
      <w:ind w:left="720"/>
      <w:contextualSpacing/>
    </w:pPr>
    <w:rPr>
      <w:szCs w:val="20"/>
      <w:lang w:val="lt-LT" w:eastAsia="en-US"/>
    </w:rPr>
  </w:style>
  <w:style w:type="character" w:styleId="Grietas">
    <w:name w:val="Strong"/>
    <w:qFormat/>
    <w:rsid w:val="006A2243"/>
    <w:rPr>
      <w:b/>
      <w:bCs/>
    </w:rPr>
  </w:style>
  <w:style w:type="paragraph" w:styleId="Antrats">
    <w:name w:val="header"/>
    <w:basedOn w:val="prastasis"/>
    <w:link w:val="AntratsDiagrama"/>
    <w:uiPriority w:val="99"/>
    <w:unhideWhenUsed/>
    <w:rsid w:val="006A2243"/>
    <w:pPr>
      <w:tabs>
        <w:tab w:val="center" w:pos="4819"/>
        <w:tab w:val="right" w:pos="9638"/>
      </w:tabs>
    </w:pPr>
  </w:style>
  <w:style w:type="character" w:customStyle="1" w:styleId="AntratsDiagrama">
    <w:name w:val="Antraštės Diagrama"/>
    <w:link w:val="Antrats"/>
    <w:uiPriority w:val="99"/>
    <w:rsid w:val="006A2243"/>
    <w:rPr>
      <w:rFonts w:ascii="Times New Roman" w:eastAsia="Times New Roman" w:hAnsi="Times New Roman" w:cs="Times New Roman"/>
      <w:sz w:val="24"/>
      <w:szCs w:val="24"/>
      <w:lang w:val="en-GB" w:eastAsia="ar-SA"/>
    </w:rPr>
  </w:style>
  <w:style w:type="character" w:customStyle="1" w:styleId="WW8Num3z0">
    <w:name w:val="WW8Num3z0"/>
    <w:rsid w:val="009509AB"/>
    <w:rPr>
      <w:b/>
    </w:rPr>
  </w:style>
  <w:style w:type="character" w:customStyle="1" w:styleId="WW8Num5z0">
    <w:name w:val="WW8Num5z0"/>
    <w:rsid w:val="009509AB"/>
    <w:rPr>
      <w:b/>
    </w:rPr>
  </w:style>
  <w:style w:type="character" w:customStyle="1" w:styleId="WW8Num6z0">
    <w:name w:val="WW8Num6z0"/>
    <w:rsid w:val="009509AB"/>
    <w:rPr>
      <w:b/>
    </w:rPr>
  </w:style>
  <w:style w:type="character" w:customStyle="1" w:styleId="WW8Num7z0">
    <w:name w:val="WW8Num7z0"/>
    <w:rsid w:val="009509AB"/>
    <w:rPr>
      <w:b/>
    </w:rPr>
  </w:style>
  <w:style w:type="character" w:customStyle="1" w:styleId="Numatytasispastraiposriftas2">
    <w:name w:val="Numatytasis pastraipos šriftas2"/>
    <w:rsid w:val="009509AB"/>
  </w:style>
  <w:style w:type="character" w:customStyle="1" w:styleId="WW8Num4z0">
    <w:name w:val="WW8Num4z0"/>
    <w:rsid w:val="009509AB"/>
    <w:rPr>
      <w:b/>
    </w:rPr>
  </w:style>
  <w:style w:type="character" w:customStyle="1" w:styleId="Absatz-Standardschriftart">
    <w:name w:val="Absatz-Standardschriftart"/>
    <w:rsid w:val="009509AB"/>
  </w:style>
  <w:style w:type="character" w:customStyle="1" w:styleId="WW8Num9z0">
    <w:name w:val="WW8Num9z0"/>
    <w:rsid w:val="009509AB"/>
    <w:rPr>
      <w:b/>
    </w:rPr>
  </w:style>
  <w:style w:type="character" w:customStyle="1" w:styleId="WW8Num10z0">
    <w:name w:val="WW8Num10z0"/>
    <w:rsid w:val="009509AB"/>
    <w:rPr>
      <w:b/>
    </w:rPr>
  </w:style>
  <w:style w:type="character" w:customStyle="1" w:styleId="Numatytasispastraiposriftas1">
    <w:name w:val="Numatytasis pastraipos šriftas1"/>
    <w:rsid w:val="009509AB"/>
  </w:style>
  <w:style w:type="character" w:styleId="Puslapionumeris">
    <w:name w:val="page number"/>
    <w:rsid w:val="009509AB"/>
  </w:style>
  <w:style w:type="character" w:customStyle="1" w:styleId="Bullets">
    <w:name w:val="Bullets"/>
    <w:rsid w:val="009509AB"/>
    <w:rPr>
      <w:rFonts w:ascii="StarSymbol" w:eastAsia="StarSymbol" w:hAnsi="StarSymbol" w:cs="StarSymbol"/>
      <w:sz w:val="18"/>
      <w:szCs w:val="18"/>
    </w:rPr>
  </w:style>
  <w:style w:type="paragraph" w:styleId="Pagrindinistekstas">
    <w:name w:val="Body Text"/>
    <w:basedOn w:val="prastasis"/>
    <w:link w:val="PagrindinistekstasDiagrama"/>
    <w:rsid w:val="009509AB"/>
    <w:pPr>
      <w:spacing w:after="120"/>
    </w:pPr>
    <w:rPr>
      <w:lang w:val="lt-LT"/>
    </w:rPr>
  </w:style>
  <w:style w:type="character" w:customStyle="1" w:styleId="PagrindinistekstasDiagrama">
    <w:name w:val="Pagrindinis tekstas Diagrama"/>
    <w:link w:val="Pagrindinistekstas"/>
    <w:rsid w:val="009509AB"/>
    <w:rPr>
      <w:rFonts w:ascii="Times New Roman" w:eastAsia="Times New Roman" w:hAnsi="Times New Roman"/>
      <w:sz w:val="24"/>
      <w:szCs w:val="24"/>
      <w:lang w:eastAsia="ar-SA"/>
    </w:rPr>
  </w:style>
  <w:style w:type="paragraph" w:styleId="Sraas">
    <w:name w:val="List"/>
    <w:basedOn w:val="Pagrindinistekstas"/>
    <w:rsid w:val="009509AB"/>
    <w:rPr>
      <w:rFonts w:cs="Tahoma"/>
    </w:rPr>
  </w:style>
  <w:style w:type="paragraph" w:customStyle="1" w:styleId="Caption1">
    <w:name w:val="Caption1"/>
    <w:basedOn w:val="prastasis"/>
    <w:rsid w:val="009509AB"/>
    <w:pPr>
      <w:suppressLineNumbers/>
      <w:spacing w:before="120" w:after="120"/>
    </w:pPr>
    <w:rPr>
      <w:rFonts w:cs="Tahoma"/>
      <w:i/>
      <w:iCs/>
      <w:sz w:val="20"/>
      <w:szCs w:val="20"/>
      <w:lang w:val="lt-LT"/>
    </w:rPr>
  </w:style>
  <w:style w:type="paragraph" w:customStyle="1" w:styleId="Index">
    <w:name w:val="Index"/>
    <w:basedOn w:val="prastasis"/>
    <w:rsid w:val="009509AB"/>
    <w:pPr>
      <w:suppressLineNumbers/>
    </w:pPr>
    <w:rPr>
      <w:rFonts w:cs="Tahoma"/>
      <w:lang w:val="lt-LT"/>
    </w:rPr>
  </w:style>
  <w:style w:type="paragraph" w:styleId="Debesliotekstas">
    <w:name w:val="Balloon Text"/>
    <w:basedOn w:val="prastasis"/>
    <w:link w:val="DebesliotekstasDiagrama"/>
    <w:rsid w:val="009509AB"/>
    <w:rPr>
      <w:rFonts w:ascii="Tahoma" w:hAnsi="Tahoma" w:cs="Tahoma"/>
      <w:sz w:val="16"/>
      <w:szCs w:val="16"/>
      <w:lang w:val="lt-LT"/>
    </w:rPr>
  </w:style>
  <w:style w:type="character" w:customStyle="1" w:styleId="DebesliotekstasDiagrama">
    <w:name w:val="Debesėlio tekstas Diagrama"/>
    <w:link w:val="Debesliotekstas"/>
    <w:rsid w:val="009509AB"/>
    <w:rPr>
      <w:rFonts w:ascii="Tahoma" w:eastAsia="Times New Roman" w:hAnsi="Tahoma" w:cs="Tahoma"/>
      <w:sz w:val="16"/>
      <w:szCs w:val="16"/>
      <w:lang w:eastAsia="ar-SA"/>
    </w:rPr>
  </w:style>
  <w:style w:type="paragraph" w:customStyle="1" w:styleId="Dokumentostruktra1">
    <w:name w:val="Dokumento struktūra1"/>
    <w:basedOn w:val="prastasis"/>
    <w:rsid w:val="009509AB"/>
    <w:pPr>
      <w:shd w:val="clear" w:color="auto" w:fill="000080"/>
    </w:pPr>
    <w:rPr>
      <w:rFonts w:ascii="Tahoma" w:hAnsi="Tahoma" w:cs="Tahoma"/>
      <w:sz w:val="20"/>
      <w:szCs w:val="20"/>
      <w:lang w:val="lt-LT"/>
    </w:rPr>
  </w:style>
  <w:style w:type="paragraph" w:customStyle="1" w:styleId="TableContents">
    <w:name w:val="Table Contents"/>
    <w:basedOn w:val="prastasis"/>
    <w:rsid w:val="009509AB"/>
    <w:pPr>
      <w:suppressLineNumbers/>
    </w:pPr>
    <w:rPr>
      <w:lang w:val="lt-LT"/>
    </w:rPr>
  </w:style>
  <w:style w:type="paragraph" w:customStyle="1" w:styleId="TableHeading">
    <w:name w:val="Table Heading"/>
    <w:basedOn w:val="TableContents"/>
    <w:rsid w:val="009509AB"/>
    <w:pPr>
      <w:jc w:val="center"/>
    </w:pPr>
    <w:rPr>
      <w:b/>
      <w:bCs/>
      <w:i/>
      <w:iCs/>
    </w:rPr>
  </w:style>
  <w:style w:type="paragraph" w:customStyle="1" w:styleId="Framecontents">
    <w:name w:val="Frame contents"/>
    <w:basedOn w:val="Pagrindinistekstas"/>
    <w:rsid w:val="009509AB"/>
  </w:style>
  <w:style w:type="paragraph" w:customStyle="1" w:styleId="Dokumentostruktra2">
    <w:name w:val="Dokumento struktūra2"/>
    <w:basedOn w:val="prastasis"/>
    <w:rsid w:val="009509AB"/>
    <w:pPr>
      <w:shd w:val="clear" w:color="auto" w:fill="000080"/>
    </w:pPr>
    <w:rPr>
      <w:rFonts w:ascii="Tahoma" w:hAnsi="Tahoma" w:cs="Tahoma"/>
      <w:sz w:val="20"/>
      <w:szCs w:val="20"/>
      <w:lang w:val="lt-LT"/>
    </w:rPr>
  </w:style>
  <w:style w:type="character" w:customStyle="1" w:styleId="sara1">
    <w:name w:val="sara1"/>
    <w:rsid w:val="009509AB"/>
    <w:rPr>
      <w:rFonts w:ascii="Verdana" w:hAnsi="Verdana" w:hint="default"/>
      <w:color w:val="000000"/>
      <w:sz w:val="18"/>
      <w:szCs w:val="18"/>
    </w:rPr>
  </w:style>
  <w:style w:type="character" w:customStyle="1" w:styleId="googqs-tidbit-0">
    <w:name w:val="goog_qs-tidbit-0"/>
    <w:rsid w:val="009509AB"/>
  </w:style>
  <w:style w:type="character" w:styleId="Hipersaitas">
    <w:name w:val="Hyperlink"/>
    <w:uiPriority w:val="99"/>
    <w:rsid w:val="009509AB"/>
    <w:rPr>
      <w:color w:val="0000FF"/>
      <w:u w:val="single"/>
    </w:rPr>
  </w:style>
  <w:style w:type="character" w:styleId="HTMLcitata">
    <w:name w:val="HTML Cite"/>
    <w:rsid w:val="009509AB"/>
    <w:rPr>
      <w:i w:val="0"/>
      <w:iCs w:val="0"/>
      <w:color w:val="009933"/>
    </w:rPr>
  </w:style>
  <w:style w:type="character" w:customStyle="1" w:styleId="st1">
    <w:name w:val="st1"/>
    <w:rsid w:val="009509AB"/>
  </w:style>
  <w:style w:type="character" w:customStyle="1" w:styleId="ft">
    <w:name w:val="ft"/>
    <w:rsid w:val="009509AB"/>
  </w:style>
  <w:style w:type="paragraph" w:styleId="Turinioantrat">
    <w:name w:val="TOC Heading"/>
    <w:basedOn w:val="Antrat1"/>
    <w:next w:val="prastasis"/>
    <w:uiPriority w:val="39"/>
    <w:qFormat/>
    <w:rsid w:val="009509AB"/>
    <w:pPr>
      <w:keepLines/>
      <w:spacing w:before="480" w:after="0" w:line="276" w:lineRule="auto"/>
      <w:outlineLvl w:val="9"/>
    </w:pPr>
    <w:rPr>
      <w:rFonts w:ascii="Cambria" w:hAnsi="Cambria" w:cs="Times New Roman"/>
      <w:color w:val="365F91"/>
      <w:kern w:val="0"/>
      <w:sz w:val="28"/>
      <w:szCs w:val="28"/>
      <w:lang w:val="en-US" w:eastAsia="en-US"/>
    </w:rPr>
  </w:style>
  <w:style w:type="paragraph" w:styleId="Turinys1">
    <w:name w:val="toc 1"/>
    <w:basedOn w:val="prastasis"/>
    <w:next w:val="prastasis"/>
    <w:autoRedefine/>
    <w:uiPriority w:val="39"/>
    <w:rsid w:val="009509AB"/>
    <w:pPr>
      <w:tabs>
        <w:tab w:val="right" w:leader="dot" w:pos="9627"/>
      </w:tabs>
      <w:spacing w:line="360" w:lineRule="auto"/>
    </w:pPr>
    <w:rPr>
      <w:lang w:val="lt-LT"/>
    </w:rPr>
  </w:style>
  <w:style w:type="paragraph" w:customStyle="1" w:styleId="pavarde">
    <w:name w:val="pavarde"/>
    <w:basedOn w:val="prastasis"/>
    <w:rsid w:val="009509AB"/>
    <w:pPr>
      <w:suppressAutoHyphens w:val="0"/>
      <w:spacing w:after="75"/>
      <w:jc w:val="both"/>
    </w:pPr>
    <w:rPr>
      <w:lang w:val="lt-LT" w:eastAsia="lt-LT"/>
    </w:rPr>
  </w:style>
  <w:style w:type="character" w:styleId="Komentaronuoroda">
    <w:name w:val="annotation reference"/>
    <w:rsid w:val="009509AB"/>
    <w:rPr>
      <w:sz w:val="16"/>
      <w:szCs w:val="16"/>
    </w:rPr>
  </w:style>
  <w:style w:type="paragraph" w:styleId="Komentarotekstas">
    <w:name w:val="annotation text"/>
    <w:basedOn w:val="prastasis"/>
    <w:link w:val="KomentarotekstasDiagrama"/>
    <w:rsid w:val="009509AB"/>
    <w:rPr>
      <w:sz w:val="20"/>
      <w:szCs w:val="20"/>
      <w:lang w:val="x-none"/>
    </w:rPr>
  </w:style>
  <w:style w:type="character" w:customStyle="1" w:styleId="KomentarotekstasDiagrama">
    <w:name w:val="Komentaro tekstas Diagrama"/>
    <w:link w:val="Komentarotekstas"/>
    <w:rsid w:val="009509AB"/>
    <w:rPr>
      <w:rFonts w:ascii="Times New Roman" w:eastAsia="Times New Roman" w:hAnsi="Times New Roman"/>
      <w:lang w:val="x-none" w:eastAsia="ar-SA"/>
    </w:rPr>
  </w:style>
  <w:style w:type="paragraph" w:styleId="Komentarotema">
    <w:name w:val="annotation subject"/>
    <w:basedOn w:val="Komentarotekstas"/>
    <w:next w:val="Komentarotekstas"/>
    <w:link w:val="KomentarotemaDiagrama"/>
    <w:rsid w:val="009509AB"/>
    <w:rPr>
      <w:b/>
      <w:bCs/>
    </w:rPr>
  </w:style>
  <w:style w:type="character" w:customStyle="1" w:styleId="KomentarotemaDiagrama">
    <w:name w:val="Komentaro tema Diagrama"/>
    <w:link w:val="Komentarotema"/>
    <w:rsid w:val="009509AB"/>
    <w:rPr>
      <w:rFonts w:ascii="Times New Roman" w:eastAsia="Times New Roman" w:hAnsi="Times New Roman"/>
      <w:b/>
      <w:bCs/>
      <w:lang w:val="x-none" w:eastAsia="ar-SA"/>
    </w:rPr>
  </w:style>
  <w:style w:type="character" w:styleId="Perirtashipersaitas">
    <w:name w:val="FollowedHyperlink"/>
    <w:rsid w:val="009509AB"/>
    <w:rPr>
      <w:color w:val="800080"/>
      <w:u w:val="single"/>
    </w:rPr>
  </w:style>
  <w:style w:type="paragraph" w:styleId="Pagrindinistekstas2">
    <w:name w:val="Body Text 2"/>
    <w:basedOn w:val="prastasis"/>
    <w:link w:val="Pagrindinistekstas2Diagrama"/>
    <w:rsid w:val="009509AB"/>
    <w:pPr>
      <w:spacing w:after="120" w:line="480" w:lineRule="auto"/>
    </w:pPr>
    <w:rPr>
      <w:lang w:val="x-none"/>
    </w:rPr>
  </w:style>
  <w:style w:type="character" w:customStyle="1" w:styleId="Pagrindinistekstas2Diagrama">
    <w:name w:val="Pagrindinis tekstas 2 Diagrama"/>
    <w:link w:val="Pagrindinistekstas2"/>
    <w:rsid w:val="009509AB"/>
    <w:rPr>
      <w:rFonts w:ascii="Times New Roman" w:eastAsia="Times New Roman" w:hAnsi="Times New Roman"/>
      <w:sz w:val="24"/>
      <w:szCs w:val="24"/>
      <w:lang w:val="x-none" w:eastAsia="ar-SA"/>
    </w:rPr>
  </w:style>
  <w:style w:type="character" w:styleId="Rykinuoroda">
    <w:name w:val="Intense Reference"/>
    <w:uiPriority w:val="32"/>
    <w:qFormat/>
    <w:rsid w:val="009509AB"/>
    <w:rPr>
      <w:b/>
      <w:bCs/>
      <w:smallCaps/>
      <w:color w:val="C0504D"/>
      <w:spacing w:val="5"/>
      <w:u w:val="single"/>
    </w:rPr>
  </w:style>
  <w:style w:type="paragraph" w:styleId="Dokumentostruktra">
    <w:name w:val="Document Map"/>
    <w:basedOn w:val="prastasis"/>
    <w:link w:val="DokumentostruktraDiagrama"/>
    <w:semiHidden/>
    <w:rsid w:val="009509AB"/>
    <w:pPr>
      <w:shd w:val="clear" w:color="auto" w:fill="000080"/>
    </w:pPr>
    <w:rPr>
      <w:rFonts w:ascii="Tahoma" w:hAnsi="Tahoma" w:cs="Tahoma"/>
      <w:sz w:val="20"/>
      <w:szCs w:val="20"/>
      <w:lang w:val="lt-LT"/>
    </w:rPr>
  </w:style>
  <w:style w:type="character" w:customStyle="1" w:styleId="DokumentostruktraDiagrama">
    <w:name w:val="Dokumento struktūra Diagrama"/>
    <w:link w:val="Dokumentostruktra"/>
    <w:semiHidden/>
    <w:rsid w:val="009509AB"/>
    <w:rPr>
      <w:rFonts w:ascii="Tahoma" w:eastAsia="Times New Roman" w:hAnsi="Tahoma" w:cs="Tahoma"/>
      <w:shd w:val="clear" w:color="auto" w:fill="000080"/>
      <w:lang w:eastAsia="ar-SA"/>
    </w:rPr>
  </w:style>
  <w:style w:type="table" w:styleId="Lentelstinklelis">
    <w:name w:val="Table Grid"/>
    <w:basedOn w:val="prastojilentel"/>
    <w:uiPriority w:val="59"/>
    <w:rsid w:val="009509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rastasis"/>
    <w:uiPriority w:val="72"/>
    <w:qFormat/>
    <w:rsid w:val="009509AB"/>
    <w:pPr>
      <w:ind w:left="1296"/>
    </w:pPr>
    <w:rPr>
      <w:lang w:val="lt-LT"/>
    </w:rPr>
  </w:style>
  <w:style w:type="paragraph" w:customStyle="1" w:styleId="Sraopastraipa1">
    <w:name w:val="Sąrašo pastraipa1"/>
    <w:basedOn w:val="prastasis"/>
    <w:rsid w:val="009509AB"/>
    <w:pPr>
      <w:suppressAutoHyphens w:val="0"/>
      <w:ind w:left="720"/>
    </w:pPr>
    <w:rPr>
      <w:rFonts w:eastAsia="Calibri"/>
      <w:lang w:val="lt-LT" w:eastAsia="lt-LT"/>
    </w:rPr>
  </w:style>
  <w:style w:type="paragraph" w:customStyle="1" w:styleId="Default">
    <w:name w:val="Default"/>
    <w:rsid w:val="009509AB"/>
    <w:pPr>
      <w:autoSpaceDE w:val="0"/>
      <w:autoSpaceDN w:val="0"/>
      <w:adjustRightInd w:val="0"/>
    </w:pPr>
    <w:rPr>
      <w:rFonts w:ascii="Times New Roman" w:eastAsia="Times New Roman" w:hAnsi="Times New Roman"/>
      <w:color w:val="000000"/>
      <w:sz w:val="24"/>
      <w:szCs w:val="24"/>
    </w:rPr>
  </w:style>
  <w:style w:type="character" w:customStyle="1" w:styleId="fontstyle01">
    <w:name w:val="fontstyle01"/>
    <w:rsid w:val="009509AB"/>
    <w:rPr>
      <w:rFonts w:ascii="TimesNewRomanPS-BoldMT" w:hAnsi="TimesNewRomanPS-BoldMT" w:hint="default"/>
      <w:b/>
      <w:bCs/>
      <w:i w:val="0"/>
      <w:iCs w:val="0"/>
      <w:color w:val="000000"/>
      <w:sz w:val="24"/>
      <w:szCs w:val="24"/>
    </w:rPr>
  </w:style>
  <w:style w:type="character" w:customStyle="1" w:styleId="fontstyle21">
    <w:name w:val="fontstyle21"/>
    <w:rsid w:val="009509AB"/>
    <w:rPr>
      <w:rFonts w:ascii="TimesNewRomanPSMT" w:hAnsi="TimesNewRomanPSMT" w:hint="default"/>
      <w:b w:val="0"/>
      <w:bCs w:val="0"/>
      <w:i w:val="0"/>
      <w:iCs w:val="0"/>
      <w:color w:val="000000"/>
      <w:sz w:val="24"/>
      <w:szCs w:val="24"/>
    </w:rPr>
  </w:style>
  <w:style w:type="paragraph" w:customStyle="1" w:styleId="mano">
    <w:name w:val="mano"/>
    <w:basedOn w:val="prastasis"/>
    <w:rsid w:val="009509AB"/>
    <w:pPr>
      <w:numPr>
        <w:numId w:val="37"/>
      </w:numPr>
      <w:suppressAutoHyphens w:val="0"/>
      <w:spacing w:line="360" w:lineRule="auto"/>
      <w:jc w:val="both"/>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83435">
      <w:bodyDiv w:val="1"/>
      <w:marLeft w:val="0"/>
      <w:marRight w:val="0"/>
      <w:marTop w:val="0"/>
      <w:marBottom w:val="0"/>
      <w:divBdr>
        <w:top w:val="none" w:sz="0" w:space="0" w:color="auto"/>
        <w:left w:val="none" w:sz="0" w:space="0" w:color="auto"/>
        <w:bottom w:val="none" w:sz="0" w:space="0" w:color="auto"/>
        <w:right w:val="none" w:sz="0" w:space="0" w:color="auto"/>
      </w:divBdr>
      <w:divsChild>
        <w:div w:id="61292829">
          <w:marLeft w:val="0"/>
          <w:marRight w:val="0"/>
          <w:marTop w:val="0"/>
          <w:marBottom w:val="0"/>
          <w:divBdr>
            <w:top w:val="none" w:sz="0" w:space="0" w:color="auto"/>
            <w:left w:val="none" w:sz="0" w:space="0" w:color="auto"/>
            <w:bottom w:val="none" w:sz="0" w:space="0" w:color="auto"/>
            <w:right w:val="none" w:sz="0" w:space="0" w:color="auto"/>
          </w:divBdr>
        </w:div>
      </w:divsChild>
    </w:div>
    <w:div w:id="19014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20730b9d0754390a2a0b12d37100dc3.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020730b9d0754390a2a0b12d37100dc3</Template>
  <TotalTime>0</TotalTime>
  <Pages>22</Pages>
  <Words>16244</Words>
  <Characters>9260</Characters>
  <Application>Microsoft Office Word</Application>
  <DocSecurity>0</DocSecurity>
  <Lines>77</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LAZDIJŲ R. KAPČIAMIESČIO EMILIJOS PLIATERYTĖS MOKYKLOS 2017-2019 METŲ STRATEGINIAM PLANUI</vt:lpstr>
      <vt:lpstr>DĖL PRITARIMO LAZDIJŲ R. KAPČIAMIESČIO EMILIJOS PLIATERYTĖS MOKYKLOS 2017-2019 METŲ STRATEGINIAM PLANUI</vt:lpstr>
    </vt:vector>
  </TitlesOfParts>
  <Manager>2017-05-25</Manager>
  <Company>Hewlett-Packard Company</Company>
  <LinksUpToDate>false</LinksUpToDate>
  <CharactersWithSpaces>25454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LAZDIJŲ R. KAPČIAMIESČIO EMILIJOS PLIATERYTĖS MOKYKLOS 2017-2019 METŲ STRATEGINIAM PLANUI</dc:title>
  <dc:subject>10V-618</dc:subject>
  <dc:creator>LAZDIJŲ RAJONO SAVIVALDYBĖS ADMINISTRACIJOS DIREKTORIUS</dc:creator>
  <cp:lastModifiedBy>Alma</cp:lastModifiedBy>
  <cp:revision>3</cp:revision>
  <cp:lastPrinted>2019-03-13T14:36:00Z</cp:lastPrinted>
  <dcterms:created xsi:type="dcterms:W3CDTF">2019-03-14T09:40:00Z</dcterms:created>
  <dcterms:modified xsi:type="dcterms:W3CDTF">2019-03-14T09:41:00Z</dcterms:modified>
  <cp:category>Įsakymas</cp:category>
</cp:coreProperties>
</file>