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E9" w:rsidRPr="009241C7" w:rsidRDefault="008429E9" w:rsidP="009241C7">
      <w:pPr>
        <w:pStyle w:val="Default"/>
        <w:spacing w:line="360" w:lineRule="auto"/>
      </w:pPr>
      <w:bookmarkStart w:id="0" w:name="_GoBack"/>
      <w:bookmarkEnd w:id="0"/>
    </w:p>
    <w:p w:rsidR="008429E9" w:rsidRPr="009241C7" w:rsidRDefault="008429E9" w:rsidP="009241C7">
      <w:pPr>
        <w:pStyle w:val="Default"/>
        <w:spacing w:line="360" w:lineRule="auto"/>
        <w:ind w:left="3888" w:firstLine="1296"/>
      </w:pPr>
      <w:r w:rsidRPr="009241C7">
        <w:t xml:space="preserve">PATVIRTINTA </w:t>
      </w:r>
    </w:p>
    <w:p w:rsidR="009A373D" w:rsidRDefault="009241C7" w:rsidP="009241C7">
      <w:pPr>
        <w:pStyle w:val="Default"/>
        <w:spacing w:line="360" w:lineRule="auto"/>
        <w:ind w:left="5184"/>
      </w:pPr>
      <w:r w:rsidRPr="009241C7">
        <w:t>Lazdijų r. Šeštokų mokyklos</w:t>
      </w:r>
      <w:r w:rsidR="008429E9" w:rsidRPr="009241C7">
        <w:t xml:space="preserve"> </w:t>
      </w:r>
    </w:p>
    <w:p w:rsidR="009A373D" w:rsidRDefault="008429E9" w:rsidP="009A373D">
      <w:pPr>
        <w:pStyle w:val="Default"/>
        <w:spacing w:line="360" w:lineRule="auto"/>
        <w:ind w:left="5184"/>
      </w:pPr>
      <w:r w:rsidRPr="009241C7">
        <w:t>direktoriaus 2019 m</w:t>
      </w:r>
      <w:r w:rsidR="009A373D">
        <w:t>. spalio</w:t>
      </w:r>
      <w:r w:rsidR="00A32054">
        <w:t xml:space="preserve"> 4 </w:t>
      </w:r>
      <w:r w:rsidR="009241C7" w:rsidRPr="009241C7">
        <w:t xml:space="preserve">d. </w:t>
      </w:r>
    </w:p>
    <w:p w:rsidR="008429E9" w:rsidRPr="009241C7" w:rsidRDefault="009241C7" w:rsidP="009A373D">
      <w:pPr>
        <w:pStyle w:val="Default"/>
        <w:spacing w:line="360" w:lineRule="auto"/>
        <w:ind w:left="5184"/>
      </w:pPr>
      <w:r w:rsidRPr="009241C7">
        <w:t xml:space="preserve">įsakymu Nr. </w:t>
      </w:r>
      <w:r w:rsidR="00142646">
        <w:t>V7-</w:t>
      </w:r>
      <w:r w:rsidR="00A32054">
        <w:t>218</w:t>
      </w:r>
    </w:p>
    <w:p w:rsidR="008429E9" w:rsidRPr="009241C7" w:rsidRDefault="008429E9" w:rsidP="009241C7">
      <w:pPr>
        <w:pStyle w:val="Default"/>
        <w:spacing w:line="360" w:lineRule="auto"/>
        <w:rPr>
          <w:b/>
          <w:bCs/>
        </w:rPr>
      </w:pPr>
    </w:p>
    <w:p w:rsidR="008429E9" w:rsidRPr="009241C7" w:rsidRDefault="009241C7" w:rsidP="009241C7">
      <w:pPr>
        <w:pStyle w:val="Default"/>
        <w:spacing w:line="360" w:lineRule="auto"/>
        <w:jc w:val="center"/>
      </w:pPr>
      <w:r w:rsidRPr="009241C7">
        <w:rPr>
          <w:b/>
          <w:bCs/>
        </w:rPr>
        <w:t xml:space="preserve">LAZDIJŲ R. ŠEŠTOKŲ MOKYKLOS </w:t>
      </w:r>
    </w:p>
    <w:p w:rsidR="008429E9" w:rsidRPr="009241C7" w:rsidRDefault="008429E9" w:rsidP="009241C7">
      <w:pPr>
        <w:pStyle w:val="Default"/>
        <w:spacing w:line="360" w:lineRule="auto"/>
        <w:jc w:val="center"/>
      </w:pPr>
      <w:r w:rsidRPr="009241C7">
        <w:rPr>
          <w:b/>
          <w:bCs/>
        </w:rPr>
        <w:t>ELEKTRONINIO DIENYNO TVARKYMO NUOSTATAI</w:t>
      </w:r>
    </w:p>
    <w:p w:rsidR="008429E9" w:rsidRPr="009241C7" w:rsidRDefault="008429E9" w:rsidP="009241C7">
      <w:pPr>
        <w:pStyle w:val="Default"/>
        <w:spacing w:line="360" w:lineRule="auto"/>
        <w:jc w:val="center"/>
        <w:rPr>
          <w:b/>
          <w:bCs/>
        </w:rPr>
      </w:pPr>
    </w:p>
    <w:p w:rsidR="008429E9" w:rsidRPr="009241C7" w:rsidRDefault="008429E9" w:rsidP="009241C7">
      <w:pPr>
        <w:pStyle w:val="Default"/>
        <w:spacing w:line="360" w:lineRule="auto"/>
        <w:jc w:val="center"/>
      </w:pPr>
      <w:r w:rsidRPr="009241C7">
        <w:rPr>
          <w:b/>
          <w:bCs/>
        </w:rPr>
        <w:t>I SKYRIUS</w:t>
      </w:r>
    </w:p>
    <w:p w:rsidR="008429E9" w:rsidRPr="009241C7" w:rsidRDefault="008429E9" w:rsidP="009241C7">
      <w:pPr>
        <w:pStyle w:val="Default"/>
        <w:spacing w:line="360" w:lineRule="auto"/>
        <w:jc w:val="center"/>
        <w:rPr>
          <w:b/>
          <w:bCs/>
        </w:rPr>
      </w:pPr>
      <w:r w:rsidRPr="009241C7">
        <w:rPr>
          <w:b/>
          <w:bCs/>
        </w:rPr>
        <w:t>BENDROSIOS NUOSTATOS</w:t>
      </w:r>
    </w:p>
    <w:p w:rsidR="008429E9" w:rsidRPr="009241C7" w:rsidRDefault="008429E9" w:rsidP="009241C7">
      <w:pPr>
        <w:pStyle w:val="Default"/>
        <w:spacing w:line="360" w:lineRule="auto"/>
        <w:jc w:val="center"/>
      </w:pPr>
    </w:p>
    <w:p w:rsidR="008429E9" w:rsidRPr="009241C7" w:rsidRDefault="008429E9" w:rsidP="004615EA">
      <w:pPr>
        <w:pStyle w:val="Default"/>
        <w:spacing w:line="360" w:lineRule="auto"/>
        <w:ind w:firstLine="567"/>
        <w:jc w:val="both"/>
      </w:pPr>
      <w:r w:rsidRPr="009241C7">
        <w:t>1. Lazdijų r. Šeštokų mokyklos (toliau- Mokyklos) elektroninio dienyno tvarkymo nuostatai (toliau – Nuostatai) reglamentuoja pradinio ugdymo, pagrindinio ugdymo, neformaliojo švietimo, mokymo namuose, pailgintos mokymosi dienos grupės auklėtojo ir kitų dienynų sudarymo elektroninio dienyno duomenų pagrindu, administravimo, tvarkymo, priežiūros, išspausdinimo ir perkėlimo</w:t>
      </w:r>
      <w:r w:rsidR="00EC4E5B">
        <w:t xml:space="preserve"> į skaitmeninę laikmeną tvarką.</w:t>
      </w:r>
    </w:p>
    <w:p w:rsidR="008429E9" w:rsidRPr="009241C7" w:rsidRDefault="008429E9" w:rsidP="004615EA">
      <w:pPr>
        <w:pStyle w:val="Default"/>
        <w:spacing w:line="360" w:lineRule="auto"/>
        <w:ind w:firstLine="567"/>
        <w:jc w:val="both"/>
      </w:pPr>
      <w:r w:rsidRPr="009241C7">
        <w:t xml:space="preserve">2. Nuostatai parengti vadovaujantis Dienynų sudarymo elektroninio dienyno duomenų pagrindu tvarkos aprašu, patvirtintu Lietuvos Respublikos švietimo ir mokslo ministro 2008 m. liepos 4 d. įsakymu Nr. ISAK-2008 (Lietuvos Respublikos švietimo, mokslo ir sporto ministro 2019 m. vasario 27 d. Nr. 170 redakcija), Informacinių sistemų, kuriomis tvarkoma informacija, susijusi su dokumentų valdymu, steigimo, kūrimo, modernizavimo ir likvidavimo tvarkos aprašu, patvirtintu Lietuvos vyriausiojo archyvaro 2013 m. birželio įsakymu Nr. V-45 ,,Dėl Informacinių sistemų, kuriomis tvarkoma informacija, susijusi su dokumentų valdymu, steigimo, kūrimo, modernizavimo ir likvidavimo tvarkos aprašo patvirtinimo“ ir skirti Lazdijų r. Šeštokų mokyklos vidaus naudojimui. </w:t>
      </w:r>
    </w:p>
    <w:p w:rsidR="008429E9" w:rsidRPr="009241C7" w:rsidRDefault="008429E9" w:rsidP="004615EA">
      <w:pPr>
        <w:pStyle w:val="Default"/>
        <w:spacing w:line="360" w:lineRule="auto"/>
        <w:ind w:firstLine="567"/>
        <w:jc w:val="both"/>
      </w:pPr>
      <w:r w:rsidRPr="009241C7">
        <w:t xml:space="preserve">3. Nuostatuose vartojamos sąvokos: </w:t>
      </w:r>
    </w:p>
    <w:p w:rsidR="008429E9" w:rsidRPr="009241C7" w:rsidRDefault="008429E9" w:rsidP="004615EA">
      <w:pPr>
        <w:pStyle w:val="Default"/>
        <w:spacing w:line="360" w:lineRule="auto"/>
        <w:ind w:firstLine="567"/>
        <w:jc w:val="both"/>
      </w:pPr>
      <w:r w:rsidRPr="009241C7">
        <w:rPr>
          <w:b/>
          <w:bCs/>
        </w:rPr>
        <w:t xml:space="preserve">Elektroninis dienynas </w:t>
      </w:r>
      <w:r w:rsidRPr="009241C7">
        <w:t>– dienynas, tvarkomas naudojant tam pritaikytas informacines ir komunikacines technologijas. Kitos nuostatuose vartojamos sąvokos atitinka Lietuvos Respublikos švietimo įstatyme ir kituose švietimą reglamentuojančiuose tei</w:t>
      </w:r>
      <w:r w:rsidR="00EC4E5B">
        <w:t>sės aktuose vartojamas sąvokas.</w:t>
      </w:r>
    </w:p>
    <w:p w:rsidR="008429E9" w:rsidRPr="009241C7" w:rsidRDefault="008429E9" w:rsidP="004615EA">
      <w:pPr>
        <w:pStyle w:val="Default"/>
        <w:spacing w:line="360" w:lineRule="auto"/>
        <w:jc w:val="both"/>
      </w:pPr>
      <w:r w:rsidRPr="009241C7">
        <w:t xml:space="preserve">4. Dienynas elektroninio dienyno duomenų pagrindu sudaromas tvarkant identiškus skyrius ir įvedant tuos pačius duomenis, kaip ir spausdintame dienyne, kurio formą tvirtina Lietuvos Respublikos švietimo, mokslo ir sporto ministras. </w:t>
      </w:r>
    </w:p>
    <w:p w:rsidR="008429E9" w:rsidRPr="009241C7" w:rsidRDefault="008429E9" w:rsidP="004615EA">
      <w:pPr>
        <w:pStyle w:val="Default"/>
        <w:spacing w:line="360" w:lineRule="auto"/>
        <w:ind w:firstLine="567"/>
        <w:jc w:val="both"/>
      </w:pPr>
      <w:r w:rsidRPr="009241C7">
        <w:lastRenderedPageBreak/>
        <w:t xml:space="preserve">5. Elektroninis dienynas yra naudojamas mokinių pažangumui, ir lankomumui fiksuoti, informacijos perdavimui tarp Mokyklos bendruomenės narių, apklausų organizavimui, mokinių skatinimui </w:t>
      </w:r>
      <w:r w:rsidR="00EC4E5B">
        <w:t>bei nuobaudoms pareikšti ir kt.</w:t>
      </w:r>
    </w:p>
    <w:p w:rsidR="008429E9" w:rsidRPr="009241C7" w:rsidRDefault="008429E9" w:rsidP="004615EA">
      <w:pPr>
        <w:pStyle w:val="Default"/>
        <w:spacing w:line="360" w:lineRule="auto"/>
        <w:ind w:firstLine="567"/>
        <w:jc w:val="both"/>
      </w:pPr>
      <w:r w:rsidRPr="009241C7">
        <w:t>6. Mokykla dienyną sudaro elektroninio dienyno duomenų pagrindu ir nevykdo mokinių ugdymo apskaitos spausdintame di</w:t>
      </w:r>
      <w:r w:rsidR="00491984">
        <w:t xml:space="preserve">enyne, išskyrus ikimokyklinį, </w:t>
      </w:r>
      <w:r w:rsidRPr="009241C7">
        <w:t>priešmokyklinį</w:t>
      </w:r>
      <w:r w:rsidR="00491984">
        <w:t xml:space="preserve"> ir specialųjį</w:t>
      </w:r>
      <w:r w:rsidR="00EC4E5B">
        <w:t xml:space="preserve"> ugdymą.</w:t>
      </w:r>
    </w:p>
    <w:p w:rsidR="008429E9" w:rsidRPr="009241C7" w:rsidRDefault="008429E9" w:rsidP="004615EA">
      <w:pPr>
        <w:pStyle w:val="Default"/>
        <w:spacing w:line="360" w:lineRule="auto"/>
        <w:ind w:firstLine="567"/>
        <w:jc w:val="both"/>
      </w:pPr>
      <w:r w:rsidRPr="009241C7">
        <w:t xml:space="preserve">7. Mokyklos direktorius paskiria asmenis, atsakingus už elektroninio dienyno administravimą (mokyklos elektroninio dienyno administratorių) ir prižiūrinčius elektroninio dienyno tvarkymą. </w:t>
      </w:r>
    </w:p>
    <w:p w:rsidR="00CA0820" w:rsidRPr="009241C7" w:rsidRDefault="008429E9" w:rsidP="004615EA">
      <w:pPr>
        <w:pStyle w:val="Default"/>
        <w:spacing w:line="360" w:lineRule="auto"/>
        <w:ind w:firstLine="567"/>
        <w:jc w:val="both"/>
      </w:pPr>
      <w:r w:rsidRPr="009241C7">
        <w:t xml:space="preserve">8. </w:t>
      </w:r>
      <w:r w:rsidR="00CA0820" w:rsidRPr="009241C7">
        <w:t>Dienyną  aptarnaujantys fiziniai bei juridiniai asmenys, dirba</w:t>
      </w:r>
      <w:r w:rsidR="00EC4E5B">
        <w:t xml:space="preserve">ntys su dienynu, pildo dienyną </w:t>
      </w:r>
      <w:r w:rsidR="00CA0820" w:rsidRPr="009241C7">
        <w:t>remdamies</w:t>
      </w:r>
      <w:r w:rsidR="006A1148">
        <w:t xml:space="preserve">i Vartotojo vadovu ir pasirašę </w:t>
      </w:r>
      <w:r w:rsidR="00CA0820" w:rsidRPr="009241C7">
        <w:t>konfidencialumo pasižadėjimą (1 priedas), kuris</w:t>
      </w:r>
    </w:p>
    <w:p w:rsidR="00CA0820" w:rsidRPr="009241C7" w:rsidRDefault="00CA0820" w:rsidP="004615EA">
      <w:pPr>
        <w:pStyle w:val="Default"/>
        <w:spacing w:line="360" w:lineRule="auto"/>
        <w:ind w:firstLine="567"/>
        <w:jc w:val="both"/>
      </w:pPr>
      <w:r w:rsidRPr="009241C7">
        <w:t>saugomas Mokyklos nustatyta tvarka.</w:t>
      </w:r>
    </w:p>
    <w:p w:rsidR="008429E9" w:rsidRPr="009A373D" w:rsidRDefault="00CA0820" w:rsidP="004615EA">
      <w:pPr>
        <w:pStyle w:val="Default"/>
        <w:spacing w:line="360" w:lineRule="auto"/>
        <w:ind w:firstLine="567"/>
        <w:jc w:val="both"/>
      </w:pPr>
      <w:r w:rsidRPr="009241C7">
        <w:t xml:space="preserve">9. </w:t>
      </w:r>
      <w:r w:rsidR="008429E9" w:rsidRPr="009241C7">
        <w:t>Asmenys, elektroninio dienyno pagrindu sudarantys dienyną, jį spausdinantys ir perkeliantys į skaitmenines laikmenas, adminis</w:t>
      </w:r>
      <w:r w:rsidR="00491984">
        <w:t>truojantys, prižiūrintys ir kt.</w:t>
      </w:r>
      <w:r w:rsidR="008429E9" w:rsidRPr="009241C7">
        <w:t xml:space="preserve">, tvarkydami duomenis vadovaujasi Lietuvos Respublikos įstatymais ir kitais teisės aktais. </w:t>
      </w:r>
    </w:p>
    <w:p w:rsidR="008429E9" w:rsidRPr="009241C7" w:rsidRDefault="008429E9" w:rsidP="009241C7">
      <w:pPr>
        <w:pStyle w:val="Default"/>
        <w:spacing w:line="360" w:lineRule="auto"/>
        <w:rPr>
          <w:b/>
          <w:bCs/>
        </w:rPr>
      </w:pPr>
    </w:p>
    <w:p w:rsidR="008429E9" w:rsidRPr="009241C7" w:rsidRDefault="008429E9" w:rsidP="009241C7">
      <w:pPr>
        <w:pStyle w:val="Default"/>
        <w:spacing w:line="360" w:lineRule="auto"/>
        <w:jc w:val="center"/>
      </w:pPr>
      <w:r w:rsidRPr="009241C7">
        <w:rPr>
          <w:b/>
          <w:bCs/>
        </w:rPr>
        <w:t>II SKYRIUS</w:t>
      </w:r>
    </w:p>
    <w:p w:rsidR="008429E9" w:rsidRPr="009241C7" w:rsidRDefault="008429E9" w:rsidP="009241C7">
      <w:pPr>
        <w:pStyle w:val="Default"/>
        <w:spacing w:line="360" w:lineRule="auto"/>
        <w:jc w:val="center"/>
        <w:rPr>
          <w:b/>
          <w:bCs/>
        </w:rPr>
      </w:pPr>
      <w:r w:rsidRPr="009241C7">
        <w:rPr>
          <w:b/>
          <w:bCs/>
        </w:rPr>
        <w:t>ASMENŲ, ADMINISTRUOJANČIŲ, PRIŽIŪRINČIŲ, TVARKANČIŲ MOKINIŲ UGDMOSIOS VEIKLOS APSKAITĄ ELEKTRONINIAME DIENYNE, FUNKCIJOS IR ATSAKOMYBĖ</w:t>
      </w:r>
    </w:p>
    <w:p w:rsidR="008429E9" w:rsidRPr="009241C7" w:rsidRDefault="008429E9" w:rsidP="009A373D">
      <w:pPr>
        <w:pStyle w:val="Default"/>
        <w:spacing w:line="360" w:lineRule="auto"/>
      </w:pPr>
    </w:p>
    <w:p w:rsidR="008429E9" w:rsidRPr="009241C7" w:rsidRDefault="00CA0820" w:rsidP="004615EA">
      <w:pPr>
        <w:pStyle w:val="Default"/>
        <w:spacing w:line="360" w:lineRule="auto"/>
        <w:ind w:firstLine="567"/>
        <w:jc w:val="both"/>
      </w:pPr>
      <w:r w:rsidRPr="009241C7">
        <w:rPr>
          <w:b/>
          <w:bCs/>
        </w:rPr>
        <w:t>10</w:t>
      </w:r>
      <w:r w:rsidR="008429E9" w:rsidRPr="009241C7">
        <w:rPr>
          <w:b/>
          <w:bCs/>
        </w:rPr>
        <w:t xml:space="preserve">. Mokyklos elektroninio dienyno administratorius: </w:t>
      </w:r>
    </w:p>
    <w:p w:rsidR="008429E9" w:rsidRPr="009241C7" w:rsidRDefault="00CA0820" w:rsidP="004615EA">
      <w:pPr>
        <w:pStyle w:val="Default"/>
        <w:spacing w:line="360" w:lineRule="auto"/>
        <w:ind w:firstLine="567"/>
        <w:jc w:val="both"/>
        <w:rPr>
          <w:color w:val="auto"/>
        </w:rPr>
      </w:pPr>
      <w:r w:rsidRPr="009241C7">
        <w:t>10</w:t>
      </w:r>
      <w:r w:rsidR="008429E9" w:rsidRPr="009241C7">
        <w:t xml:space="preserve">.1. iki einamųjų metų rugsėjo 5 d. suveda visą reikalingą elektroninio dienyno </w:t>
      </w:r>
      <w:r w:rsidR="008429E9" w:rsidRPr="009241C7">
        <w:rPr>
          <w:color w:val="auto"/>
        </w:rPr>
        <w:t xml:space="preserve">funkcionavimui informaciją: pamokų laiką, mokinių atostogų laiką, pusmečių trukmę, mokytojų bei mokinių sąrašus, dalykus, klases ir joms priskirtus klasės vadovus bei kitą reikalingą informaciją. Duomenys turi sutapti su Mokinių registro ir Pedagogų registro duomenimis. Reikalui esant duomenis tikslina; </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 xml:space="preserve">.2. iki einamųjų metų rugsėjo 10 d. patikrina mokytojų ir mokinių sąrašus, įrašo trūkstamus mokytojus, sukuria neformaliojo ugdymo grupes ir priskiria vadovus; </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 xml:space="preserve">.3. suteikia prisijungimo duomenis (vardus ir slaptažodžius) mokytojams, mokinių ir mokinių tėvų (globėjų, rūpintojų) prisijungimo duomenis perduoda klasės vadovui, juos pametus ar užmiršus suteikia naujus prisijungimo duomenis; </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 xml:space="preserve">.4. sukuria mokytojų pavadavimus; </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.5. įveda atvykusius mokinius, o mokiniui išvykus į kitą mokyklą ar dėl kitų priežasčių išvykus iš Mokyklos elektroniniame d</w:t>
      </w:r>
      <w:r w:rsidR="00EC4E5B">
        <w:rPr>
          <w:color w:val="auto"/>
        </w:rPr>
        <w:t>ienyne ištrina mokinio pavardę;</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.6. įveda klasės keitimo, pavard</w:t>
      </w:r>
      <w:r w:rsidR="00EC4E5B">
        <w:rPr>
          <w:color w:val="auto"/>
        </w:rPr>
        <w:t>ės keitimo ir kitą informaciją;</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.7. reikalui es</w:t>
      </w:r>
      <w:r w:rsidR="00EC4E5B">
        <w:rPr>
          <w:color w:val="auto"/>
        </w:rPr>
        <w:t>ant atrakina mėnesio užbaigimą;</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.8. mokslo metams pasibaigus, perkelia visus elektroninio dienyno duomenis į skaitmeninę laikmeną ir perduoda Mokyklos archyvui saugojimui, kuris vykdomas pagal Dokumentų ir apskaitos taisyklių, patvirtintų Lietuvos vyriausiojo archyvaro 2011 m. liepos 4 d. įsakymu Nr. V-118 ,,Dėl Dokumentų tvarkymo ir apskaitos taisyklių patvirtinimo“ (su vėlesniais keitimais) (toliau – Dokumentų tvarkymo ir apskait</w:t>
      </w:r>
      <w:r w:rsidR="00EC4E5B">
        <w:rPr>
          <w:color w:val="auto"/>
        </w:rPr>
        <w:t>os taisyklės) nustatyta tvarka;</w:t>
      </w:r>
    </w:p>
    <w:p w:rsidR="008429E9" w:rsidRPr="009241C7" w:rsidRDefault="00CA0820" w:rsidP="004615EA">
      <w:pPr>
        <w:pStyle w:val="Default"/>
        <w:spacing w:line="360" w:lineRule="auto"/>
        <w:ind w:firstLine="567"/>
        <w:jc w:val="both"/>
        <w:rPr>
          <w:color w:val="auto"/>
        </w:rPr>
      </w:pPr>
      <w:r w:rsidRPr="009241C7">
        <w:rPr>
          <w:color w:val="auto"/>
        </w:rPr>
        <w:t>10</w:t>
      </w:r>
      <w:r w:rsidR="008429E9" w:rsidRPr="009241C7">
        <w:rPr>
          <w:color w:val="auto"/>
        </w:rPr>
        <w:t>.9. teikia elektroninio dienyno vartotojams konsultacijas, jei negali to padaryti pats, kreipiasi į elektronini</w:t>
      </w:r>
      <w:r w:rsidR="00EC4E5B">
        <w:rPr>
          <w:color w:val="auto"/>
        </w:rPr>
        <w:t>o dienyno TAMO administratorių.</w:t>
      </w:r>
    </w:p>
    <w:p w:rsidR="008429E9" w:rsidRPr="009241C7" w:rsidRDefault="00CA0820" w:rsidP="004615EA">
      <w:pPr>
        <w:pStyle w:val="Default"/>
        <w:spacing w:line="360" w:lineRule="auto"/>
        <w:ind w:firstLine="567"/>
        <w:jc w:val="both"/>
        <w:rPr>
          <w:color w:val="auto"/>
        </w:rPr>
      </w:pPr>
      <w:r w:rsidRPr="009241C7">
        <w:rPr>
          <w:b/>
          <w:bCs/>
          <w:color w:val="auto"/>
        </w:rPr>
        <w:t>11</w:t>
      </w:r>
      <w:r w:rsidR="00EC4E5B">
        <w:rPr>
          <w:b/>
          <w:bCs/>
          <w:color w:val="auto"/>
        </w:rPr>
        <w:t>. Klasių vadovai:</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.1. prasidėjus mokslo metams patikri</w:t>
      </w:r>
      <w:r w:rsidR="00EC4E5B">
        <w:rPr>
          <w:color w:val="auto"/>
        </w:rPr>
        <w:t>na savo klasės mokinių sąrašus;</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.2. išvykus ar atvykus naujam mokiniui apie tai informuoja mokyklos elektroninio dienyno adm</w:t>
      </w:r>
      <w:r w:rsidR="00EC4E5B">
        <w:rPr>
          <w:color w:val="auto"/>
        </w:rPr>
        <w:t>inistratorių;</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 xml:space="preserve">.3. patikrina savo klasės pamokų tvarkaraštį, apie netikslumus informuoja dalyko mokytoją; </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.4. pildo elektroninio dien</w:t>
      </w:r>
      <w:r w:rsidR="00EC4E5B">
        <w:rPr>
          <w:color w:val="auto"/>
        </w:rPr>
        <w:t>yno funkciją ,,Klasės veiklos“;</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 xml:space="preserve">.5. gavę iš mokinio praleistas pamokas pateisinantį dokumentą per dvi darbo dienas įveda </w:t>
      </w:r>
      <w:r w:rsidR="00EC4E5B">
        <w:rPr>
          <w:color w:val="auto"/>
        </w:rPr>
        <w:t>duomenis į elektroninį dienyną;</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 xml:space="preserve">.6. tėvams (globėjams, rūpintojams), neturintiems galimybės prisijungti prie elektroninio dienyno, kas mėnesį išspausdina mokinio pažangumo ir lankomumo ataskaitas, pasibaigus pusmečiui išspausdina pusmečio pažangumo ir lankomumo ataskaitas; </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.7. vidaus žinutėmis bendrauja su mokiniais, jų tėvais (globėjais, rūpintojais), klasėje dėstančiais mokyt</w:t>
      </w:r>
      <w:r w:rsidR="00EC4E5B">
        <w:rPr>
          <w:color w:val="auto"/>
        </w:rPr>
        <w:t>ojais, Mokyklos administracija;</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.8. skelbia info</w:t>
      </w:r>
      <w:r w:rsidR="00EC4E5B">
        <w:rPr>
          <w:color w:val="auto"/>
        </w:rPr>
        <w:t>rmaciją apie tėvų susirinkimus;</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.9. paruošia elektroninio dienyno ataskaitas iš Mokyklos išeinantiems mokin</w:t>
      </w:r>
      <w:r w:rsidR="00EC4E5B">
        <w:rPr>
          <w:color w:val="auto"/>
        </w:rPr>
        <w:t>iams;</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.10. pasibaigus pusmečiams ir mokslo metams, atspausdina klasės pažangumo ir lankomumo ataskaitas ir pateikia dir</w:t>
      </w:r>
      <w:r w:rsidR="00EC4E5B">
        <w:rPr>
          <w:color w:val="auto"/>
        </w:rPr>
        <w:t>ektoriaus pavaduotojui ugdymui;</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.11. kiekvieną kartą atlikę saugaus elgesio instruktažą, išspausdina elektroninio dienyno skyriaus ,,Saugaus elgesio ir kiti instruktažai“ lapus, pateikia mokiniams pasirašyti ir saugo</w:t>
      </w:r>
      <w:r w:rsidR="00EC4E5B">
        <w:rPr>
          <w:color w:val="auto"/>
        </w:rPr>
        <w:t xml:space="preserve"> juos iki mokslo metų pabaigos;</w:t>
      </w:r>
    </w:p>
    <w:p w:rsidR="008429E9" w:rsidRPr="009241C7" w:rsidRDefault="00CA0820" w:rsidP="004615EA">
      <w:pPr>
        <w:pStyle w:val="Default"/>
        <w:spacing w:line="360" w:lineRule="auto"/>
        <w:ind w:firstLine="567"/>
        <w:jc w:val="both"/>
        <w:rPr>
          <w:color w:val="auto"/>
        </w:rPr>
      </w:pPr>
      <w:r w:rsidRPr="009241C7">
        <w:rPr>
          <w:color w:val="auto"/>
        </w:rPr>
        <w:t>11</w:t>
      </w:r>
      <w:r w:rsidR="008429E9" w:rsidRPr="009241C7">
        <w:rPr>
          <w:color w:val="auto"/>
        </w:rPr>
        <w:t xml:space="preserve">.12. pasibaigus ugdymo procesui, bet ne vėliau kaip </w:t>
      </w:r>
      <w:r w:rsidR="00491984">
        <w:rPr>
          <w:color w:val="auto"/>
        </w:rPr>
        <w:t>per 10 kalendorinių dienų</w:t>
      </w:r>
      <w:r w:rsidR="008429E9" w:rsidRPr="009241C7">
        <w:rPr>
          <w:color w:val="auto"/>
        </w:rPr>
        <w:t>, iš elektroninio dienyno išspausdina skyrių ,,Mokinių mokymosi pasiekimų apskaitos suvestinė“, išspausdintuose lapuose pasirašo, patvirtindamas duomenų teisingumą, tikrumą ir perduoda dir</w:t>
      </w:r>
      <w:r w:rsidR="00EC4E5B">
        <w:rPr>
          <w:color w:val="auto"/>
        </w:rPr>
        <w:t>ektoriaus pavaduotojui ugdymui.</w:t>
      </w:r>
    </w:p>
    <w:p w:rsidR="008429E9" w:rsidRPr="009241C7" w:rsidRDefault="00CA0820" w:rsidP="004615EA">
      <w:pPr>
        <w:pStyle w:val="Default"/>
        <w:spacing w:line="360" w:lineRule="auto"/>
        <w:ind w:firstLine="567"/>
        <w:jc w:val="both"/>
        <w:rPr>
          <w:color w:val="auto"/>
        </w:rPr>
      </w:pPr>
      <w:r w:rsidRPr="009241C7">
        <w:rPr>
          <w:b/>
          <w:bCs/>
          <w:color w:val="auto"/>
        </w:rPr>
        <w:t>12</w:t>
      </w:r>
      <w:r w:rsidR="008429E9" w:rsidRPr="009241C7">
        <w:rPr>
          <w:b/>
          <w:bCs/>
          <w:color w:val="auto"/>
        </w:rPr>
        <w:t xml:space="preserve">. Mokytojai: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.1. mokslo metų pradžioje sudaro savo dalyko grupes, pažymi į jas įeinančius mokinius; </w:t>
      </w:r>
    </w:p>
    <w:p w:rsid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.2. kasdien įveda pamokų duomenis: pamokos temą, klasės ir namų darbus, pažymius, mokinių pasiekimus, pagyrimus ir pastabas mokiniams. Pamokos pradžioje arba vėliau, jeigu tam yra objektyvių priežasčių (nėra interneto, neveikia elektroninis dienynas ar pan.) (bet</w:t>
      </w:r>
      <w:r w:rsidR="00491984">
        <w:rPr>
          <w:color w:val="auto"/>
        </w:rPr>
        <w:t xml:space="preserve"> ne vėliau nei iki tos dienos 17</w:t>
      </w:r>
      <w:r w:rsidR="008429E9" w:rsidRPr="009241C7">
        <w:rPr>
          <w:color w:val="auto"/>
        </w:rPr>
        <w:t xml:space="preserve"> val.), pažymi neatvykusius ar pavėlavusius mokinius;</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.3. ne vėliau kaip prieš savaitę elektroniniame dienyne pažymi numatomus atsiskaitymus ir kontrolinius darbus; </w:t>
      </w:r>
    </w:p>
    <w:p w:rsidR="008429E9" w:rsidRPr="009241C7" w:rsidRDefault="00CA0820" w:rsidP="004615EA">
      <w:pPr>
        <w:pStyle w:val="Default"/>
        <w:spacing w:line="360" w:lineRule="auto"/>
        <w:ind w:firstLine="567"/>
        <w:jc w:val="both"/>
        <w:rPr>
          <w:color w:val="auto"/>
        </w:rPr>
      </w:pPr>
      <w:r w:rsidRPr="009241C7">
        <w:rPr>
          <w:color w:val="auto"/>
        </w:rPr>
        <w:t>12</w:t>
      </w:r>
      <w:r w:rsidR="00EC4E5B">
        <w:rPr>
          <w:color w:val="auto"/>
        </w:rPr>
        <w:t>.4. f</w:t>
      </w:r>
      <w:r w:rsidR="008429E9" w:rsidRPr="009241C7">
        <w:rPr>
          <w:color w:val="auto"/>
        </w:rPr>
        <w:t xml:space="preserve">izinio ugdymo mokytojai suveda duomenis apie mokinių fizinio </w:t>
      </w:r>
      <w:proofErr w:type="spellStart"/>
      <w:r w:rsidR="008429E9" w:rsidRPr="009241C7">
        <w:rPr>
          <w:color w:val="auto"/>
        </w:rPr>
        <w:t>parengtumo</w:t>
      </w:r>
      <w:proofErr w:type="spellEnd"/>
      <w:r w:rsidR="008429E9" w:rsidRPr="009241C7">
        <w:rPr>
          <w:color w:val="auto"/>
        </w:rPr>
        <w:t xml:space="preserve"> rodiklius;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.5. pasibaigus mėnesiui per dvi darbo dienas baigia pildyti elektroninį dienyną ir pažymi, kad mėnuo yra pilnai užbaigtas pildyti;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.6. prireikus keisti informaciją užrakintose sistemos srityse, kreipiasi į elektroninio dienyno Mokyklos administratorių;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.7. ne vėliau kaip paskutinę pusmečio ir mokslo metų dieną išveda pusmečio ir metinius mokslo metų įvertinimus;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.8. jeigu mokiniai turi papildomus darbus, iki paskutinės mokslo metų dienos sutvarko pasiekimų apskaitos suvestines;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.9. kiekvieną kartą atlikę saugaus elgesio instruktažą, išspausdina elektroninio dienyno skyriaus ,,Saugaus elgesio ir kiti instruktažai“ lapus, pateikia mokiniams pasirašyti ir saugo juos iki mokslo metų pabaigos;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.10. dienyno administratoriui užregistravus pavadavimą, vaduojantis mokytojas pildo skiltį ,,Pavadavimai“ per vaduojamo mokytojo tvarkaraštį; </w:t>
      </w:r>
    </w:p>
    <w:p w:rsidR="008429E9" w:rsidRPr="009241C7" w:rsidRDefault="00CA0820" w:rsidP="004615EA">
      <w:pPr>
        <w:pStyle w:val="Default"/>
        <w:spacing w:line="360" w:lineRule="auto"/>
        <w:ind w:firstLine="567"/>
        <w:jc w:val="both"/>
        <w:rPr>
          <w:color w:val="auto"/>
        </w:rPr>
      </w:pPr>
      <w:r w:rsidRPr="009241C7">
        <w:rPr>
          <w:color w:val="auto"/>
        </w:rPr>
        <w:t>12</w:t>
      </w:r>
      <w:r w:rsidR="008429E9" w:rsidRPr="009241C7">
        <w:rPr>
          <w:color w:val="auto"/>
        </w:rPr>
        <w:t xml:space="preserve">.11. vidaus žinutėmis bendrauja su mokiniais, jų tėvais (globėjais, rūpintojais), klasių vadovais, </w:t>
      </w:r>
      <w:r w:rsidR="001310FE" w:rsidRPr="009241C7">
        <w:rPr>
          <w:color w:val="auto"/>
        </w:rPr>
        <w:t>Mokyklos</w:t>
      </w:r>
      <w:r w:rsidR="008429E9" w:rsidRPr="009241C7">
        <w:rPr>
          <w:color w:val="auto"/>
        </w:rPr>
        <w:t xml:space="preserve"> administracija. </w:t>
      </w:r>
    </w:p>
    <w:p w:rsidR="008429E9" w:rsidRPr="009241C7" w:rsidRDefault="00CA0820" w:rsidP="004615EA">
      <w:pPr>
        <w:pStyle w:val="Default"/>
        <w:spacing w:line="360" w:lineRule="auto"/>
        <w:ind w:firstLine="567"/>
        <w:jc w:val="both"/>
        <w:rPr>
          <w:color w:val="auto"/>
        </w:rPr>
      </w:pPr>
      <w:r w:rsidRPr="009241C7">
        <w:rPr>
          <w:b/>
          <w:bCs/>
          <w:color w:val="auto"/>
        </w:rPr>
        <w:t>13</w:t>
      </w:r>
      <w:r w:rsidR="008429E9" w:rsidRPr="009241C7">
        <w:rPr>
          <w:b/>
          <w:bCs/>
          <w:color w:val="auto"/>
        </w:rPr>
        <w:t xml:space="preserve">. Socialinis pedagogas: </w:t>
      </w:r>
    </w:p>
    <w:p w:rsidR="008429E9" w:rsidRPr="009241C7" w:rsidRDefault="00CA0820" w:rsidP="004615EA">
      <w:pPr>
        <w:pStyle w:val="Default"/>
        <w:spacing w:line="360" w:lineRule="auto"/>
        <w:ind w:firstLine="567"/>
        <w:jc w:val="both"/>
        <w:rPr>
          <w:color w:val="auto"/>
        </w:rPr>
      </w:pPr>
      <w:r w:rsidRPr="009241C7">
        <w:rPr>
          <w:color w:val="auto"/>
        </w:rPr>
        <w:t>13</w:t>
      </w:r>
      <w:r w:rsidR="008429E9" w:rsidRPr="009241C7">
        <w:rPr>
          <w:color w:val="auto"/>
        </w:rPr>
        <w:t xml:space="preserve">.1. stebi ir analizuoja mokinių lankomumą, į rizikos grupę įtrauktų mokinių lankomumą; </w:t>
      </w:r>
    </w:p>
    <w:p w:rsidR="008429E9" w:rsidRPr="009241C7" w:rsidRDefault="00CA0820" w:rsidP="004615EA">
      <w:pPr>
        <w:pStyle w:val="Default"/>
        <w:spacing w:line="360" w:lineRule="auto"/>
        <w:ind w:firstLine="567"/>
        <w:jc w:val="both"/>
        <w:rPr>
          <w:color w:val="auto"/>
        </w:rPr>
      </w:pPr>
      <w:r w:rsidRPr="009241C7">
        <w:rPr>
          <w:color w:val="auto"/>
        </w:rPr>
        <w:t>13</w:t>
      </w:r>
      <w:r w:rsidR="008429E9" w:rsidRPr="009241C7">
        <w:rPr>
          <w:color w:val="auto"/>
        </w:rPr>
        <w:t xml:space="preserve">.2. vidaus žinutėmis bendrauja su mokiniais, jų tėvais (globėjais, rūpintojais), klasių vadovais, </w:t>
      </w:r>
      <w:r w:rsidR="001310FE" w:rsidRPr="009241C7">
        <w:rPr>
          <w:color w:val="auto"/>
        </w:rPr>
        <w:t>Mokyklos</w:t>
      </w:r>
      <w:r w:rsidR="008429E9" w:rsidRPr="009241C7">
        <w:rPr>
          <w:color w:val="auto"/>
        </w:rPr>
        <w:t xml:space="preserve"> administracija. </w:t>
      </w:r>
    </w:p>
    <w:p w:rsidR="008429E9" w:rsidRPr="009241C7" w:rsidRDefault="00CA0820" w:rsidP="004615EA">
      <w:pPr>
        <w:pStyle w:val="Default"/>
        <w:spacing w:line="360" w:lineRule="auto"/>
        <w:ind w:firstLine="567"/>
        <w:jc w:val="both"/>
        <w:rPr>
          <w:color w:val="auto"/>
        </w:rPr>
      </w:pPr>
      <w:r w:rsidRPr="009241C7">
        <w:rPr>
          <w:b/>
          <w:bCs/>
          <w:color w:val="auto"/>
        </w:rPr>
        <w:t>14</w:t>
      </w:r>
      <w:r w:rsidR="008429E9" w:rsidRPr="009241C7">
        <w:rPr>
          <w:b/>
          <w:bCs/>
          <w:color w:val="auto"/>
        </w:rPr>
        <w:t xml:space="preserve">. Visuomenės sveikatos priežiūros specialistas: </w:t>
      </w:r>
    </w:p>
    <w:p w:rsidR="008429E9" w:rsidRPr="009241C7" w:rsidRDefault="00CA0820" w:rsidP="004615EA">
      <w:pPr>
        <w:pStyle w:val="Default"/>
        <w:spacing w:line="360" w:lineRule="auto"/>
        <w:ind w:firstLine="567"/>
        <w:jc w:val="both"/>
        <w:rPr>
          <w:color w:val="auto"/>
        </w:rPr>
      </w:pPr>
      <w:r w:rsidRPr="009241C7">
        <w:rPr>
          <w:color w:val="auto"/>
        </w:rPr>
        <w:t>14</w:t>
      </w:r>
      <w:r w:rsidR="008429E9" w:rsidRPr="009241C7">
        <w:rPr>
          <w:color w:val="auto"/>
        </w:rPr>
        <w:t xml:space="preserve">.1. iki einamųjų metų spalio 1 d. suveda ir atnaujina duomenis apie mokinių sveikatą; </w:t>
      </w:r>
    </w:p>
    <w:p w:rsidR="008429E9" w:rsidRPr="009241C7" w:rsidRDefault="00CA0820" w:rsidP="004615EA">
      <w:pPr>
        <w:pStyle w:val="Default"/>
        <w:spacing w:line="360" w:lineRule="auto"/>
        <w:ind w:firstLine="567"/>
        <w:jc w:val="both"/>
        <w:rPr>
          <w:color w:val="auto"/>
        </w:rPr>
      </w:pPr>
      <w:r w:rsidRPr="009241C7">
        <w:rPr>
          <w:color w:val="auto"/>
        </w:rPr>
        <w:t>14</w:t>
      </w:r>
      <w:r w:rsidR="008429E9" w:rsidRPr="009241C7">
        <w:rPr>
          <w:color w:val="auto"/>
        </w:rPr>
        <w:t xml:space="preserve">.2. informuoja kūno kultūros mokytojus ir, esant reikalui, kitų dalykų mokytojus apie mokinių sveikatos sutrikimus. </w:t>
      </w:r>
    </w:p>
    <w:p w:rsidR="008429E9" w:rsidRPr="009241C7" w:rsidRDefault="00CA0820" w:rsidP="004615EA">
      <w:pPr>
        <w:pStyle w:val="Default"/>
        <w:spacing w:line="360" w:lineRule="auto"/>
        <w:ind w:firstLine="567"/>
        <w:jc w:val="both"/>
        <w:rPr>
          <w:color w:val="auto"/>
        </w:rPr>
      </w:pPr>
      <w:r w:rsidRPr="009241C7">
        <w:rPr>
          <w:b/>
          <w:bCs/>
          <w:color w:val="auto"/>
        </w:rPr>
        <w:t>15</w:t>
      </w:r>
      <w:r w:rsidR="008429E9" w:rsidRPr="009241C7">
        <w:rPr>
          <w:b/>
          <w:bCs/>
          <w:color w:val="auto"/>
        </w:rPr>
        <w:t xml:space="preserve">. Direktoriaus pavaduotojas ugdymui: </w:t>
      </w:r>
    </w:p>
    <w:p w:rsidR="008429E9" w:rsidRPr="009241C7" w:rsidRDefault="00CA0820" w:rsidP="004615EA">
      <w:pPr>
        <w:pStyle w:val="Default"/>
        <w:spacing w:line="360" w:lineRule="auto"/>
        <w:ind w:firstLine="567"/>
        <w:jc w:val="both"/>
        <w:rPr>
          <w:color w:val="auto"/>
        </w:rPr>
      </w:pPr>
      <w:r w:rsidRPr="009241C7">
        <w:rPr>
          <w:color w:val="auto"/>
        </w:rPr>
        <w:t>15</w:t>
      </w:r>
      <w:r w:rsidR="008429E9" w:rsidRPr="009241C7">
        <w:rPr>
          <w:color w:val="auto"/>
        </w:rPr>
        <w:t xml:space="preserve">.1. vykdo elektroninio dienyno pildymo priežiūrą ir reikalingų ataskaitų parengimą pagal </w:t>
      </w:r>
      <w:r w:rsidR="001310FE" w:rsidRPr="009241C7">
        <w:rPr>
          <w:color w:val="auto"/>
        </w:rPr>
        <w:t xml:space="preserve">Mokyklos </w:t>
      </w:r>
      <w:r w:rsidR="008429E9" w:rsidRPr="009241C7">
        <w:rPr>
          <w:color w:val="auto"/>
        </w:rPr>
        <w:t xml:space="preserve">vadovų darbo pasiskirstymą; </w:t>
      </w:r>
    </w:p>
    <w:p w:rsidR="008429E9" w:rsidRPr="009241C7" w:rsidRDefault="00CA0820" w:rsidP="004615EA">
      <w:pPr>
        <w:pStyle w:val="Default"/>
        <w:spacing w:line="360" w:lineRule="auto"/>
        <w:ind w:firstLine="567"/>
        <w:jc w:val="both"/>
        <w:rPr>
          <w:color w:val="auto"/>
        </w:rPr>
      </w:pPr>
      <w:r w:rsidRPr="009241C7">
        <w:rPr>
          <w:color w:val="auto"/>
        </w:rPr>
        <w:t>15</w:t>
      </w:r>
      <w:r w:rsidR="008429E9" w:rsidRPr="009241C7">
        <w:rPr>
          <w:color w:val="auto"/>
        </w:rPr>
        <w:t xml:space="preserve">.2. mokinių ugdomąją veiklą vykdančiam asmeniui nutraukus darbo sutartį per mokslo metus, patikrina jo tvarkytą mokinių ugdymo apskaitą ir perduoda ją tvarkyti kitam asmeniui; </w:t>
      </w:r>
    </w:p>
    <w:p w:rsidR="008429E9" w:rsidRPr="009241C7" w:rsidRDefault="00CA0820" w:rsidP="004615EA">
      <w:pPr>
        <w:pStyle w:val="Default"/>
        <w:spacing w:line="360" w:lineRule="auto"/>
        <w:ind w:firstLine="567"/>
        <w:jc w:val="both"/>
        <w:rPr>
          <w:color w:val="auto"/>
        </w:rPr>
      </w:pPr>
      <w:r w:rsidRPr="009241C7">
        <w:rPr>
          <w:color w:val="auto"/>
        </w:rPr>
        <w:t>15</w:t>
      </w:r>
      <w:r w:rsidR="008429E9" w:rsidRPr="009241C7">
        <w:rPr>
          <w:color w:val="auto"/>
        </w:rPr>
        <w:t xml:space="preserve">.3. teisės aktų nustatyta tvarka atsako už perkeltų į skaitmeninę laikmeną duomenų teisingumą, tikrumą ir autentiškumą; </w:t>
      </w:r>
    </w:p>
    <w:p w:rsidR="008429E9" w:rsidRPr="009241C7" w:rsidRDefault="00CA0820" w:rsidP="004615EA">
      <w:pPr>
        <w:pStyle w:val="Default"/>
        <w:spacing w:line="360" w:lineRule="auto"/>
        <w:ind w:firstLine="567"/>
        <w:jc w:val="both"/>
        <w:rPr>
          <w:color w:val="auto"/>
        </w:rPr>
      </w:pPr>
      <w:r w:rsidRPr="009241C7">
        <w:rPr>
          <w:color w:val="auto"/>
        </w:rPr>
        <w:t>15</w:t>
      </w:r>
      <w:r w:rsidR="008429E9" w:rsidRPr="009241C7">
        <w:rPr>
          <w:color w:val="auto"/>
        </w:rPr>
        <w:t xml:space="preserve">.4. pasibaigus ugdymo procesui, bet ne vėliau kaip </w:t>
      </w:r>
      <w:r w:rsidR="009D6BCB">
        <w:rPr>
          <w:color w:val="auto"/>
        </w:rPr>
        <w:t>per 10 kalendorinių di</w:t>
      </w:r>
      <w:r w:rsidR="00F02AB5">
        <w:rPr>
          <w:color w:val="auto"/>
        </w:rPr>
        <w:t>e</w:t>
      </w:r>
      <w:r w:rsidR="009D6BCB">
        <w:rPr>
          <w:color w:val="auto"/>
        </w:rPr>
        <w:t>nų</w:t>
      </w:r>
      <w:r w:rsidR="008429E9" w:rsidRPr="009241C7">
        <w:rPr>
          <w:color w:val="auto"/>
        </w:rPr>
        <w:t xml:space="preserve">, išspausdintas ir pasirašytas klasių vadovų ,,Mokinių mokymosi pasiekimų apskaitos suvestines“ perduoda raštinės </w:t>
      </w:r>
      <w:r w:rsidR="009D6BCB">
        <w:rPr>
          <w:color w:val="auto"/>
        </w:rPr>
        <w:t>vedėjui</w:t>
      </w:r>
      <w:r w:rsidR="008429E9" w:rsidRPr="009241C7">
        <w:rPr>
          <w:color w:val="auto"/>
        </w:rPr>
        <w:t xml:space="preserve"> saugojimui, kuris vykdomas pagal Dokumentų tvarkymo ir apskaitos taisyklėse nustatytą tvarką. </w:t>
      </w:r>
    </w:p>
    <w:p w:rsidR="008429E9" w:rsidRPr="009241C7" w:rsidRDefault="00CA0820" w:rsidP="004615EA">
      <w:pPr>
        <w:pStyle w:val="Default"/>
        <w:spacing w:line="360" w:lineRule="auto"/>
        <w:ind w:firstLine="567"/>
        <w:jc w:val="both"/>
        <w:rPr>
          <w:color w:val="auto"/>
        </w:rPr>
      </w:pPr>
      <w:r w:rsidRPr="009241C7">
        <w:rPr>
          <w:b/>
          <w:bCs/>
          <w:color w:val="auto"/>
        </w:rPr>
        <w:t>16</w:t>
      </w:r>
      <w:r w:rsidR="008429E9" w:rsidRPr="009241C7">
        <w:rPr>
          <w:b/>
          <w:bCs/>
          <w:color w:val="auto"/>
        </w:rPr>
        <w:t xml:space="preserve">. </w:t>
      </w:r>
      <w:r w:rsidR="00A42C6D" w:rsidRPr="009241C7">
        <w:rPr>
          <w:b/>
          <w:bCs/>
          <w:color w:val="auto"/>
        </w:rPr>
        <w:t>Mokyklos</w:t>
      </w:r>
      <w:r w:rsidR="008429E9" w:rsidRPr="009241C7">
        <w:rPr>
          <w:b/>
          <w:bCs/>
          <w:color w:val="auto"/>
        </w:rPr>
        <w:t xml:space="preserve"> direktorius </w:t>
      </w:r>
      <w:r w:rsidR="008429E9" w:rsidRPr="009241C7">
        <w:rPr>
          <w:color w:val="auto"/>
        </w:rPr>
        <w:t xml:space="preserve">užtikrina elektroninio dienyno veiklą, informacijos saugumą, tikrumą ir patikimumą jame, elektroninio dienyno duomenų pagrindu dienyno sudarymą, jo išspausdinimą, perkėlimą į skaitmenines laikmenas, jo saugojimą teisės aktų nustatyta tvarka. </w:t>
      </w:r>
    </w:p>
    <w:p w:rsidR="00A42C6D" w:rsidRPr="009241C7" w:rsidRDefault="00A42C6D" w:rsidP="009241C7">
      <w:pPr>
        <w:pStyle w:val="Default"/>
        <w:spacing w:line="360" w:lineRule="auto"/>
        <w:rPr>
          <w:b/>
          <w:bCs/>
          <w:color w:val="auto"/>
        </w:rPr>
      </w:pPr>
    </w:p>
    <w:p w:rsidR="008429E9" w:rsidRPr="009241C7" w:rsidRDefault="008429E9" w:rsidP="009241C7">
      <w:pPr>
        <w:pStyle w:val="Default"/>
        <w:spacing w:line="360" w:lineRule="auto"/>
        <w:jc w:val="center"/>
        <w:rPr>
          <w:color w:val="auto"/>
        </w:rPr>
      </w:pPr>
      <w:r w:rsidRPr="009241C7">
        <w:rPr>
          <w:b/>
          <w:bCs/>
          <w:color w:val="auto"/>
        </w:rPr>
        <w:t>III SKYRIUS</w:t>
      </w:r>
    </w:p>
    <w:p w:rsidR="008429E9" w:rsidRPr="009241C7" w:rsidRDefault="008429E9" w:rsidP="009241C7">
      <w:pPr>
        <w:pStyle w:val="Default"/>
        <w:spacing w:line="360" w:lineRule="auto"/>
        <w:jc w:val="center"/>
        <w:rPr>
          <w:b/>
          <w:bCs/>
          <w:color w:val="auto"/>
        </w:rPr>
      </w:pPr>
      <w:r w:rsidRPr="009241C7">
        <w:rPr>
          <w:b/>
          <w:bCs/>
          <w:color w:val="auto"/>
        </w:rPr>
        <w:t>DIENYNO DUOMENŲ TIKSLINIMAS, SAUGOJIMAS</w:t>
      </w:r>
    </w:p>
    <w:p w:rsidR="00A42C6D" w:rsidRPr="009241C7" w:rsidRDefault="00A42C6D" w:rsidP="009A373D">
      <w:pPr>
        <w:pStyle w:val="Default"/>
        <w:spacing w:line="360" w:lineRule="auto"/>
        <w:rPr>
          <w:color w:val="auto"/>
        </w:rPr>
      </w:pPr>
    </w:p>
    <w:p w:rsidR="008429E9" w:rsidRPr="009241C7" w:rsidRDefault="00CA0820" w:rsidP="004615EA">
      <w:pPr>
        <w:pStyle w:val="Default"/>
        <w:spacing w:line="360" w:lineRule="auto"/>
        <w:ind w:firstLine="567"/>
        <w:jc w:val="both"/>
        <w:rPr>
          <w:color w:val="auto"/>
        </w:rPr>
      </w:pPr>
      <w:r w:rsidRPr="009241C7">
        <w:rPr>
          <w:color w:val="auto"/>
        </w:rPr>
        <w:t>17</w:t>
      </w:r>
      <w:r w:rsidR="008429E9" w:rsidRPr="009241C7">
        <w:rPr>
          <w:color w:val="auto"/>
        </w:rPr>
        <w:t xml:space="preserve">. Elektroninio dienyno pagrindu sudarytame dienyne nustačius klaidą – klaidingą žodį, tekstą ar įvertinimą – klaidą padaręs asmuo kartu su prižiūrinčiu elektroninio dienyno duomenų tvarkymą asmeniu, remdamiesi </w:t>
      </w:r>
      <w:r w:rsidR="00A42C6D" w:rsidRPr="009241C7">
        <w:rPr>
          <w:color w:val="auto"/>
        </w:rPr>
        <w:t>Mokyklos</w:t>
      </w:r>
      <w:r w:rsidR="008429E9" w:rsidRPr="009241C7">
        <w:rPr>
          <w:color w:val="auto"/>
        </w:rPr>
        <w:t xml:space="preserve"> elektroninio dienyno tvarkymo nuostatais, ją ištaiso. Asmuo, padaręs klaidą, </w:t>
      </w:r>
      <w:r w:rsidR="006233F3" w:rsidRPr="009241C7">
        <w:rPr>
          <w:color w:val="auto"/>
        </w:rPr>
        <w:t>kartu su atsakingu</w:t>
      </w:r>
      <w:r w:rsidR="008429E9" w:rsidRPr="009241C7">
        <w:rPr>
          <w:color w:val="auto"/>
        </w:rPr>
        <w:t xml:space="preserve"> už elektro</w:t>
      </w:r>
      <w:r w:rsidR="006233F3" w:rsidRPr="009241C7">
        <w:rPr>
          <w:color w:val="auto"/>
        </w:rPr>
        <w:t>ninio dienyno priežiūrą asmeniu</w:t>
      </w:r>
      <w:r w:rsidR="008429E9" w:rsidRPr="009241C7">
        <w:rPr>
          <w:color w:val="auto"/>
        </w:rPr>
        <w:t xml:space="preserve"> </w:t>
      </w:r>
      <w:r w:rsidR="006233F3" w:rsidRPr="009241C7">
        <w:rPr>
          <w:color w:val="auto"/>
        </w:rPr>
        <w:t>užpildo aktą dėl leidimo keisti du</w:t>
      </w:r>
      <w:r w:rsidRPr="009241C7">
        <w:rPr>
          <w:color w:val="auto"/>
        </w:rPr>
        <w:t>omenis elektroniniame dienyne (2</w:t>
      </w:r>
      <w:r w:rsidR="006233F3" w:rsidRPr="009241C7">
        <w:rPr>
          <w:color w:val="auto"/>
        </w:rPr>
        <w:t xml:space="preserve"> priedas)</w:t>
      </w:r>
      <w:r w:rsidR="008429E9" w:rsidRPr="009241C7">
        <w:rPr>
          <w:color w:val="auto"/>
        </w:rPr>
        <w:t xml:space="preserve">, kuriame nurodo, kokius duomenis reikia naikinti / pakeisti ar kitaip koreguoti. </w:t>
      </w:r>
    </w:p>
    <w:p w:rsidR="00A42C6D" w:rsidRPr="009241C7" w:rsidRDefault="00CA0820" w:rsidP="004615EA">
      <w:pPr>
        <w:pStyle w:val="Default"/>
        <w:spacing w:line="360" w:lineRule="auto"/>
        <w:ind w:firstLine="567"/>
        <w:jc w:val="both"/>
        <w:rPr>
          <w:color w:val="auto"/>
        </w:rPr>
      </w:pPr>
      <w:r w:rsidRPr="009241C7">
        <w:rPr>
          <w:color w:val="auto"/>
        </w:rPr>
        <w:t>18</w:t>
      </w:r>
      <w:r w:rsidR="008429E9" w:rsidRPr="009241C7">
        <w:rPr>
          <w:color w:val="auto"/>
        </w:rPr>
        <w:t xml:space="preserve">. </w:t>
      </w:r>
      <w:r w:rsidR="00A42C6D" w:rsidRPr="009241C7">
        <w:rPr>
          <w:color w:val="auto"/>
        </w:rPr>
        <w:t>Mokykla</w:t>
      </w:r>
      <w:r w:rsidR="008429E9" w:rsidRPr="009241C7">
        <w:rPr>
          <w:color w:val="auto"/>
        </w:rPr>
        <w:t xml:space="preserve"> užtikrina, kad elektroniniame dienyne liktų naikinamų / pakeistų ar kitaip koreguotų duomenų istorija (duomenys, kurie buvo pakeisti, asmens, kuris keitė duomenis, vardas ir pavardė, keitimo data ir kt.). </w:t>
      </w:r>
    </w:p>
    <w:p w:rsidR="008429E9" w:rsidRPr="009241C7" w:rsidRDefault="00CA0820" w:rsidP="004615EA">
      <w:pPr>
        <w:pStyle w:val="Default"/>
        <w:spacing w:line="360" w:lineRule="auto"/>
        <w:ind w:firstLine="567"/>
        <w:jc w:val="both"/>
        <w:rPr>
          <w:color w:val="auto"/>
        </w:rPr>
      </w:pPr>
      <w:r w:rsidRPr="009241C7">
        <w:rPr>
          <w:color w:val="auto"/>
        </w:rPr>
        <w:t>19</w:t>
      </w:r>
      <w:r w:rsidR="008429E9" w:rsidRPr="009241C7">
        <w:rPr>
          <w:color w:val="auto"/>
        </w:rPr>
        <w:t xml:space="preserve">. Nuostatuose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terminų rodyklės patvirtinimo“ (su vėlesniais pakeitimais). </w:t>
      </w:r>
    </w:p>
    <w:p w:rsidR="00A42C6D" w:rsidRPr="009241C7" w:rsidRDefault="00A42C6D" w:rsidP="009241C7">
      <w:pPr>
        <w:pStyle w:val="Default"/>
        <w:spacing w:line="360" w:lineRule="auto"/>
        <w:rPr>
          <w:b/>
          <w:bCs/>
          <w:color w:val="auto"/>
        </w:rPr>
      </w:pPr>
      <w:r w:rsidRPr="009241C7">
        <w:rPr>
          <w:b/>
          <w:bCs/>
          <w:color w:val="auto"/>
        </w:rPr>
        <w:t xml:space="preserve"> </w:t>
      </w:r>
    </w:p>
    <w:p w:rsidR="008429E9" w:rsidRPr="009241C7" w:rsidRDefault="008429E9" w:rsidP="009241C7">
      <w:pPr>
        <w:pStyle w:val="Default"/>
        <w:spacing w:line="360" w:lineRule="auto"/>
        <w:jc w:val="center"/>
        <w:rPr>
          <w:color w:val="auto"/>
        </w:rPr>
      </w:pPr>
      <w:r w:rsidRPr="009241C7">
        <w:rPr>
          <w:b/>
          <w:bCs/>
          <w:color w:val="auto"/>
        </w:rPr>
        <w:t>IV SKYRIUS</w:t>
      </w:r>
    </w:p>
    <w:p w:rsidR="008429E9" w:rsidRPr="009241C7" w:rsidRDefault="008429E9" w:rsidP="009241C7">
      <w:pPr>
        <w:pStyle w:val="Default"/>
        <w:spacing w:line="360" w:lineRule="auto"/>
        <w:jc w:val="center"/>
        <w:rPr>
          <w:b/>
          <w:bCs/>
          <w:color w:val="auto"/>
        </w:rPr>
      </w:pPr>
      <w:r w:rsidRPr="009241C7">
        <w:rPr>
          <w:b/>
          <w:bCs/>
          <w:color w:val="auto"/>
        </w:rPr>
        <w:t>BAIGIAMOSIOS NUOSTATOS</w:t>
      </w:r>
    </w:p>
    <w:p w:rsidR="00A42C6D" w:rsidRPr="009241C7" w:rsidRDefault="00A42C6D" w:rsidP="004615EA">
      <w:pPr>
        <w:pStyle w:val="Default"/>
        <w:spacing w:line="360" w:lineRule="auto"/>
        <w:jc w:val="both"/>
        <w:rPr>
          <w:color w:val="auto"/>
        </w:rPr>
      </w:pPr>
    </w:p>
    <w:p w:rsidR="008429E9" w:rsidRPr="009241C7" w:rsidRDefault="00CA0820" w:rsidP="004615EA">
      <w:pPr>
        <w:pStyle w:val="Default"/>
        <w:spacing w:line="360" w:lineRule="auto"/>
        <w:ind w:firstLine="567"/>
        <w:jc w:val="both"/>
        <w:rPr>
          <w:color w:val="auto"/>
        </w:rPr>
      </w:pPr>
      <w:r w:rsidRPr="009241C7">
        <w:rPr>
          <w:color w:val="auto"/>
        </w:rPr>
        <w:t>20</w:t>
      </w:r>
      <w:r w:rsidR="008429E9" w:rsidRPr="009241C7">
        <w:rPr>
          <w:color w:val="auto"/>
        </w:rPr>
        <w:t xml:space="preserve">. Patvirtinus nuostatus, jų reikalavimų privalo laikytis visi </w:t>
      </w:r>
      <w:r w:rsidR="00A42C6D" w:rsidRPr="009241C7">
        <w:rPr>
          <w:color w:val="auto"/>
        </w:rPr>
        <w:t>Mokyklos</w:t>
      </w:r>
      <w:r w:rsidR="008429E9" w:rsidRPr="009241C7">
        <w:rPr>
          <w:color w:val="auto"/>
        </w:rPr>
        <w:t xml:space="preserve"> darbuotojai, tvarkantys, administruojantys ir prižiūrintys elektroninį dienyną. </w:t>
      </w:r>
    </w:p>
    <w:p w:rsidR="008429E9" w:rsidRPr="009241C7" w:rsidRDefault="00CA0820" w:rsidP="004615EA">
      <w:pPr>
        <w:pStyle w:val="Default"/>
        <w:spacing w:line="360" w:lineRule="auto"/>
        <w:ind w:firstLine="567"/>
        <w:jc w:val="both"/>
        <w:rPr>
          <w:color w:val="auto"/>
        </w:rPr>
      </w:pPr>
      <w:r w:rsidRPr="009241C7">
        <w:rPr>
          <w:color w:val="auto"/>
        </w:rPr>
        <w:t>21</w:t>
      </w:r>
      <w:r w:rsidR="008429E9" w:rsidRPr="009241C7">
        <w:rPr>
          <w:color w:val="auto"/>
        </w:rPr>
        <w:t xml:space="preserve">. Nuostatai ne rečiau kaip kartą per vienerius metus peržiūrimi ir, reikalui esant ar keičiantis elektroninį dienyną reglamentuojantiems teisės aktams, atnaujinami. </w:t>
      </w:r>
    </w:p>
    <w:p w:rsidR="001F3099" w:rsidRDefault="00CA0820" w:rsidP="004615EA">
      <w:pPr>
        <w:spacing w:line="360" w:lineRule="auto"/>
        <w:ind w:firstLine="567"/>
        <w:jc w:val="both"/>
        <w:rPr>
          <w:rFonts w:ascii="Times New Roman" w:hAnsi="Times New Roman" w:cs="Times New Roman"/>
          <w:sz w:val="24"/>
          <w:szCs w:val="24"/>
        </w:rPr>
      </w:pPr>
      <w:r w:rsidRPr="009241C7">
        <w:rPr>
          <w:rFonts w:ascii="Times New Roman" w:hAnsi="Times New Roman" w:cs="Times New Roman"/>
          <w:sz w:val="24"/>
          <w:szCs w:val="24"/>
        </w:rPr>
        <w:t>22</w:t>
      </w:r>
      <w:r w:rsidR="008429E9" w:rsidRPr="009241C7">
        <w:rPr>
          <w:rFonts w:ascii="Times New Roman" w:hAnsi="Times New Roman" w:cs="Times New Roman"/>
          <w:sz w:val="24"/>
          <w:szCs w:val="24"/>
        </w:rPr>
        <w:t xml:space="preserve">. Nuostatai skelbiami </w:t>
      </w:r>
      <w:r w:rsidR="00A42C6D" w:rsidRPr="009241C7">
        <w:rPr>
          <w:rFonts w:ascii="Times New Roman" w:hAnsi="Times New Roman" w:cs="Times New Roman"/>
          <w:sz w:val="24"/>
          <w:szCs w:val="24"/>
        </w:rPr>
        <w:t>Mokyklos</w:t>
      </w:r>
      <w:r w:rsidR="008429E9" w:rsidRPr="009241C7">
        <w:rPr>
          <w:rFonts w:ascii="Times New Roman" w:hAnsi="Times New Roman" w:cs="Times New Roman"/>
          <w:sz w:val="24"/>
          <w:szCs w:val="24"/>
        </w:rPr>
        <w:t xml:space="preserve"> internetinėje svetainėje adresu </w:t>
      </w:r>
      <w:hyperlink r:id="rId5" w:history="1">
        <w:r w:rsidR="00A42C6D" w:rsidRPr="009241C7">
          <w:rPr>
            <w:rStyle w:val="Hipersaitas"/>
            <w:rFonts w:ascii="Times New Roman" w:hAnsi="Times New Roman" w:cs="Times New Roman"/>
            <w:sz w:val="24"/>
            <w:szCs w:val="24"/>
          </w:rPr>
          <w:t>https://sestokai.lazdijai.lm.lt</w:t>
        </w:r>
      </w:hyperlink>
      <w:r w:rsidR="00A42C6D" w:rsidRPr="009241C7">
        <w:rPr>
          <w:rFonts w:ascii="Times New Roman" w:hAnsi="Times New Roman" w:cs="Times New Roman"/>
          <w:sz w:val="24"/>
          <w:szCs w:val="24"/>
        </w:rPr>
        <w:t xml:space="preserve"> </w:t>
      </w:r>
    </w:p>
    <w:p w:rsidR="003C2C91" w:rsidRPr="009241C7" w:rsidRDefault="003C2C91" w:rsidP="003C2C91">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9A373D" w:rsidRDefault="009A373D" w:rsidP="009A373D">
      <w:pPr>
        <w:spacing w:after="0"/>
        <w:ind w:left="3888" w:firstLine="1782"/>
        <w:rPr>
          <w:rFonts w:ascii="Times New Roman" w:hAnsi="Times New Roman" w:cs="Times New Roman"/>
          <w:sz w:val="24"/>
          <w:szCs w:val="24"/>
        </w:rPr>
      </w:pPr>
      <w:r>
        <w:rPr>
          <w:rFonts w:ascii="Times New Roman" w:hAnsi="Times New Roman" w:cs="Times New Roman"/>
          <w:sz w:val="24"/>
          <w:szCs w:val="24"/>
        </w:rPr>
        <w:br w:type="page"/>
        <w:t xml:space="preserve">Elektroninio dienyno tvarkymo </w:t>
      </w:r>
    </w:p>
    <w:p w:rsidR="009A373D" w:rsidRPr="009A373D" w:rsidRDefault="009A373D" w:rsidP="009A373D">
      <w:pPr>
        <w:spacing w:after="0"/>
        <w:ind w:left="3888" w:firstLine="1782"/>
        <w:rPr>
          <w:sz w:val="23"/>
          <w:szCs w:val="23"/>
        </w:rPr>
      </w:pPr>
      <w:r>
        <w:rPr>
          <w:rFonts w:ascii="Times New Roman" w:hAnsi="Times New Roman" w:cs="Times New Roman"/>
          <w:sz w:val="24"/>
          <w:szCs w:val="24"/>
        </w:rPr>
        <w:t xml:space="preserve">nuostatų 1 priedas </w:t>
      </w:r>
    </w:p>
    <w:p w:rsidR="009A373D" w:rsidRDefault="009A373D" w:rsidP="009A373D">
      <w:pPr>
        <w:spacing w:after="0" w:line="240" w:lineRule="auto"/>
        <w:rPr>
          <w:rFonts w:ascii="Times New Roman" w:hAnsi="Times New Roman" w:cs="Times New Roman"/>
          <w:sz w:val="24"/>
          <w:szCs w:val="24"/>
        </w:rPr>
      </w:pPr>
    </w:p>
    <w:p w:rsidR="009A373D" w:rsidRPr="007F15EA" w:rsidRDefault="009A373D" w:rsidP="009A373D">
      <w:pPr>
        <w:widowControl w:val="0"/>
        <w:autoSpaceDE w:val="0"/>
        <w:autoSpaceDN w:val="0"/>
        <w:adjustRightInd w:val="0"/>
        <w:spacing w:after="0" w:line="346" w:lineRule="exact"/>
        <w:jc w:val="center"/>
        <w:rPr>
          <w:rFonts w:ascii="Times" w:eastAsia="Times New Roman" w:hAnsi="Times" w:cs="Times"/>
          <w:color w:val="000000"/>
          <w:sz w:val="24"/>
          <w:szCs w:val="24"/>
          <w:lang w:eastAsia="lt-LT"/>
        </w:rPr>
      </w:pPr>
      <w:r w:rsidRPr="007F15EA">
        <w:rPr>
          <w:rFonts w:ascii="Times" w:eastAsia="Times New Roman" w:hAnsi="Times" w:cs="Times"/>
          <w:b/>
          <w:bCs/>
          <w:color w:val="000000"/>
          <w:sz w:val="24"/>
          <w:szCs w:val="24"/>
          <w:lang w:eastAsia="lt-LT"/>
        </w:rPr>
        <w:t>KONFIDENCIALUMO PASIŽADĖJIMAS</w:t>
      </w:r>
    </w:p>
    <w:p w:rsidR="009A373D" w:rsidRPr="007F15EA" w:rsidRDefault="009A373D" w:rsidP="009A373D">
      <w:pPr>
        <w:widowControl w:val="0"/>
        <w:autoSpaceDE w:val="0"/>
        <w:autoSpaceDN w:val="0"/>
        <w:adjustRightInd w:val="0"/>
        <w:spacing w:after="0" w:line="213" w:lineRule="exact"/>
        <w:jc w:val="center"/>
        <w:rPr>
          <w:rFonts w:ascii="Times" w:eastAsia="Times New Roman" w:hAnsi="Times" w:cs="Times"/>
          <w:color w:val="000000"/>
          <w:sz w:val="18"/>
          <w:szCs w:val="18"/>
          <w:lang w:eastAsia="lt-LT"/>
        </w:rPr>
      </w:pPr>
    </w:p>
    <w:p w:rsidR="009A373D" w:rsidRPr="007F15EA" w:rsidRDefault="009A373D" w:rsidP="009A373D">
      <w:pPr>
        <w:widowControl w:val="0"/>
        <w:autoSpaceDE w:val="0"/>
        <w:autoSpaceDN w:val="0"/>
        <w:adjustRightInd w:val="0"/>
        <w:spacing w:after="0" w:line="320" w:lineRule="exact"/>
        <w:jc w:val="center"/>
        <w:rPr>
          <w:rFonts w:ascii="Times" w:eastAsia="Times New Roman" w:hAnsi="Times" w:cs="Times"/>
          <w:color w:val="000000"/>
          <w:sz w:val="24"/>
          <w:szCs w:val="24"/>
          <w:lang w:eastAsia="lt-LT"/>
        </w:rPr>
      </w:pPr>
      <w:r>
        <w:rPr>
          <w:rFonts w:ascii="Times" w:eastAsia="Times New Roman" w:hAnsi="Times" w:cs="Times"/>
          <w:color w:val="000000"/>
          <w:sz w:val="24"/>
          <w:szCs w:val="24"/>
          <w:lang w:eastAsia="lt-LT"/>
        </w:rPr>
        <w:t>20____</w:t>
      </w:r>
      <w:r w:rsidRPr="007F15EA">
        <w:rPr>
          <w:rFonts w:ascii="Times" w:eastAsia="Times New Roman" w:hAnsi="Times" w:cs="Times"/>
          <w:color w:val="000000"/>
          <w:sz w:val="24"/>
          <w:szCs w:val="24"/>
          <w:lang w:eastAsia="lt-LT"/>
        </w:rPr>
        <w:t xml:space="preserve"> m. _________________ d.</w:t>
      </w:r>
    </w:p>
    <w:p w:rsidR="009A373D" w:rsidRPr="007F15EA" w:rsidRDefault="009A373D" w:rsidP="009A373D">
      <w:pPr>
        <w:widowControl w:val="0"/>
        <w:autoSpaceDE w:val="0"/>
        <w:autoSpaceDN w:val="0"/>
        <w:adjustRightInd w:val="0"/>
        <w:spacing w:after="0" w:line="213" w:lineRule="exact"/>
        <w:jc w:val="center"/>
        <w:rPr>
          <w:rFonts w:ascii="Times" w:eastAsia="Times New Roman" w:hAnsi="Times" w:cs="Times"/>
          <w:color w:val="000000"/>
          <w:sz w:val="18"/>
          <w:szCs w:val="18"/>
          <w:lang w:eastAsia="lt-LT"/>
        </w:rPr>
      </w:pPr>
    </w:p>
    <w:p w:rsidR="009A373D" w:rsidRPr="007F15EA" w:rsidRDefault="009A373D" w:rsidP="009A373D">
      <w:pPr>
        <w:widowControl w:val="0"/>
        <w:autoSpaceDE w:val="0"/>
        <w:autoSpaceDN w:val="0"/>
        <w:adjustRightInd w:val="0"/>
        <w:spacing w:after="0" w:line="346" w:lineRule="exact"/>
        <w:jc w:val="center"/>
        <w:rPr>
          <w:rFonts w:ascii="Times" w:eastAsia="Times New Roman" w:hAnsi="Times" w:cs="Times"/>
          <w:color w:val="000000"/>
          <w:sz w:val="24"/>
          <w:szCs w:val="24"/>
          <w:lang w:eastAsia="lt-LT"/>
        </w:rPr>
      </w:pPr>
      <w:r>
        <w:rPr>
          <w:rFonts w:ascii="Times" w:eastAsia="Times New Roman" w:hAnsi="Times" w:cs="Times"/>
          <w:b/>
          <w:bCs/>
          <w:color w:val="000000"/>
          <w:sz w:val="24"/>
          <w:szCs w:val="24"/>
          <w:lang w:eastAsia="lt-LT"/>
        </w:rPr>
        <w:t xml:space="preserve">Lazdijų r. Šeštokų mokyklos </w:t>
      </w:r>
    </w:p>
    <w:p w:rsidR="009A373D" w:rsidRPr="007F15EA" w:rsidRDefault="009A373D" w:rsidP="009A373D">
      <w:pPr>
        <w:widowControl w:val="0"/>
        <w:autoSpaceDE w:val="0"/>
        <w:autoSpaceDN w:val="0"/>
        <w:adjustRightInd w:val="0"/>
        <w:spacing w:after="0" w:line="360" w:lineRule="exact"/>
        <w:jc w:val="center"/>
        <w:rPr>
          <w:rFonts w:ascii="Times" w:eastAsia="Times New Roman" w:hAnsi="Times" w:cs="Times"/>
          <w:color w:val="000000"/>
          <w:sz w:val="12"/>
          <w:szCs w:val="12"/>
          <w:lang w:eastAsia="lt-LT"/>
        </w:rPr>
      </w:pPr>
      <w:r w:rsidRPr="007F15EA">
        <w:rPr>
          <w:rFonts w:ascii="Times" w:eastAsia="Times New Roman" w:hAnsi="Times" w:cs="Times"/>
          <w:color w:val="000000"/>
          <w:sz w:val="12"/>
          <w:szCs w:val="12"/>
          <w:lang w:eastAsia="lt-LT"/>
        </w:rPr>
        <w:t>___________________________________________________________________________________________________________________________</w:t>
      </w:r>
    </w:p>
    <w:p w:rsidR="009A373D" w:rsidRPr="007F15EA" w:rsidRDefault="009A373D" w:rsidP="009A373D">
      <w:pPr>
        <w:widowControl w:val="0"/>
        <w:autoSpaceDE w:val="0"/>
        <w:autoSpaceDN w:val="0"/>
        <w:adjustRightInd w:val="0"/>
        <w:spacing w:after="0" w:line="186" w:lineRule="exact"/>
        <w:jc w:val="center"/>
        <w:rPr>
          <w:rFonts w:ascii="Times" w:eastAsia="Times New Roman" w:hAnsi="Times" w:cs="Times"/>
          <w:color w:val="000000"/>
          <w:sz w:val="16"/>
          <w:szCs w:val="16"/>
          <w:lang w:eastAsia="lt-LT"/>
        </w:rPr>
      </w:pPr>
      <w:r w:rsidRPr="007F15EA">
        <w:rPr>
          <w:rFonts w:ascii="Times" w:eastAsia="Times New Roman" w:hAnsi="Times" w:cs="Times"/>
          <w:color w:val="000000"/>
          <w:sz w:val="16"/>
          <w:szCs w:val="16"/>
          <w:lang w:eastAsia="lt-LT"/>
        </w:rPr>
        <w:t>(pareigos)</w:t>
      </w:r>
    </w:p>
    <w:p w:rsidR="009A373D" w:rsidRPr="007F15EA" w:rsidRDefault="009A373D" w:rsidP="009A373D">
      <w:pPr>
        <w:widowControl w:val="0"/>
        <w:autoSpaceDE w:val="0"/>
        <w:autoSpaceDN w:val="0"/>
        <w:adjustRightInd w:val="0"/>
        <w:spacing w:after="0" w:line="373" w:lineRule="exact"/>
        <w:jc w:val="center"/>
        <w:rPr>
          <w:rFonts w:ascii="Times" w:eastAsia="Times New Roman" w:hAnsi="Times" w:cs="Times"/>
          <w:color w:val="000000"/>
          <w:sz w:val="12"/>
          <w:szCs w:val="12"/>
          <w:lang w:eastAsia="lt-LT"/>
        </w:rPr>
      </w:pPr>
      <w:r w:rsidRPr="007F15EA">
        <w:rPr>
          <w:rFonts w:ascii="Times" w:eastAsia="Times New Roman" w:hAnsi="Times" w:cs="Times"/>
          <w:color w:val="000000"/>
          <w:sz w:val="12"/>
          <w:szCs w:val="12"/>
          <w:lang w:eastAsia="lt-LT"/>
        </w:rPr>
        <w:t>___________________________________________________________________________________________________________________________</w:t>
      </w:r>
    </w:p>
    <w:p w:rsidR="009A373D" w:rsidRPr="007F15EA" w:rsidRDefault="009A373D" w:rsidP="009A373D">
      <w:pPr>
        <w:widowControl w:val="0"/>
        <w:autoSpaceDE w:val="0"/>
        <w:autoSpaceDN w:val="0"/>
        <w:adjustRightInd w:val="0"/>
        <w:spacing w:after="0" w:line="173" w:lineRule="exact"/>
        <w:jc w:val="center"/>
        <w:rPr>
          <w:rFonts w:ascii="Times" w:eastAsia="Times New Roman" w:hAnsi="Times" w:cs="Times"/>
          <w:color w:val="000000"/>
          <w:sz w:val="16"/>
          <w:szCs w:val="16"/>
          <w:lang w:eastAsia="lt-LT"/>
        </w:rPr>
      </w:pPr>
      <w:r w:rsidRPr="007F15EA">
        <w:rPr>
          <w:rFonts w:ascii="Times" w:eastAsia="Times New Roman" w:hAnsi="Times" w:cs="Times"/>
          <w:color w:val="000000"/>
          <w:sz w:val="16"/>
          <w:szCs w:val="16"/>
          <w:lang w:eastAsia="lt-LT"/>
        </w:rPr>
        <w:t>(vardas, pavardė)</w:t>
      </w:r>
    </w:p>
    <w:p w:rsidR="009A373D" w:rsidRPr="007F15EA" w:rsidRDefault="009A373D" w:rsidP="009A373D">
      <w:pPr>
        <w:widowControl w:val="0"/>
        <w:autoSpaceDE w:val="0"/>
        <w:autoSpaceDN w:val="0"/>
        <w:adjustRightInd w:val="0"/>
        <w:spacing w:after="0" w:line="213" w:lineRule="exact"/>
        <w:rPr>
          <w:rFonts w:ascii="Times" w:eastAsia="Times New Roman" w:hAnsi="Times" w:cs="Times"/>
          <w:color w:val="000000"/>
          <w:sz w:val="18"/>
          <w:szCs w:val="18"/>
          <w:lang w:eastAsia="lt-LT"/>
        </w:rPr>
      </w:pPr>
    </w:p>
    <w:p w:rsidR="009A373D" w:rsidRPr="007F15EA" w:rsidRDefault="009A373D" w:rsidP="009A373D">
      <w:pPr>
        <w:widowControl w:val="0"/>
        <w:autoSpaceDE w:val="0"/>
        <w:autoSpaceDN w:val="0"/>
        <w:adjustRightInd w:val="0"/>
        <w:spacing w:after="0" w:line="333"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1. Suprantu, kad:</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1.1. negalima darbe tvarkomų duomenų atskleisti ar perduoti neįgaliotiems</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asmenims ar institucijoms;</w:t>
      </w:r>
    </w:p>
    <w:p w:rsidR="009A373D" w:rsidRPr="007F15EA" w:rsidRDefault="009A373D" w:rsidP="009A373D">
      <w:pPr>
        <w:widowControl w:val="0"/>
        <w:autoSpaceDE w:val="0"/>
        <w:autoSpaceDN w:val="0"/>
        <w:adjustRightInd w:val="0"/>
        <w:spacing w:after="0" w:line="266"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1.2. draudžiama perduoti neįgaliotiems asmenims slaptažodžius ir kitą informaciją, kad</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programinėmis ir techninėmis priemonėmis sužinotų duomenis, ar kitaip sudaryti sąlygas susipažinti</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su duomenimis;</w:t>
      </w:r>
    </w:p>
    <w:p w:rsidR="009A373D" w:rsidRPr="007F15EA" w:rsidRDefault="009A373D" w:rsidP="009A373D">
      <w:pPr>
        <w:widowControl w:val="0"/>
        <w:tabs>
          <w:tab w:val="left" w:pos="2800"/>
        </w:tabs>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1.3. </w:t>
      </w:r>
      <w:r w:rsidRPr="007F15EA">
        <w:rPr>
          <w:rFonts w:ascii="Times New Roman" w:eastAsia="Times New Roman" w:hAnsi="Times New Roman" w:cs="Times New Roman"/>
          <w:color w:val="000000"/>
          <w:sz w:val="24"/>
          <w:szCs w:val="24"/>
          <w:lang w:eastAsia="lt-LT"/>
        </w:rPr>
        <w:t xml:space="preserve">netinkamas duomenų </w:t>
      </w:r>
      <w:r w:rsidRPr="009241C7">
        <w:rPr>
          <w:rFonts w:ascii="Times New Roman" w:eastAsia="Times New Roman" w:hAnsi="Times New Roman" w:cs="Times New Roman"/>
          <w:color w:val="000000"/>
          <w:sz w:val="24"/>
          <w:szCs w:val="24"/>
          <w:lang w:eastAsia="lt-LT"/>
        </w:rPr>
        <w:t>tvarkymas gali užtraukti atsakomybę</w:t>
      </w:r>
      <w:r w:rsidRPr="007F15EA">
        <w:rPr>
          <w:rFonts w:ascii="Times New Roman" w:eastAsia="Times New Roman" w:hAnsi="Times New Roman" w:cs="Times New Roman"/>
          <w:color w:val="000000"/>
          <w:sz w:val="24"/>
          <w:szCs w:val="24"/>
          <w:lang w:eastAsia="lt-LT"/>
        </w:rPr>
        <w:t xml:space="preserve"> pagal Lietuvos</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Respublikos įstatymus.</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2. </w:t>
      </w:r>
      <w:r w:rsidRPr="007F15EA">
        <w:rPr>
          <w:rFonts w:ascii="Times New Roman" w:eastAsia="Times New Roman" w:hAnsi="Times New Roman" w:cs="Times New Roman"/>
          <w:color w:val="000000"/>
          <w:sz w:val="24"/>
          <w:szCs w:val="24"/>
          <w:lang w:eastAsia="lt-LT"/>
        </w:rPr>
        <w:t>Įsipareigoju:</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2.1. saugoti duomenų paslaptį;</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2.2. duomenis tvarkyti vadovaudamasis Lietuvos Respublikos įstatymais ir kitais teisės</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aktais, taip pat pareigybės aprašymu;</w:t>
      </w:r>
    </w:p>
    <w:p w:rsidR="009A373D" w:rsidRPr="007F15EA" w:rsidRDefault="009A373D" w:rsidP="009A373D">
      <w:pPr>
        <w:widowControl w:val="0"/>
        <w:autoSpaceDE w:val="0"/>
        <w:autoSpaceDN w:val="0"/>
        <w:adjustRightInd w:val="0"/>
        <w:spacing w:after="0" w:line="266"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2.3. neatskleisti, neperduoti ir nesudaryti sąlygų įvairiomis priemonėmis susipažinti su</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tvarkoma informacija nė vienam asmeniui, kuris nėra įgaliotas naudotis šia informacija tiek įstaigos</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viduje, tiek už jos ribų;</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2.4. pranešti savo vadovui apie bet kokį įtartiną atvejį, kuris gali kelti grėsmę duomenų</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saugumui.</w:t>
      </w:r>
    </w:p>
    <w:p w:rsidR="009A373D" w:rsidRPr="007F15EA" w:rsidRDefault="009A373D" w:rsidP="009A373D">
      <w:pPr>
        <w:widowControl w:val="0"/>
        <w:autoSpaceDE w:val="0"/>
        <w:autoSpaceDN w:val="0"/>
        <w:adjustRightInd w:val="0"/>
        <w:spacing w:after="0" w:line="266" w:lineRule="exact"/>
        <w:rPr>
          <w:rFonts w:ascii="Times New Roman" w:eastAsia="Times New Roman" w:hAnsi="Times New Roman" w:cs="Times New Roman"/>
          <w:color w:val="000000"/>
          <w:sz w:val="24"/>
          <w:szCs w:val="24"/>
          <w:lang w:eastAsia="lt-LT"/>
        </w:rPr>
      </w:pPr>
      <w:r w:rsidRPr="007F15EA">
        <w:rPr>
          <w:rFonts w:ascii="Times New Roman" w:eastAsia="Times New Roman" w:hAnsi="Times New Roman" w:cs="Times New Roman"/>
          <w:color w:val="000000"/>
          <w:sz w:val="24"/>
          <w:szCs w:val="24"/>
          <w:lang w:eastAsia="lt-LT"/>
        </w:rPr>
        <w:t>3. Žinau, kad:</w:t>
      </w:r>
    </w:p>
    <w:p w:rsidR="009A373D" w:rsidRPr="007F15EA" w:rsidRDefault="009A373D" w:rsidP="009A373D">
      <w:pPr>
        <w:widowControl w:val="0"/>
        <w:tabs>
          <w:tab w:val="left" w:pos="2826"/>
        </w:tabs>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3.1. </w:t>
      </w:r>
      <w:r w:rsidRPr="007F15EA">
        <w:rPr>
          <w:rFonts w:ascii="Times New Roman" w:eastAsia="Times New Roman" w:hAnsi="Times New Roman" w:cs="Times New Roman"/>
          <w:color w:val="000000"/>
          <w:sz w:val="24"/>
          <w:szCs w:val="24"/>
          <w:lang w:eastAsia="lt-LT"/>
        </w:rPr>
        <w:t>už šio pasižadėjimo nesilaikymą ir Lietuvos Respublikos asmens duomenų teisines</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apsaugos įstatymo pažeidimą turėsiu atsakyti pagal galiojančius Lietuvos Respublikos įstatymus;</w:t>
      </w:r>
    </w:p>
    <w:p w:rsidR="009A373D" w:rsidRPr="007F15EA" w:rsidRDefault="009A373D" w:rsidP="009A373D">
      <w:pPr>
        <w:widowControl w:val="0"/>
        <w:tabs>
          <w:tab w:val="left" w:pos="2826"/>
        </w:tabs>
        <w:autoSpaceDE w:val="0"/>
        <w:autoSpaceDN w:val="0"/>
        <w:adjustRightInd w:val="0"/>
        <w:spacing w:after="0" w:line="266"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3.2. </w:t>
      </w:r>
      <w:r w:rsidRPr="007F15EA">
        <w:rPr>
          <w:rFonts w:ascii="Times New Roman" w:eastAsia="Times New Roman" w:hAnsi="Times New Roman" w:cs="Times New Roman"/>
          <w:color w:val="000000"/>
          <w:sz w:val="24"/>
          <w:szCs w:val="24"/>
          <w:lang w:eastAsia="lt-LT"/>
        </w:rPr>
        <w:t>asmuo, patyręs žalą dėl neteisėto duomenų tvarkymo arba kitų duomenų valdytojo</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ar duomenų tvarkytojo ve</w:t>
      </w:r>
      <w:r w:rsidRPr="009241C7">
        <w:rPr>
          <w:rFonts w:ascii="Times New Roman" w:eastAsia="Times New Roman" w:hAnsi="Times New Roman" w:cs="Times New Roman"/>
          <w:color w:val="000000"/>
          <w:sz w:val="24"/>
          <w:szCs w:val="24"/>
          <w:lang w:eastAsia="lt-LT"/>
        </w:rPr>
        <w:t xml:space="preserve">iksmų ar neveikimo, turi teisę </w:t>
      </w:r>
      <w:r w:rsidRPr="007F15EA">
        <w:rPr>
          <w:rFonts w:ascii="Times New Roman" w:eastAsia="Times New Roman" w:hAnsi="Times New Roman" w:cs="Times New Roman"/>
          <w:color w:val="000000"/>
          <w:sz w:val="24"/>
          <w:szCs w:val="24"/>
          <w:lang w:eastAsia="lt-LT"/>
        </w:rPr>
        <w:t>reikalauti  atlyginti  jam padarytą  turtinę  ar</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neturtinę žalą (pagal Lietuvos Respublikos civilinį kodeksą, Lietuvos Respublikos asmens duomenų</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teisinės apsaugos įstatymą ir kitus teisės aktus);</w:t>
      </w:r>
    </w:p>
    <w:p w:rsidR="009A373D" w:rsidRPr="007F15EA" w:rsidRDefault="009A373D" w:rsidP="009A373D">
      <w:pPr>
        <w:widowControl w:val="0"/>
        <w:tabs>
          <w:tab w:val="left" w:pos="2826"/>
        </w:tabs>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3.3. </w:t>
      </w:r>
      <w:r w:rsidRPr="007F15EA">
        <w:rPr>
          <w:rFonts w:ascii="Times New Roman" w:eastAsia="Times New Roman" w:hAnsi="Times New Roman" w:cs="Times New Roman"/>
          <w:color w:val="000000"/>
          <w:sz w:val="24"/>
          <w:szCs w:val="24"/>
          <w:lang w:eastAsia="lt-LT"/>
        </w:rPr>
        <w:t>duomenų valdytojas, duomenų tvarkytojas arba kitas asmuo, atlyginantis asmeniui</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padarytą žalą, patirtą  nuostolį  išreikalauja įstatymų nustatyta  tvarka  iš duomenis tvarkančio</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darbuotojo, dėl kurio kaltės atsirado ši žala;</w:t>
      </w:r>
    </w:p>
    <w:p w:rsidR="009A373D" w:rsidRPr="007F15EA" w:rsidRDefault="009A373D" w:rsidP="009A373D">
      <w:pPr>
        <w:widowControl w:val="0"/>
        <w:tabs>
          <w:tab w:val="left" w:pos="2826"/>
        </w:tabs>
        <w:autoSpaceDE w:val="0"/>
        <w:autoSpaceDN w:val="0"/>
        <w:adjustRightInd w:val="0"/>
        <w:spacing w:after="0" w:line="266"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3.4. </w:t>
      </w:r>
      <w:r w:rsidRPr="007F15EA">
        <w:rPr>
          <w:rFonts w:ascii="Times New Roman" w:eastAsia="Times New Roman" w:hAnsi="Times New Roman" w:cs="Times New Roman"/>
          <w:color w:val="000000"/>
          <w:sz w:val="24"/>
          <w:szCs w:val="24"/>
          <w:lang w:eastAsia="lt-LT"/>
        </w:rPr>
        <w:t>šis pasižadėjimas galios visą mano darbo laiką pagal Lietuvos Respublikos asmens</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duomenų teisinės apsaugos įstatymą.</w:t>
      </w:r>
    </w:p>
    <w:p w:rsidR="009A373D" w:rsidRPr="007F15EA" w:rsidRDefault="009A373D" w:rsidP="009A373D">
      <w:pPr>
        <w:widowControl w:val="0"/>
        <w:autoSpaceDE w:val="0"/>
        <w:autoSpaceDN w:val="0"/>
        <w:adjustRightInd w:val="0"/>
        <w:spacing w:after="0" w:line="280" w:lineRule="exact"/>
        <w:rPr>
          <w:rFonts w:ascii="Times New Roman" w:eastAsia="Times New Roman" w:hAnsi="Times New Roman" w:cs="Times New Roman"/>
          <w:color w:val="000000"/>
          <w:sz w:val="24"/>
          <w:szCs w:val="24"/>
          <w:lang w:eastAsia="lt-LT"/>
        </w:rPr>
      </w:pPr>
      <w:r w:rsidRPr="009241C7">
        <w:rPr>
          <w:rFonts w:ascii="Times New Roman" w:eastAsia="Times New Roman" w:hAnsi="Times New Roman" w:cs="Times New Roman"/>
          <w:color w:val="000000"/>
          <w:sz w:val="24"/>
          <w:szCs w:val="24"/>
          <w:lang w:eastAsia="lt-LT"/>
        </w:rPr>
        <w:t xml:space="preserve">4. </w:t>
      </w:r>
      <w:r w:rsidRPr="007F15EA">
        <w:rPr>
          <w:rFonts w:ascii="Times New Roman" w:eastAsia="Times New Roman" w:hAnsi="Times New Roman" w:cs="Times New Roman"/>
          <w:color w:val="000000"/>
          <w:sz w:val="24"/>
          <w:szCs w:val="24"/>
          <w:lang w:eastAsia="lt-LT"/>
        </w:rPr>
        <w:t>Patvirtinu, kad esu susipažinęs su Lietuvos Respublikos asmens duomenų teisinės</w:t>
      </w:r>
      <w:r w:rsidRPr="009241C7">
        <w:rPr>
          <w:rFonts w:ascii="Times New Roman" w:eastAsia="Times New Roman" w:hAnsi="Times New Roman" w:cs="Times New Roman"/>
          <w:color w:val="000000"/>
          <w:sz w:val="24"/>
          <w:szCs w:val="24"/>
          <w:lang w:eastAsia="lt-LT"/>
        </w:rPr>
        <w:t xml:space="preserve"> </w:t>
      </w:r>
      <w:r w:rsidRPr="007F15EA">
        <w:rPr>
          <w:rFonts w:ascii="Times New Roman" w:eastAsia="Times New Roman" w:hAnsi="Times New Roman" w:cs="Times New Roman"/>
          <w:color w:val="000000"/>
          <w:sz w:val="24"/>
          <w:szCs w:val="24"/>
          <w:lang w:eastAsia="lt-LT"/>
        </w:rPr>
        <w:t>apsaugos įstatymu.</w:t>
      </w:r>
    </w:p>
    <w:p w:rsidR="009A373D" w:rsidRPr="007F15EA" w:rsidRDefault="009A373D" w:rsidP="009A373D">
      <w:pPr>
        <w:widowControl w:val="0"/>
        <w:autoSpaceDE w:val="0"/>
        <w:autoSpaceDN w:val="0"/>
        <w:adjustRightInd w:val="0"/>
        <w:spacing w:after="0" w:line="213" w:lineRule="exact"/>
        <w:rPr>
          <w:rFonts w:ascii="Times" w:eastAsia="Times New Roman" w:hAnsi="Times" w:cs="Times"/>
          <w:color w:val="000000"/>
          <w:sz w:val="18"/>
          <w:szCs w:val="18"/>
          <w:lang w:eastAsia="lt-LT"/>
        </w:rPr>
      </w:pPr>
    </w:p>
    <w:p w:rsidR="009A373D" w:rsidRPr="007F15EA" w:rsidRDefault="009A373D" w:rsidP="009A373D">
      <w:pPr>
        <w:widowControl w:val="0"/>
        <w:autoSpaceDE w:val="0"/>
        <w:autoSpaceDN w:val="0"/>
        <w:adjustRightInd w:val="0"/>
        <w:spacing w:after="0" w:line="346" w:lineRule="exact"/>
        <w:rPr>
          <w:rFonts w:ascii="Times" w:eastAsia="Times New Roman" w:hAnsi="Times" w:cs="Times"/>
          <w:color w:val="000000"/>
          <w:sz w:val="24"/>
          <w:szCs w:val="24"/>
          <w:lang w:eastAsia="lt-LT"/>
        </w:rPr>
      </w:pPr>
      <w:r w:rsidRPr="007F15EA">
        <w:rPr>
          <w:rFonts w:ascii="Times" w:eastAsia="Times New Roman" w:hAnsi="Times" w:cs="Times"/>
          <w:color w:val="000000"/>
          <w:sz w:val="24"/>
          <w:szCs w:val="24"/>
          <w:lang w:eastAsia="lt-LT"/>
        </w:rPr>
        <w:t>__________________________                _____________             _______________________</w:t>
      </w:r>
    </w:p>
    <w:p w:rsidR="009A373D" w:rsidRPr="007F15EA" w:rsidRDefault="009A373D" w:rsidP="009A373D">
      <w:pPr>
        <w:widowControl w:val="0"/>
        <w:autoSpaceDE w:val="0"/>
        <w:autoSpaceDN w:val="0"/>
        <w:adjustRightInd w:val="0"/>
        <w:spacing w:after="0" w:line="173" w:lineRule="exact"/>
        <w:rPr>
          <w:rFonts w:ascii="Times" w:eastAsia="Times New Roman" w:hAnsi="Times" w:cs="Times"/>
          <w:color w:val="000000"/>
          <w:sz w:val="16"/>
          <w:szCs w:val="16"/>
          <w:lang w:eastAsia="lt-LT"/>
        </w:rPr>
      </w:pPr>
      <w:r>
        <w:rPr>
          <w:rFonts w:ascii="Times" w:eastAsia="Times New Roman" w:hAnsi="Times" w:cs="Times"/>
          <w:color w:val="000000"/>
          <w:sz w:val="16"/>
          <w:szCs w:val="16"/>
          <w:lang w:eastAsia="lt-LT"/>
        </w:rPr>
        <w:t xml:space="preserve">         </w:t>
      </w:r>
      <w:r w:rsidRPr="007F15EA">
        <w:rPr>
          <w:rFonts w:ascii="Times" w:eastAsia="Times New Roman" w:hAnsi="Times" w:cs="Times"/>
          <w:color w:val="000000"/>
          <w:sz w:val="16"/>
          <w:szCs w:val="16"/>
          <w:lang w:eastAsia="lt-LT"/>
        </w:rPr>
        <w:t>(pareigų pavadinimas)                                                                       (parašas)                                                              (vardas, pavardė)</w:t>
      </w:r>
    </w:p>
    <w:p w:rsidR="009A373D" w:rsidRPr="007F15EA" w:rsidRDefault="009A373D" w:rsidP="009A373D">
      <w:pPr>
        <w:spacing w:after="0" w:line="240" w:lineRule="auto"/>
        <w:rPr>
          <w:rFonts w:ascii="Times New Roman" w:hAnsi="Times New Roman" w:cs="Times New Roman"/>
          <w:sz w:val="24"/>
          <w:szCs w:val="24"/>
        </w:rPr>
      </w:pPr>
    </w:p>
    <w:p w:rsidR="009A373D" w:rsidRDefault="009A373D">
      <w:pPr>
        <w:rPr>
          <w:rFonts w:ascii="Times New Roman" w:hAnsi="Times New Roman" w:cs="Times New Roman"/>
          <w:sz w:val="24"/>
          <w:szCs w:val="24"/>
        </w:rPr>
      </w:pPr>
    </w:p>
    <w:p w:rsidR="009A373D" w:rsidRDefault="009A373D" w:rsidP="00E13D2D">
      <w:pPr>
        <w:spacing w:after="0" w:line="360" w:lineRule="auto"/>
        <w:ind w:left="6480"/>
        <w:rPr>
          <w:rFonts w:ascii="Times New Roman" w:hAnsi="Times New Roman" w:cs="Times New Roman"/>
          <w:sz w:val="24"/>
          <w:szCs w:val="24"/>
        </w:rPr>
      </w:pPr>
    </w:p>
    <w:p w:rsidR="006070BD" w:rsidRDefault="006233F3" w:rsidP="00E13D2D">
      <w:pPr>
        <w:spacing w:after="0" w:line="360" w:lineRule="auto"/>
        <w:ind w:left="6480"/>
        <w:rPr>
          <w:rFonts w:ascii="Times New Roman" w:hAnsi="Times New Roman" w:cs="Times New Roman"/>
          <w:sz w:val="24"/>
          <w:szCs w:val="24"/>
        </w:rPr>
      </w:pPr>
      <w:r>
        <w:rPr>
          <w:rFonts w:ascii="Times New Roman" w:hAnsi="Times New Roman" w:cs="Times New Roman"/>
          <w:sz w:val="24"/>
          <w:szCs w:val="24"/>
        </w:rPr>
        <w:t xml:space="preserve">Elektroninio dienyno tvarkymo </w:t>
      </w:r>
      <w:r w:rsidR="00CA0820">
        <w:rPr>
          <w:rFonts w:ascii="Times New Roman" w:hAnsi="Times New Roman" w:cs="Times New Roman"/>
          <w:sz w:val="24"/>
          <w:szCs w:val="24"/>
        </w:rPr>
        <w:t>nuostatų 2</w:t>
      </w:r>
      <w:r>
        <w:rPr>
          <w:rFonts w:ascii="Times New Roman" w:hAnsi="Times New Roman" w:cs="Times New Roman"/>
          <w:sz w:val="24"/>
          <w:szCs w:val="24"/>
        </w:rPr>
        <w:t xml:space="preserve"> priedas </w:t>
      </w:r>
    </w:p>
    <w:p w:rsidR="006233F3" w:rsidRDefault="006233F3" w:rsidP="00E13D2D">
      <w:pPr>
        <w:spacing w:after="0" w:line="240" w:lineRule="auto"/>
        <w:ind w:left="6480"/>
        <w:rPr>
          <w:rFonts w:ascii="Times New Roman" w:hAnsi="Times New Roman" w:cs="Times New Roman"/>
          <w:sz w:val="24"/>
          <w:szCs w:val="24"/>
        </w:rPr>
      </w:pPr>
    </w:p>
    <w:p w:rsidR="006233F3" w:rsidRDefault="006233F3" w:rsidP="00E13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w:t>
      </w:r>
    </w:p>
    <w:p w:rsidR="006233F3" w:rsidRDefault="006233F3" w:rsidP="00E13D2D">
      <w:pPr>
        <w:spacing w:after="0" w:line="240" w:lineRule="auto"/>
        <w:jc w:val="center"/>
        <w:rPr>
          <w:rFonts w:ascii="Times New Roman" w:hAnsi="Times New Roman" w:cs="Times New Roman"/>
          <w:i/>
          <w:sz w:val="24"/>
          <w:szCs w:val="24"/>
          <w:vertAlign w:val="superscript"/>
        </w:rPr>
      </w:pPr>
      <w:r w:rsidRPr="00E13D2D">
        <w:rPr>
          <w:rFonts w:ascii="Times New Roman" w:hAnsi="Times New Roman" w:cs="Times New Roman"/>
          <w:i/>
          <w:sz w:val="24"/>
          <w:szCs w:val="24"/>
          <w:vertAlign w:val="superscript"/>
        </w:rPr>
        <w:t>(Vardas, pavardė, pareigos)</w:t>
      </w:r>
    </w:p>
    <w:p w:rsidR="00E13D2D" w:rsidRPr="00E13D2D" w:rsidRDefault="00E13D2D" w:rsidP="00E13D2D">
      <w:pPr>
        <w:spacing w:after="0" w:line="240" w:lineRule="auto"/>
        <w:jc w:val="center"/>
        <w:rPr>
          <w:rFonts w:ascii="Times New Roman" w:hAnsi="Times New Roman" w:cs="Times New Roman"/>
          <w:i/>
          <w:sz w:val="24"/>
          <w:szCs w:val="24"/>
          <w:vertAlign w:val="superscript"/>
        </w:rPr>
      </w:pPr>
    </w:p>
    <w:p w:rsidR="006233F3" w:rsidRDefault="006233F3" w:rsidP="00E13D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Lazdijų r. Šeštokų mokyklos </w:t>
      </w:r>
    </w:p>
    <w:p w:rsidR="006233F3" w:rsidRDefault="006233F3" w:rsidP="00E13D2D">
      <w:pPr>
        <w:spacing w:after="0" w:line="360" w:lineRule="auto"/>
        <w:rPr>
          <w:rFonts w:ascii="Times New Roman" w:hAnsi="Times New Roman" w:cs="Times New Roman"/>
          <w:sz w:val="24"/>
          <w:szCs w:val="24"/>
        </w:rPr>
      </w:pPr>
      <w:r>
        <w:rPr>
          <w:rFonts w:ascii="Times New Roman" w:hAnsi="Times New Roman" w:cs="Times New Roman"/>
          <w:sz w:val="24"/>
          <w:szCs w:val="24"/>
        </w:rPr>
        <w:t>Direktoriui</w:t>
      </w:r>
    </w:p>
    <w:p w:rsidR="006233F3" w:rsidRDefault="006233F3" w:rsidP="00E13D2D">
      <w:pPr>
        <w:spacing w:after="0" w:line="360" w:lineRule="auto"/>
        <w:rPr>
          <w:rFonts w:ascii="Times New Roman" w:hAnsi="Times New Roman" w:cs="Times New Roman"/>
          <w:sz w:val="24"/>
          <w:szCs w:val="24"/>
        </w:rPr>
      </w:pPr>
    </w:p>
    <w:p w:rsidR="006233F3" w:rsidRPr="006233F3" w:rsidRDefault="006233F3" w:rsidP="00E13D2D">
      <w:pPr>
        <w:spacing w:after="0" w:line="240" w:lineRule="auto"/>
        <w:jc w:val="center"/>
        <w:rPr>
          <w:rFonts w:ascii="Times New Roman" w:hAnsi="Times New Roman" w:cs="Times New Roman"/>
          <w:b/>
          <w:sz w:val="24"/>
          <w:szCs w:val="24"/>
        </w:rPr>
      </w:pPr>
      <w:r w:rsidRPr="006233F3">
        <w:rPr>
          <w:rFonts w:ascii="Times New Roman" w:hAnsi="Times New Roman" w:cs="Times New Roman"/>
          <w:b/>
          <w:sz w:val="24"/>
          <w:szCs w:val="24"/>
        </w:rPr>
        <w:t>AKTAS DĖL LEIDIMO KEISTI DUOMENIS ELEKTRONINIAME DIENYNE</w:t>
      </w:r>
    </w:p>
    <w:p w:rsidR="006233F3" w:rsidRDefault="006233F3" w:rsidP="00E13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6233F3" w:rsidRPr="006233F3" w:rsidRDefault="006233F3" w:rsidP="00E13D2D">
      <w:pPr>
        <w:spacing w:after="0" w:line="240" w:lineRule="auto"/>
        <w:jc w:val="center"/>
        <w:rPr>
          <w:rFonts w:ascii="Times New Roman" w:hAnsi="Times New Roman" w:cs="Times New Roman"/>
          <w:i/>
          <w:sz w:val="24"/>
          <w:szCs w:val="24"/>
          <w:vertAlign w:val="superscript"/>
        </w:rPr>
      </w:pPr>
      <w:r w:rsidRPr="006233F3">
        <w:rPr>
          <w:rFonts w:ascii="Times New Roman" w:hAnsi="Times New Roman" w:cs="Times New Roman"/>
          <w:i/>
          <w:sz w:val="24"/>
          <w:szCs w:val="24"/>
          <w:vertAlign w:val="superscript"/>
        </w:rPr>
        <w:t>(data)</w:t>
      </w:r>
    </w:p>
    <w:p w:rsidR="006233F3" w:rsidRDefault="006233F3"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Dalyko mokytojo ar kito mokyklos darbuotojo, taisiusio duomenis vardas, pavardė:</w:t>
      </w:r>
    </w:p>
    <w:tbl>
      <w:tblPr>
        <w:tblStyle w:val="Lentelstinklelis"/>
        <w:tblW w:w="0" w:type="auto"/>
        <w:tblLook w:val="04A0" w:firstRow="1" w:lastRow="0" w:firstColumn="1" w:lastColumn="0" w:noHBand="0" w:noVBand="1"/>
      </w:tblPr>
      <w:tblGrid>
        <w:gridCol w:w="4927"/>
        <w:gridCol w:w="4927"/>
      </w:tblGrid>
      <w:tr w:rsidR="006233F3" w:rsidTr="006233F3">
        <w:tc>
          <w:tcPr>
            <w:tcW w:w="4927" w:type="dxa"/>
          </w:tcPr>
          <w:p w:rsidR="006233F3" w:rsidRDefault="006233F3" w:rsidP="00E13D2D">
            <w:pPr>
              <w:jc w:val="center"/>
              <w:rPr>
                <w:rFonts w:ascii="Times New Roman" w:hAnsi="Times New Roman" w:cs="Times New Roman"/>
                <w:sz w:val="24"/>
                <w:szCs w:val="24"/>
              </w:rPr>
            </w:pPr>
            <w:r>
              <w:rPr>
                <w:rFonts w:ascii="Times New Roman" w:hAnsi="Times New Roman" w:cs="Times New Roman"/>
                <w:sz w:val="24"/>
                <w:szCs w:val="24"/>
              </w:rPr>
              <w:t>Sritys, kuriose bus keičiami duomenys</w:t>
            </w:r>
          </w:p>
        </w:tc>
        <w:tc>
          <w:tcPr>
            <w:tcW w:w="4927" w:type="dxa"/>
          </w:tcPr>
          <w:p w:rsidR="006233F3" w:rsidRDefault="006233F3" w:rsidP="00E13D2D">
            <w:pPr>
              <w:jc w:val="center"/>
              <w:rPr>
                <w:rFonts w:ascii="Times New Roman" w:hAnsi="Times New Roman" w:cs="Times New Roman"/>
                <w:sz w:val="24"/>
                <w:szCs w:val="24"/>
              </w:rPr>
            </w:pPr>
            <w:r>
              <w:rPr>
                <w:rFonts w:ascii="Times New Roman" w:hAnsi="Times New Roman" w:cs="Times New Roman"/>
                <w:sz w:val="24"/>
                <w:szCs w:val="24"/>
              </w:rPr>
              <w:t>Informacija</w:t>
            </w:r>
          </w:p>
        </w:tc>
      </w:tr>
      <w:tr w:rsidR="006233F3" w:rsidTr="006233F3">
        <w:tc>
          <w:tcPr>
            <w:tcW w:w="4927" w:type="dxa"/>
          </w:tcPr>
          <w:p w:rsidR="006233F3" w:rsidRDefault="006233F3" w:rsidP="00E13D2D">
            <w:pPr>
              <w:rPr>
                <w:rFonts w:ascii="Times New Roman" w:hAnsi="Times New Roman" w:cs="Times New Roman"/>
                <w:sz w:val="24"/>
                <w:szCs w:val="24"/>
              </w:rPr>
            </w:pPr>
            <w:r>
              <w:rPr>
                <w:rFonts w:ascii="Times New Roman" w:hAnsi="Times New Roman" w:cs="Times New Roman"/>
                <w:sz w:val="24"/>
                <w:szCs w:val="24"/>
              </w:rPr>
              <w:t xml:space="preserve">Klasė, grupė </w:t>
            </w:r>
          </w:p>
        </w:tc>
        <w:tc>
          <w:tcPr>
            <w:tcW w:w="4927" w:type="dxa"/>
          </w:tcPr>
          <w:p w:rsidR="006233F3" w:rsidRDefault="006233F3" w:rsidP="00E13D2D">
            <w:pPr>
              <w:rPr>
                <w:rFonts w:ascii="Times New Roman" w:hAnsi="Times New Roman" w:cs="Times New Roman"/>
                <w:sz w:val="24"/>
                <w:szCs w:val="24"/>
              </w:rPr>
            </w:pPr>
          </w:p>
        </w:tc>
      </w:tr>
      <w:tr w:rsidR="006233F3" w:rsidTr="006233F3">
        <w:tc>
          <w:tcPr>
            <w:tcW w:w="4927" w:type="dxa"/>
          </w:tcPr>
          <w:p w:rsidR="006233F3" w:rsidRDefault="006233F3" w:rsidP="00E13D2D">
            <w:pPr>
              <w:rPr>
                <w:rFonts w:ascii="Times New Roman" w:hAnsi="Times New Roman" w:cs="Times New Roman"/>
                <w:sz w:val="24"/>
                <w:szCs w:val="24"/>
              </w:rPr>
            </w:pPr>
            <w:r>
              <w:rPr>
                <w:rFonts w:ascii="Times New Roman" w:hAnsi="Times New Roman" w:cs="Times New Roman"/>
                <w:sz w:val="24"/>
                <w:szCs w:val="24"/>
              </w:rPr>
              <w:t xml:space="preserve">Data </w:t>
            </w:r>
          </w:p>
        </w:tc>
        <w:tc>
          <w:tcPr>
            <w:tcW w:w="4927" w:type="dxa"/>
          </w:tcPr>
          <w:p w:rsidR="006233F3" w:rsidRDefault="006233F3" w:rsidP="00E13D2D">
            <w:pPr>
              <w:rPr>
                <w:rFonts w:ascii="Times New Roman" w:hAnsi="Times New Roman" w:cs="Times New Roman"/>
                <w:sz w:val="24"/>
                <w:szCs w:val="24"/>
              </w:rPr>
            </w:pPr>
          </w:p>
        </w:tc>
      </w:tr>
      <w:tr w:rsidR="006233F3" w:rsidTr="006233F3">
        <w:tc>
          <w:tcPr>
            <w:tcW w:w="4927" w:type="dxa"/>
          </w:tcPr>
          <w:p w:rsidR="006233F3" w:rsidRDefault="006233F3" w:rsidP="00E13D2D">
            <w:pPr>
              <w:rPr>
                <w:rFonts w:ascii="Times New Roman" w:hAnsi="Times New Roman" w:cs="Times New Roman"/>
                <w:sz w:val="24"/>
                <w:szCs w:val="24"/>
              </w:rPr>
            </w:pPr>
            <w:r>
              <w:rPr>
                <w:rFonts w:ascii="Times New Roman" w:hAnsi="Times New Roman" w:cs="Times New Roman"/>
                <w:sz w:val="24"/>
                <w:szCs w:val="24"/>
              </w:rPr>
              <w:t xml:space="preserve">Dalykas </w:t>
            </w:r>
          </w:p>
        </w:tc>
        <w:tc>
          <w:tcPr>
            <w:tcW w:w="4927" w:type="dxa"/>
          </w:tcPr>
          <w:p w:rsidR="006233F3" w:rsidRDefault="006233F3" w:rsidP="00E13D2D">
            <w:pPr>
              <w:rPr>
                <w:rFonts w:ascii="Times New Roman" w:hAnsi="Times New Roman" w:cs="Times New Roman"/>
                <w:sz w:val="24"/>
                <w:szCs w:val="24"/>
              </w:rPr>
            </w:pPr>
          </w:p>
        </w:tc>
      </w:tr>
      <w:tr w:rsidR="006233F3" w:rsidTr="006233F3">
        <w:tc>
          <w:tcPr>
            <w:tcW w:w="4927" w:type="dxa"/>
          </w:tcPr>
          <w:p w:rsidR="006233F3" w:rsidRDefault="006233F3" w:rsidP="00E13D2D">
            <w:pPr>
              <w:rPr>
                <w:rFonts w:ascii="Times New Roman" w:hAnsi="Times New Roman" w:cs="Times New Roman"/>
                <w:sz w:val="24"/>
                <w:szCs w:val="24"/>
              </w:rPr>
            </w:pPr>
            <w:r>
              <w:rPr>
                <w:rFonts w:ascii="Times New Roman" w:hAnsi="Times New Roman" w:cs="Times New Roman"/>
                <w:sz w:val="24"/>
                <w:szCs w:val="24"/>
              </w:rPr>
              <w:t>Mokinys (-</w:t>
            </w:r>
            <w:proofErr w:type="spellStart"/>
            <w:r>
              <w:rPr>
                <w:rFonts w:ascii="Times New Roman" w:hAnsi="Times New Roman" w:cs="Times New Roman"/>
                <w:sz w:val="24"/>
                <w:szCs w:val="24"/>
              </w:rPr>
              <w:t>iai</w:t>
            </w:r>
            <w:proofErr w:type="spellEnd"/>
            <w:r>
              <w:rPr>
                <w:rFonts w:ascii="Times New Roman" w:hAnsi="Times New Roman" w:cs="Times New Roman"/>
                <w:sz w:val="24"/>
                <w:szCs w:val="24"/>
              </w:rPr>
              <w:t>)</w:t>
            </w:r>
          </w:p>
        </w:tc>
        <w:tc>
          <w:tcPr>
            <w:tcW w:w="4927" w:type="dxa"/>
          </w:tcPr>
          <w:p w:rsidR="006233F3" w:rsidRDefault="006233F3" w:rsidP="00E13D2D">
            <w:pPr>
              <w:rPr>
                <w:rFonts w:ascii="Times New Roman" w:hAnsi="Times New Roman" w:cs="Times New Roman"/>
                <w:sz w:val="24"/>
                <w:szCs w:val="24"/>
              </w:rPr>
            </w:pPr>
          </w:p>
        </w:tc>
      </w:tr>
      <w:tr w:rsidR="006233F3" w:rsidTr="006546B9">
        <w:tc>
          <w:tcPr>
            <w:tcW w:w="9854" w:type="dxa"/>
            <w:gridSpan w:val="2"/>
          </w:tcPr>
          <w:p w:rsidR="006233F3" w:rsidRDefault="006233F3" w:rsidP="00E13D2D">
            <w:pPr>
              <w:jc w:val="center"/>
              <w:rPr>
                <w:rFonts w:ascii="Times New Roman" w:hAnsi="Times New Roman" w:cs="Times New Roman"/>
                <w:sz w:val="24"/>
                <w:szCs w:val="24"/>
              </w:rPr>
            </w:pPr>
            <w:r>
              <w:rPr>
                <w:rFonts w:ascii="Times New Roman" w:hAnsi="Times New Roman" w:cs="Times New Roman"/>
                <w:sz w:val="24"/>
                <w:szCs w:val="24"/>
              </w:rPr>
              <w:t>Klaidos pobūdis arba keitimų priežastis</w:t>
            </w:r>
          </w:p>
        </w:tc>
      </w:tr>
      <w:tr w:rsidR="006233F3" w:rsidTr="006233F3">
        <w:tc>
          <w:tcPr>
            <w:tcW w:w="4927" w:type="dxa"/>
            <w:vMerge w:val="restart"/>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Pasiekimų įvertinimai skaičiumi ar žodžiu </w:t>
            </w:r>
          </w:p>
        </w:tc>
        <w:tc>
          <w:tcPr>
            <w:tcW w:w="4927" w:type="dxa"/>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Klaidingas :</w:t>
            </w:r>
          </w:p>
        </w:tc>
      </w:tr>
      <w:tr w:rsidR="006233F3" w:rsidTr="006233F3">
        <w:tc>
          <w:tcPr>
            <w:tcW w:w="4927" w:type="dxa"/>
            <w:vMerge/>
          </w:tcPr>
          <w:p w:rsidR="006233F3" w:rsidRDefault="006233F3" w:rsidP="00E13D2D">
            <w:pPr>
              <w:spacing w:line="360" w:lineRule="auto"/>
              <w:rPr>
                <w:rFonts w:ascii="Times New Roman" w:hAnsi="Times New Roman" w:cs="Times New Roman"/>
                <w:sz w:val="24"/>
                <w:szCs w:val="24"/>
              </w:rPr>
            </w:pPr>
          </w:p>
        </w:tc>
        <w:tc>
          <w:tcPr>
            <w:tcW w:w="4927" w:type="dxa"/>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Teisingas: </w:t>
            </w:r>
          </w:p>
        </w:tc>
      </w:tr>
      <w:tr w:rsidR="006233F3" w:rsidTr="006233F3">
        <w:tc>
          <w:tcPr>
            <w:tcW w:w="4927" w:type="dxa"/>
            <w:vMerge w:val="restart"/>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Praleistų ir pateisintų pamokų skaičius </w:t>
            </w:r>
          </w:p>
        </w:tc>
        <w:tc>
          <w:tcPr>
            <w:tcW w:w="4927" w:type="dxa"/>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Klaidingas: </w:t>
            </w:r>
          </w:p>
        </w:tc>
      </w:tr>
      <w:tr w:rsidR="006233F3" w:rsidTr="006233F3">
        <w:tc>
          <w:tcPr>
            <w:tcW w:w="4927" w:type="dxa"/>
            <w:vMerge/>
          </w:tcPr>
          <w:p w:rsidR="006233F3" w:rsidRDefault="006233F3" w:rsidP="00E13D2D">
            <w:pPr>
              <w:spacing w:line="360" w:lineRule="auto"/>
              <w:rPr>
                <w:rFonts w:ascii="Times New Roman" w:hAnsi="Times New Roman" w:cs="Times New Roman"/>
                <w:sz w:val="24"/>
                <w:szCs w:val="24"/>
              </w:rPr>
            </w:pPr>
          </w:p>
        </w:tc>
        <w:tc>
          <w:tcPr>
            <w:tcW w:w="4927" w:type="dxa"/>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Teisingas: </w:t>
            </w:r>
          </w:p>
        </w:tc>
      </w:tr>
      <w:tr w:rsidR="00E13D2D" w:rsidTr="006233F3">
        <w:tc>
          <w:tcPr>
            <w:tcW w:w="4927" w:type="dxa"/>
            <w:vMerge w:val="restart"/>
          </w:tcPr>
          <w:p w:rsidR="00E13D2D" w:rsidRDefault="00E13D2D" w:rsidP="00E13D2D">
            <w:pPr>
              <w:spacing w:line="360" w:lineRule="auto"/>
              <w:rPr>
                <w:rFonts w:ascii="Times New Roman" w:hAnsi="Times New Roman" w:cs="Times New Roman"/>
                <w:sz w:val="24"/>
                <w:szCs w:val="24"/>
              </w:rPr>
            </w:pPr>
            <w:r>
              <w:rPr>
                <w:rFonts w:ascii="Times New Roman" w:hAnsi="Times New Roman" w:cs="Times New Roman"/>
                <w:sz w:val="24"/>
                <w:szCs w:val="24"/>
              </w:rPr>
              <w:t>Kiti įrašai:</w:t>
            </w:r>
          </w:p>
        </w:tc>
        <w:tc>
          <w:tcPr>
            <w:tcW w:w="4927" w:type="dxa"/>
          </w:tcPr>
          <w:p w:rsidR="00E13D2D" w:rsidRDefault="00E13D2D"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Klaidingas: </w:t>
            </w:r>
          </w:p>
        </w:tc>
      </w:tr>
      <w:tr w:rsidR="00E13D2D" w:rsidTr="006233F3">
        <w:tc>
          <w:tcPr>
            <w:tcW w:w="4927" w:type="dxa"/>
            <w:vMerge/>
          </w:tcPr>
          <w:p w:rsidR="00E13D2D" w:rsidRDefault="00E13D2D" w:rsidP="00E13D2D">
            <w:pPr>
              <w:spacing w:line="360" w:lineRule="auto"/>
              <w:rPr>
                <w:rFonts w:ascii="Times New Roman" w:hAnsi="Times New Roman" w:cs="Times New Roman"/>
                <w:sz w:val="24"/>
                <w:szCs w:val="24"/>
              </w:rPr>
            </w:pPr>
          </w:p>
        </w:tc>
        <w:tc>
          <w:tcPr>
            <w:tcW w:w="4927" w:type="dxa"/>
          </w:tcPr>
          <w:p w:rsidR="00E13D2D" w:rsidRDefault="00E13D2D"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Teisingas: </w:t>
            </w:r>
          </w:p>
        </w:tc>
      </w:tr>
      <w:tr w:rsidR="006233F3" w:rsidTr="006233F3">
        <w:tc>
          <w:tcPr>
            <w:tcW w:w="4927" w:type="dxa"/>
          </w:tcPr>
          <w:p w:rsidR="006233F3" w:rsidRDefault="006233F3" w:rsidP="00E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Priežastis, dėl kurios atliekamas duomenų taisymas </w:t>
            </w:r>
          </w:p>
        </w:tc>
        <w:tc>
          <w:tcPr>
            <w:tcW w:w="4927" w:type="dxa"/>
          </w:tcPr>
          <w:p w:rsidR="006233F3" w:rsidRDefault="006233F3" w:rsidP="00E13D2D">
            <w:pPr>
              <w:spacing w:line="360" w:lineRule="auto"/>
              <w:rPr>
                <w:rFonts w:ascii="Times New Roman" w:hAnsi="Times New Roman" w:cs="Times New Roman"/>
                <w:sz w:val="24"/>
                <w:szCs w:val="24"/>
              </w:rPr>
            </w:pPr>
          </w:p>
          <w:p w:rsidR="00E13D2D" w:rsidRDefault="00E13D2D" w:rsidP="00E13D2D">
            <w:pPr>
              <w:spacing w:line="360" w:lineRule="auto"/>
              <w:rPr>
                <w:rFonts w:ascii="Times New Roman" w:hAnsi="Times New Roman" w:cs="Times New Roman"/>
                <w:sz w:val="24"/>
                <w:szCs w:val="24"/>
              </w:rPr>
            </w:pPr>
          </w:p>
          <w:p w:rsidR="00E13D2D" w:rsidRDefault="00E13D2D" w:rsidP="00E13D2D">
            <w:pPr>
              <w:spacing w:line="360" w:lineRule="auto"/>
              <w:rPr>
                <w:rFonts w:ascii="Times New Roman" w:hAnsi="Times New Roman" w:cs="Times New Roman"/>
                <w:sz w:val="24"/>
                <w:szCs w:val="24"/>
              </w:rPr>
            </w:pPr>
          </w:p>
        </w:tc>
      </w:tr>
    </w:tbl>
    <w:p w:rsidR="006233F3" w:rsidRDefault="006233F3" w:rsidP="00E13D2D">
      <w:pPr>
        <w:spacing w:after="0" w:line="240" w:lineRule="auto"/>
        <w:rPr>
          <w:rFonts w:ascii="Times New Roman" w:hAnsi="Times New Roman" w:cs="Times New Roman"/>
          <w:sz w:val="24"/>
          <w:szCs w:val="24"/>
        </w:rPr>
      </w:pPr>
    </w:p>
    <w:p w:rsidR="006233F3" w:rsidRDefault="006233F3"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t>__________________________</w:t>
      </w:r>
    </w:p>
    <w:p w:rsidR="006233F3" w:rsidRDefault="006233F3" w:rsidP="00E13D2D">
      <w:pPr>
        <w:spacing w:after="0" w:line="240" w:lineRule="auto"/>
        <w:rPr>
          <w:rFonts w:ascii="Times New Roman" w:hAnsi="Times New Roman" w:cs="Times New Roman"/>
          <w:i/>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vertAlign w:val="superscript"/>
        </w:rPr>
        <w:t xml:space="preserve">(parašas) </w:t>
      </w:r>
      <w:r>
        <w:rPr>
          <w:rFonts w:ascii="Times New Roman" w:hAnsi="Times New Roman" w:cs="Times New Roman"/>
          <w:i/>
          <w:sz w:val="24"/>
          <w:szCs w:val="24"/>
          <w:vertAlign w:val="superscript"/>
        </w:rPr>
        <w:tab/>
        <w:t xml:space="preserve">                        </w:t>
      </w:r>
      <w:r w:rsidRPr="006233F3">
        <w:rPr>
          <w:rFonts w:ascii="Times New Roman" w:hAnsi="Times New Roman" w:cs="Times New Roman"/>
          <w:i/>
          <w:sz w:val="24"/>
          <w:szCs w:val="24"/>
          <w:vertAlign w:val="superscript"/>
        </w:rPr>
        <w:t>(vardas, pavardė)</w:t>
      </w:r>
    </w:p>
    <w:p w:rsidR="00E13D2D" w:rsidRDefault="00E13D2D"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3D2D" w:rsidRDefault="00E13D2D"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p>
    <w:p w:rsidR="00E13D2D" w:rsidRDefault="00E13D2D"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Direktoriaus pavaduotojas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Elektroninio dienyno administratorius</w:t>
      </w:r>
    </w:p>
    <w:p w:rsidR="00E13D2D" w:rsidRDefault="00E13D2D"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ugdymui </w:t>
      </w:r>
    </w:p>
    <w:p w:rsidR="00E13D2D" w:rsidRDefault="00E13D2D" w:rsidP="00E13D2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13D2D" w:rsidRDefault="00E13D2D" w:rsidP="00E13D2D">
      <w:pPr>
        <w:spacing w:after="0" w:line="240" w:lineRule="auto"/>
        <w:rPr>
          <w:rFonts w:ascii="Times New Roman" w:hAnsi="Times New Roman" w:cs="Times New Roman"/>
          <w:i/>
          <w:sz w:val="24"/>
          <w:szCs w:val="24"/>
          <w:vertAlign w:val="superscript"/>
        </w:rPr>
      </w:pPr>
      <w:r w:rsidRPr="00E13D2D">
        <w:rPr>
          <w:rFonts w:ascii="Times New Roman" w:hAnsi="Times New Roman" w:cs="Times New Roman"/>
          <w:i/>
          <w:sz w:val="24"/>
          <w:szCs w:val="24"/>
          <w:vertAlign w:val="superscript"/>
        </w:rPr>
        <w:tab/>
        <w:t xml:space="preserve">(parašas) </w:t>
      </w:r>
      <w:r w:rsidRPr="00E13D2D">
        <w:rPr>
          <w:rFonts w:ascii="Times New Roman" w:hAnsi="Times New Roman" w:cs="Times New Roman"/>
          <w:i/>
          <w:sz w:val="24"/>
          <w:szCs w:val="24"/>
          <w:vertAlign w:val="superscript"/>
        </w:rPr>
        <w:tab/>
      </w:r>
      <w:r w:rsidRPr="00E13D2D">
        <w:rPr>
          <w:rFonts w:ascii="Times New Roman" w:hAnsi="Times New Roman" w:cs="Times New Roman"/>
          <w:i/>
          <w:sz w:val="24"/>
          <w:szCs w:val="24"/>
          <w:vertAlign w:val="superscript"/>
        </w:rPr>
        <w:tab/>
      </w:r>
      <w:r w:rsidRPr="00E13D2D">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 xml:space="preserve">                                </w:t>
      </w:r>
      <w:r w:rsidRPr="00E13D2D">
        <w:rPr>
          <w:rFonts w:ascii="Times New Roman" w:hAnsi="Times New Roman" w:cs="Times New Roman"/>
          <w:i/>
          <w:sz w:val="24"/>
          <w:szCs w:val="24"/>
          <w:vertAlign w:val="superscript"/>
        </w:rPr>
        <w:tab/>
        <w:t xml:space="preserve">(parašas) </w:t>
      </w:r>
    </w:p>
    <w:p w:rsidR="00E13D2D" w:rsidRDefault="00E13D2D" w:rsidP="00E13D2D">
      <w:pPr>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_________________________________________</w:t>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t>___________________________________________________</w:t>
      </w:r>
    </w:p>
    <w:p w:rsidR="00E13D2D" w:rsidRDefault="00E13D2D" w:rsidP="00E13D2D">
      <w:pPr>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ab/>
        <w:t>(vardas, pavardė)</w:t>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t>(vardas, pavardė)</w:t>
      </w:r>
    </w:p>
    <w:p w:rsidR="00E13D2D" w:rsidRDefault="00E13D2D" w:rsidP="00E13D2D">
      <w:pPr>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________________________________________</w:t>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t>___________________________________________________</w:t>
      </w:r>
    </w:p>
    <w:p w:rsidR="007F15EA" w:rsidRDefault="00E13D2D" w:rsidP="00E13D2D">
      <w:pPr>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ab/>
        <w:t>(data)</w:t>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t xml:space="preserve">(data) </w:t>
      </w:r>
    </w:p>
    <w:p w:rsidR="007F15EA" w:rsidRPr="009A373D" w:rsidRDefault="007F15EA" w:rsidP="009A373D">
      <w:pPr>
        <w:rPr>
          <w:rFonts w:ascii="Times New Roman" w:hAnsi="Times New Roman" w:cs="Times New Roman"/>
          <w:i/>
          <w:sz w:val="24"/>
          <w:szCs w:val="24"/>
          <w:vertAlign w:val="superscript"/>
        </w:rPr>
      </w:pPr>
    </w:p>
    <w:sectPr w:rsidR="007F15EA" w:rsidRPr="009A373D" w:rsidSect="009A373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E9"/>
    <w:rsid w:val="00041243"/>
    <w:rsid w:val="001310FE"/>
    <w:rsid w:val="00142646"/>
    <w:rsid w:val="00151B0C"/>
    <w:rsid w:val="001F3099"/>
    <w:rsid w:val="002710E5"/>
    <w:rsid w:val="002D4085"/>
    <w:rsid w:val="003C2C91"/>
    <w:rsid w:val="004615EA"/>
    <w:rsid w:val="00491984"/>
    <w:rsid w:val="00553093"/>
    <w:rsid w:val="006070BD"/>
    <w:rsid w:val="006233F3"/>
    <w:rsid w:val="00625F16"/>
    <w:rsid w:val="006A1148"/>
    <w:rsid w:val="007E5761"/>
    <w:rsid w:val="007F15EA"/>
    <w:rsid w:val="008429E9"/>
    <w:rsid w:val="009241C7"/>
    <w:rsid w:val="00937544"/>
    <w:rsid w:val="009A373D"/>
    <w:rsid w:val="009B440C"/>
    <w:rsid w:val="009D6BCB"/>
    <w:rsid w:val="00A32054"/>
    <w:rsid w:val="00A42C6D"/>
    <w:rsid w:val="00CA0820"/>
    <w:rsid w:val="00E13D2D"/>
    <w:rsid w:val="00EC4E5B"/>
    <w:rsid w:val="00F02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5FC7-7538-43DE-A423-EE6406E9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429E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A42C6D"/>
    <w:rPr>
      <w:color w:val="0000FF" w:themeColor="hyperlink"/>
      <w:u w:val="single"/>
    </w:rPr>
  </w:style>
  <w:style w:type="table" w:styleId="Lentelstinklelis">
    <w:name w:val="Table Grid"/>
    <w:basedOn w:val="prastojilentel"/>
    <w:uiPriority w:val="59"/>
    <w:rsid w:val="00623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estokai.lazdij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1796-A723-4E80-A531-555ADB72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9922</Words>
  <Characters>5656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Aurelija</cp:lastModifiedBy>
  <cp:revision>2</cp:revision>
  <dcterms:created xsi:type="dcterms:W3CDTF">2019-10-07T18:40:00Z</dcterms:created>
  <dcterms:modified xsi:type="dcterms:W3CDTF">2019-10-07T18:40:00Z</dcterms:modified>
</cp:coreProperties>
</file>