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2983" w14:textId="77777777" w:rsidR="005300EA" w:rsidRDefault="005300EA" w:rsidP="005300EA">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noProof/>
          <w:sz w:val="26"/>
          <w:szCs w:val="26"/>
          <w:lang w:eastAsia="lt-LT"/>
        </w:rPr>
        <w:drawing>
          <wp:inline distT="0" distB="0" distL="0" distR="0" wp14:anchorId="022B2991" wp14:editId="022B2992">
            <wp:extent cx="56197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14:paraId="022B2984" w14:textId="77777777" w:rsidR="005300EA" w:rsidRDefault="005300EA" w:rsidP="005300EA">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LAZDIJŲ R. ŠEŠTOKŲ MOKYKLOS</w:t>
      </w:r>
    </w:p>
    <w:p w14:paraId="022B2985" w14:textId="77777777" w:rsidR="005300EA" w:rsidRDefault="005300EA" w:rsidP="005300EA">
      <w:pPr>
        <w:keepNext/>
        <w:tabs>
          <w:tab w:val="num" w:pos="0"/>
          <w:tab w:val="left" w:pos="180"/>
        </w:tabs>
        <w:suppressAutoHyphens/>
        <w:spacing w:after="0" w:line="240" w:lineRule="auto"/>
        <w:jc w:val="center"/>
        <w:outlineLvl w:val="3"/>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DIREKTORIUS</w:t>
      </w:r>
    </w:p>
    <w:p w14:paraId="022B2986" w14:textId="77777777" w:rsidR="005300EA" w:rsidRDefault="005300EA" w:rsidP="005300EA">
      <w:pPr>
        <w:suppressAutoHyphens/>
        <w:spacing w:after="0" w:line="240" w:lineRule="auto"/>
        <w:jc w:val="center"/>
        <w:rPr>
          <w:rFonts w:ascii="Times New Roman" w:eastAsia="Times New Roman" w:hAnsi="Times New Roman"/>
          <w:b/>
          <w:bCs/>
          <w:sz w:val="24"/>
          <w:szCs w:val="24"/>
          <w:lang w:eastAsia="ar-SA"/>
        </w:rPr>
      </w:pPr>
    </w:p>
    <w:p w14:paraId="022B2987" w14:textId="77777777" w:rsidR="005300EA" w:rsidRDefault="005300EA" w:rsidP="005300EA">
      <w:pPr>
        <w:keepNext/>
        <w:tabs>
          <w:tab w:val="num" w:pos="0"/>
          <w:tab w:val="left" w:pos="180"/>
        </w:tabs>
        <w:suppressAutoHyphens/>
        <w:spacing w:after="0" w:line="240" w:lineRule="auto"/>
        <w:jc w:val="center"/>
        <w:outlineLvl w:val="3"/>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ĮSAKYMAS</w:t>
      </w:r>
    </w:p>
    <w:p w14:paraId="022B2988" w14:textId="5B572CE1" w:rsidR="005300EA" w:rsidRDefault="006F5451" w:rsidP="005300EA">
      <w:pPr>
        <w:tabs>
          <w:tab w:val="left" w:pos="0"/>
        </w:tabs>
        <w:suppressAutoHyphens/>
        <w:snapToGri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DĖL </w:t>
      </w:r>
      <w:r w:rsidRPr="006F5451">
        <w:rPr>
          <w:rFonts w:ascii="Times New Roman" w:eastAsia="Times New Roman" w:hAnsi="Times New Roman"/>
          <w:b/>
          <w:sz w:val="24"/>
          <w:szCs w:val="24"/>
          <w:lang w:eastAsia="ar-SA"/>
        </w:rPr>
        <w:t>LAZDIJŲ R.</w:t>
      </w:r>
      <w:r w:rsidR="00461967">
        <w:rPr>
          <w:rFonts w:ascii="Times New Roman" w:eastAsia="Times New Roman" w:hAnsi="Times New Roman"/>
          <w:b/>
          <w:sz w:val="24"/>
          <w:szCs w:val="24"/>
          <w:lang w:eastAsia="ar-SA"/>
        </w:rPr>
        <w:t xml:space="preserve"> ŠEŠTOKŲ MOKYKLOS IKIMOKYKLINIO, PRIEŠMOKYKLINIO UGDYMO IR DARBO ORGANIZAVIMO KARANTINO METU </w:t>
      </w:r>
      <w:r>
        <w:rPr>
          <w:rFonts w:ascii="Times New Roman" w:eastAsia="Times New Roman" w:hAnsi="Times New Roman"/>
          <w:b/>
          <w:sz w:val="24"/>
          <w:szCs w:val="24"/>
          <w:lang w:eastAsia="ar-SA"/>
        </w:rPr>
        <w:t>TVARKOS APRAŠO PAKEITIMO</w:t>
      </w:r>
    </w:p>
    <w:p w14:paraId="022B2989" w14:textId="77777777" w:rsidR="005300EA" w:rsidRDefault="005300EA" w:rsidP="005300EA">
      <w:pPr>
        <w:suppressAutoHyphens/>
        <w:spacing w:after="0" w:line="240" w:lineRule="auto"/>
        <w:rPr>
          <w:rFonts w:ascii="Times New Roman" w:eastAsia="Times New Roman" w:hAnsi="Times New Roman"/>
          <w:sz w:val="24"/>
          <w:szCs w:val="24"/>
          <w:lang w:eastAsia="ar-SA"/>
        </w:rPr>
      </w:pPr>
    </w:p>
    <w:p w14:paraId="022B298A" w14:textId="35A38183" w:rsidR="005300EA" w:rsidRDefault="00461967" w:rsidP="005300EA">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2020</w:t>
      </w:r>
      <w:r w:rsidR="00F634A1">
        <w:rPr>
          <w:rFonts w:ascii="Times New Roman" w:eastAsia="Times New Roman" w:hAnsi="Times New Roman"/>
          <w:sz w:val="24"/>
          <w:szCs w:val="24"/>
          <w:lang w:eastAsia="ar-SA"/>
        </w:rPr>
        <w:t xml:space="preserve"> m. </w:t>
      </w:r>
      <w:r w:rsidR="0079457F">
        <w:rPr>
          <w:rFonts w:ascii="Times New Roman" w:eastAsia="Times New Roman" w:hAnsi="Times New Roman"/>
          <w:sz w:val="24"/>
          <w:szCs w:val="24"/>
          <w:lang w:eastAsia="ar-SA"/>
        </w:rPr>
        <w:t xml:space="preserve"> birželio </w:t>
      </w:r>
      <w:r w:rsidR="00C87A2A">
        <w:rPr>
          <w:rFonts w:ascii="Times New Roman" w:eastAsia="Times New Roman" w:hAnsi="Times New Roman"/>
          <w:sz w:val="24"/>
          <w:szCs w:val="24"/>
          <w:lang w:eastAsia="ar-SA"/>
        </w:rPr>
        <w:t xml:space="preserve">4 </w:t>
      </w:r>
      <w:r w:rsidR="00513AA6">
        <w:rPr>
          <w:rFonts w:ascii="Times New Roman" w:eastAsia="Times New Roman" w:hAnsi="Times New Roman"/>
          <w:sz w:val="24"/>
          <w:szCs w:val="24"/>
          <w:lang w:eastAsia="ar-SA"/>
        </w:rPr>
        <w:t>d. Nr. V7</w:t>
      </w:r>
      <w:r w:rsidR="007E2207">
        <w:rPr>
          <w:rFonts w:ascii="Times New Roman" w:eastAsia="Times New Roman" w:hAnsi="Times New Roman"/>
          <w:sz w:val="24"/>
          <w:szCs w:val="24"/>
          <w:lang w:eastAsia="ar-SA"/>
        </w:rPr>
        <w:t>-</w:t>
      </w:r>
      <w:r w:rsidR="00C87A2A">
        <w:rPr>
          <w:rFonts w:ascii="Times New Roman" w:eastAsia="Times New Roman" w:hAnsi="Times New Roman"/>
          <w:sz w:val="24"/>
          <w:szCs w:val="24"/>
          <w:lang w:eastAsia="ar-SA"/>
        </w:rPr>
        <w:t>109</w:t>
      </w:r>
      <w:bookmarkStart w:id="0" w:name="_GoBack"/>
      <w:bookmarkEnd w:id="0"/>
    </w:p>
    <w:p w14:paraId="022B298B" w14:textId="77777777" w:rsidR="005300EA" w:rsidRDefault="005300EA" w:rsidP="005300EA">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Šeštokai</w:t>
      </w:r>
    </w:p>
    <w:p w14:paraId="022B298C" w14:textId="77777777" w:rsidR="005300EA" w:rsidRDefault="005300EA" w:rsidP="005300EA">
      <w:pPr>
        <w:tabs>
          <w:tab w:val="left" w:pos="1134"/>
        </w:tabs>
        <w:suppressAutoHyphens/>
        <w:spacing w:after="0" w:line="360" w:lineRule="auto"/>
        <w:jc w:val="both"/>
        <w:rPr>
          <w:rFonts w:ascii="Times New Roman" w:eastAsia="Times New Roman" w:hAnsi="Times New Roman"/>
          <w:sz w:val="24"/>
          <w:szCs w:val="24"/>
          <w:lang w:eastAsia="ar-SA"/>
        </w:rPr>
      </w:pPr>
    </w:p>
    <w:p w14:paraId="3F8CD2B2" w14:textId="117739D6" w:rsidR="0071378F" w:rsidRDefault="005300EA" w:rsidP="00461967">
      <w:pPr>
        <w:spacing w:after="0" w:line="36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Vadovaudamasi </w:t>
      </w:r>
      <w:r w:rsidR="00461967">
        <w:rPr>
          <w:rFonts w:ascii="Times New Roman" w:eastAsia="Times New Roman" w:hAnsi="Times New Roman"/>
          <w:sz w:val="24"/>
          <w:szCs w:val="24"/>
          <w:lang w:eastAsia="ar-SA"/>
        </w:rPr>
        <w:t>Lietuvos Respublikos sveikatos apsaugos ministro-valstybės lygio ekstremaliosios situacijos valstybės ope</w:t>
      </w:r>
      <w:r w:rsidR="00CF5312">
        <w:rPr>
          <w:rFonts w:ascii="Times New Roman" w:eastAsia="Times New Roman" w:hAnsi="Times New Roman"/>
          <w:sz w:val="24"/>
          <w:szCs w:val="24"/>
          <w:lang w:eastAsia="ar-SA"/>
        </w:rPr>
        <w:t>racijų vadovo 2020 m. gegužės 29 d. sprendimu Nr. V-133</w:t>
      </w:r>
      <w:r w:rsidR="00461967">
        <w:rPr>
          <w:rFonts w:ascii="Times New Roman" w:eastAsia="Times New Roman" w:hAnsi="Times New Roman"/>
          <w:sz w:val="24"/>
          <w:szCs w:val="24"/>
          <w:lang w:eastAsia="ar-SA"/>
        </w:rPr>
        <w:t xml:space="preserve">9 „Dėl </w:t>
      </w:r>
      <w:r w:rsidR="00461967" w:rsidRPr="00461967">
        <w:rPr>
          <w:rFonts w:ascii="Times New Roman" w:eastAsia="Times New Roman" w:hAnsi="Times New Roman"/>
          <w:sz w:val="24"/>
          <w:szCs w:val="24"/>
          <w:lang w:eastAsia="ar-SA"/>
        </w:rPr>
        <w:t>Lietuvos Respublikos sveikatos apsaugos ministro-valstybės lygio ekstremaliosios situacijos valstybės opera</w:t>
      </w:r>
      <w:r w:rsidR="00461967">
        <w:rPr>
          <w:rFonts w:ascii="Times New Roman" w:eastAsia="Times New Roman" w:hAnsi="Times New Roman"/>
          <w:sz w:val="24"/>
          <w:szCs w:val="24"/>
          <w:lang w:eastAsia="ar-SA"/>
        </w:rPr>
        <w:t>cijų vadovo 2020 m. gegužės 11 d. sprendimo Nr. V-1116 „Dėl ikimokyklinio ir priešmokyklinio ugdymo organiza</w:t>
      </w:r>
      <w:r w:rsidR="00CF5312">
        <w:rPr>
          <w:rFonts w:ascii="Times New Roman" w:eastAsia="Times New Roman" w:hAnsi="Times New Roman"/>
          <w:sz w:val="24"/>
          <w:szCs w:val="24"/>
          <w:lang w:eastAsia="ar-SA"/>
        </w:rPr>
        <w:t xml:space="preserve">vimo būtinų sąlygų“ pakeitimo“ </w:t>
      </w:r>
      <w:r w:rsidR="00F23FF9">
        <w:rPr>
          <w:rFonts w:ascii="Times New Roman" w:eastAsia="Times New Roman" w:hAnsi="Times New Roman"/>
          <w:sz w:val="24"/>
          <w:szCs w:val="24"/>
          <w:lang w:eastAsia="ar-SA"/>
        </w:rPr>
        <w:t>ir</w:t>
      </w:r>
      <w:r w:rsidR="0040670C">
        <w:rPr>
          <w:rFonts w:ascii="Times New Roman" w:eastAsia="Times New Roman" w:hAnsi="Times New Roman"/>
          <w:sz w:val="24"/>
          <w:szCs w:val="24"/>
          <w:lang w:eastAsia="ar-SA"/>
        </w:rPr>
        <w:t xml:space="preserve"> </w:t>
      </w:r>
      <w:r w:rsidR="006F5451" w:rsidRPr="006F5451">
        <w:rPr>
          <w:rFonts w:ascii="Times New Roman" w:eastAsia="Times New Roman" w:hAnsi="Times New Roman"/>
          <w:sz w:val="24"/>
          <w:szCs w:val="24"/>
          <w:lang w:eastAsia="ar-SA"/>
        </w:rPr>
        <w:t>Lazdijų r. Šeštokų mokyklos direktoriaus pareigybės aprašymo, patvirtinto Lazdijų rajono savivaldybės mero 2018 m. balandžio 20 d. potvarkiu Nr. 7V-36 „Dėl Lazdijų rajono savivaldybės biudžetinių įstaigų direktorių pareigybių aprašymų patvirtinimo“, 8.8 papunkčiu</w:t>
      </w:r>
      <w:r w:rsidR="00CF5312">
        <w:rPr>
          <w:rFonts w:ascii="Times New Roman" w:eastAsia="Times New Roman" w:hAnsi="Times New Roman"/>
          <w:sz w:val="24"/>
          <w:szCs w:val="24"/>
          <w:lang w:eastAsia="ar-SA"/>
        </w:rPr>
        <w:t>,</w:t>
      </w:r>
    </w:p>
    <w:p w14:paraId="4B9DAC9C" w14:textId="2A4F034D" w:rsidR="00A21FD6" w:rsidRDefault="00CF5312" w:rsidP="00461967">
      <w:pPr>
        <w:spacing w:after="0" w:line="36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 a k e i č i u</w:t>
      </w:r>
      <w:r w:rsidR="00A21FD6">
        <w:rPr>
          <w:rFonts w:ascii="Times New Roman" w:eastAsia="Times New Roman" w:hAnsi="Times New Roman"/>
          <w:sz w:val="24"/>
          <w:szCs w:val="24"/>
          <w:lang w:eastAsia="ar-SA"/>
        </w:rPr>
        <w:t xml:space="preserve"> L</w:t>
      </w:r>
      <w:r w:rsidR="00A21FD6" w:rsidRPr="00A21FD6">
        <w:rPr>
          <w:rFonts w:ascii="Times New Roman" w:eastAsia="Times New Roman" w:hAnsi="Times New Roman"/>
          <w:sz w:val="24"/>
          <w:szCs w:val="24"/>
          <w:lang w:eastAsia="ar-SA"/>
        </w:rPr>
        <w:t>azdijų r. Šeštokų mokyklos ikimokyklinio, priešmokyklinio ugdymo ir darbo organizavi</w:t>
      </w:r>
      <w:r w:rsidR="00A21FD6">
        <w:rPr>
          <w:rFonts w:ascii="Times New Roman" w:eastAsia="Times New Roman" w:hAnsi="Times New Roman"/>
          <w:sz w:val="24"/>
          <w:szCs w:val="24"/>
          <w:lang w:eastAsia="ar-SA"/>
        </w:rPr>
        <w:t>mo karantino metu tvarkos aprašą, patvirtintą Lazdijų r. Šeštokų mokyklos direktoriaus 2020 m. gegužės 21 d. įsakymu Nr. V7-102 „Dėl L</w:t>
      </w:r>
      <w:r w:rsidR="00A21FD6" w:rsidRPr="00A21FD6">
        <w:rPr>
          <w:rFonts w:ascii="Times New Roman" w:eastAsia="Times New Roman" w:hAnsi="Times New Roman"/>
          <w:sz w:val="24"/>
          <w:szCs w:val="24"/>
          <w:lang w:eastAsia="ar-SA"/>
        </w:rPr>
        <w:t>azdijų r. Šeštokų mokyklos ikimokyklinio, priešmokyklinio ugdymo ir darbo organizavimo karantino metu tvarkos aprašo</w:t>
      </w:r>
      <w:r>
        <w:rPr>
          <w:rFonts w:ascii="Times New Roman" w:eastAsia="Times New Roman" w:hAnsi="Times New Roman"/>
          <w:sz w:val="24"/>
          <w:szCs w:val="24"/>
          <w:lang w:eastAsia="ar-SA"/>
        </w:rPr>
        <w:t xml:space="preserve"> tvirtinimo“, </w:t>
      </w:r>
      <w:r w:rsidR="0079457F">
        <w:rPr>
          <w:rFonts w:ascii="Times New Roman" w:eastAsia="Times New Roman" w:hAnsi="Times New Roman"/>
          <w:sz w:val="24"/>
          <w:szCs w:val="24"/>
          <w:lang w:eastAsia="ar-SA"/>
        </w:rPr>
        <w:t>10.4.,11.,13.2.</w:t>
      </w:r>
      <w:r w:rsidR="00A21FD6">
        <w:rPr>
          <w:rFonts w:ascii="Times New Roman" w:eastAsia="Times New Roman" w:hAnsi="Times New Roman"/>
          <w:sz w:val="24"/>
          <w:szCs w:val="24"/>
          <w:lang w:eastAsia="ar-SA"/>
        </w:rPr>
        <w:t xml:space="preserve"> p</w:t>
      </w:r>
      <w:r w:rsidR="0079457F">
        <w:rPr>
          <w:rFonts w:ascii="Times New Roman" w:eastAsia="Times New Roman" w:hAnsi="Times New Roman"/>
          <w:sz w:val="24"/>
          <w:szCs w:val="24"/>
          <w:lang w:eastAsia="ar-SA"/>
        </w:rPr>
        <w:t>unktus ir išdėstau juos</w:t>
      </w:r>
      <w:r w:rsidR="00A21FD6">
        <w:rPr>
          <w:rFonts w:ascii="Times New Roman" w:eastAsia="Times New Roman" w:hAnsi="Times New Roman"/>
          <w:sz w:val="24"/>
          <w:szCs w:val="24"/>
          <w:lang w:eastAsia="ar-SA"/>
        </w:rPr>
        <w:t xml:space="preserve"> taip:</w:t>
      </w:r>
    </w:p>
    <w:p w14:paraId="26AFC295" w14:textId="51B8B1BF" w:rsidR="0079457F" w:rsidRDefault="00A21FD6" w:rsidP="0079457F">
      <w:pPr>
        <w:pStyle w:val="Sraopastraipa"/>
        <w:spacing w:line="360" w:lineRule="auto"/>
        <w:ind w:left="0" w:firstLine="851"/>
        <w:jc w:val="both"/>
        <w:rPr>
          <w:rFonts w:ascii="Times New Roman" w:hAnsi="Times New Roman"/>
          <w:sz w:val="24"/>
          <w:szCs w:val="24"/>
        </w:rPr>
      </w:pPr>
      <w:r>
        <w:rPr>
          <w:rFonts w:ascii="Times New Roman" w:eastAsia="Times New Roman" w:hAnsi="Times New Roman"/>
          <w:sz w:val="24"/>
          <w:szCs w:val="24"/>
          <w:lang w:eastAsia="ar-SA"/>
        </w:rPr>
        <w:t>„</w:t>
      </w:r>
      <w:r w:rsidR="0079457F" w:rsidRPr="0079457F">
        <w:rPr>
          <w:rFonts w:ascii="Times New Roman" w:hAnsi="Times New Roman"/>
          <w:sz w:val="24"/>
          <w:szCs w:val="24"/>
        </w:rPr>
        <w:t>10.4 su vaikais negali turėti kontakto darbuotojai, į kurių pareigas neįeina</w:t>
      </w:r>
      <w:r w:rsidR="0079457F">
        <w:rPr>
          <w:rFonts w:ascii="Times New Roman" w:hAnsi="Times New Roman"/>
          <w:sz w:val="24"/>
          <w:szCs w:val="24"/>
        </w:rPr>
        <w:t xml:space="preserve"> tiesioginis darbas su vaikais;“</w:t>
      </w:r>
    </w:p>
    <w:p w14:paraId="3587BD76" w14:textId="0B567C57" w:rsidR="0079457F" w:rsidRDefault="0079457F" w:rsidP="0079457F">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„11.</w:t>
      </w:r>
      <w:r w:rsidRPr="0079457F">
        <w:rPr>
          <w:rFonts w:ascii="Times New Roman" w:hAnsi="Times New Roman"/>
          <w:sz w:val="24"/>
          <w:szCs w:val="24"/>
        </w:rPr>
        <w:t xml:space="preserve"> Jei organizuojamos kontaktinės švietimo pagalbos specialistų konsultacijos, jos turi būti teikiamos individualiai. Konsultacijų metu turi būti vengiama fizinio kontakto. Po kiekvienos konsultacijos patalpos turi būti išvėdinamos ir nuvalomi dažnai liečiami paviršiai.</w:t>
      </w:r>
      <w:r>
        <w:rPr>
          <w:rFonts w:ascii="Times New Roman" w:hAnsi="Times New Roman"/>
          <w:sz w:val="24"/>
          <w:szCs w:val="24"/>
        </w:rPr>
        <w:t>“</w:t>
      </w:r>
    </w:p>
    <w:p w14:paraId="7731D940" w14:textId="5BD3B0F4" w:rsidR="00CF5312" w:rsidRPr="0079457F" w:rsidRDefault="0079457F" w:rsidP="0079457F">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w:t>
      </w:r>
      <w:r w:rsidRPr="0079457F">
        <w:rPr>
          <w:rFonts w:ascii="Times New Roman" w:hAnsi="Times New Roman"/>
          <w:sz w:val="24"/>
          <w:szCs w:val="24"/>
        </w:rPr>
        <w:t>13.2. Mokykloje darbuotojai atvykę į darbą privalo pasimatuoti kūno temperatūrą ir termometro duomenis fiksuoti darbuotojų kūno temperatūros žurnale (pas budintį Mokyklo</w:t>
      </w:r>
      <w:r>
        <w:rPr>
          <w:rFonts w:ascii="Times New Roman" w:hAnsi="Times New Roman"/>
          <w:sz w:val="24"/>
          <w:szCs w:val="24"/>
        </w:rPr>
        <w:t>s darbuotoją);“</w:t>
      </w:r>
    </w:p>
    <w:p w14:paraId="3DC35DBA" w14:textId="77777777" w:rsidR="00477984" w:rsidRDefault="00477984" w:rsidP="00CF5312">
      <w:pPr>
        <w:spacing w:after="0" w:line="360" w:lineRule="auto"/>
        <w:jc w:val="both"/>
        <w:rPr>
          <w:rFonts w:ascii="Times New Roman" w:eastAsia="Times New Roman" w:hAnsi="Times New Roman"/>
          <w:sz w:val="24"/>
          <w:szCs w:val="24"/>
          <w:lang w:eastAsia="ar-SA"/>
        </w:rPr>
      </w:pPr>
    </w:p>
    <w:p w14:paraId="022B2990" w14:textId="77777777" w:rsidR="00B573BE" w:rsidRDefault="00F634A1">
      <w:r>
        <w:rPr>
          <w:rFonts w:ascii="Times New Roman" w:eastAsia="Times New Roman" w:hAnsi="Times New Roman"/>
          <w:sz w:val="24"/>
          <w:szCs w:val="24"/>
          <w:lang w:eastAsia="ar-SA"/>
        </w:rPr>
        <w:t>Direktorė</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Alma Burbaitė</w:t>
      </w:r>
    </w:p>
    <w:sectPr w:rsidR="00B573BE" w:rsidSect="0079457F">
      <w:headerReference w:type="default" r:id="rId8"/>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877A" w14:textId="77777777" w:rsidR="00C34C92" w:rsidRDefault="00C34C92" w:rsidP="00513A62">
      <w:pPr>
        <w:spacing w:after="0" w:line="240" w:lineRule="auto"/>
      </w:pPr>
      <w:r>
        <w:separator/>
      </w:r>
    </w:p>
  </w:endnote>
  <w:endnote w:type="continuationSeparator" w:id="0">
    <w:p w14:paraId="5BF29D46" w14:textId="77777777" w:rsidR="00C34C92" w:rsidRDefault="00C34C92" w:rsidP="0051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D81E" w14:textId="77777777" w:rsidR="00C34C92" w:rsidRDefault="00C34C92" w:rsidP="00513A62">
      <w:pPr>
        <w:spacing w:after="0" w:line="240" w:lineRule="auto"/>
      </w:pPr>
      <w:r>
        <w:separator/>
      </w:r>
    </w:p>
  </w:footnote>
  <w:footnote w:type="continuationSeparator" w:id="0">
    <w:p w14:paraId="48217E6B" w14:textId="77777777" w:rsidR="00C34C92" w:rsidRDefault="00C34C92" w:rsidP="0051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4AE8" w14:textId="6BF8A4CB" w:rsidR="00513A62" w:rsidRPr="00175B89" w:rsidRDefault="00175B89">
    <w:pPr>
      <w:pStyle w:val="Antrats"/>
      <w:rPr>
        <w:rFonts w:ascii="Times New Roman" w:hAnsi="Times New Roman"/>
        <w:sz w:val="24"/>
        <w:szCs w:val="24"/>
      </w:rPr>
    </w:pPr>
    <w:r>
      <w:tab/>
    </w:r>
    <w:r>
      <w:tab/>
    </w:r>
    <w:r w:rsidRPr="00175B89">
      <w:rPr>
        <w:rFonts w:ascii="Times New Roman" w:hAnsi="Times New Roman"/>
        <w:sz w:val="24"/>
        <w:szCs w:val="24"/>
      </w:rPr>
      <w:t>Elektroninio dokumento nuorašas</w:t>
    </w:r>
    <w:r w:rsidR="001817F7" w:rsidRPr="00175B89">
      <w:rPr>
        <w:rFonts w:ascii="Times New Roman" w:hAnsi="Times New Roman"/>
        <w:sz w:val="24"/>
        <w:szCs w:val="24"/>
      </w:rPr>
      <w:tab/>
    </w:r>
    <w:r w:rsidR="001817F7" w:rsidRPr="00175B89">
      <w:rPr>
        <w:rFonts w:ascii="Times New Roman" w:hAnsi="Times New Roman"/>
        <w:sz w:val="24"/>
        <w:szCs w:val="24"/>
      </w:rPr>
      <w:tab/>
    </w:r>
    <w:r w:rsidR="00513A62" w:rsidRPr="00175B89">
      <w:rPr>
        <w:rFonts w:ascii="Times New Roman" w:hAnsi="Times New Roman"/>
        <w:sz w:val="24"/>
        <w:szCs w:val="24"/>
      </w:rPr>
      <w:tab/>
    </w:r>
    <w:r w:rsidR="00513A62" w:rsidRPr="00175B89">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EA"/>
    <w:rsid w:val="000319A1"/>
    <w:rsid w:val="00045714"/>
    <w:rsid w:val="000A39FC"/>
    <w:rsid w:val="000F406B"/>
    <w:rsid w:val="00175B89"/>
    <w:rsid w:val="001817F7"/>
    <w:rsid w:val="00215292"/>
    <w:rsid w:val="0022331F"/>
    <w:rsid w:val="002338F5"/>
    <w:rsid w:val="00374B5E"/>
    <w:rsid w:val="003D0DC4"/>
    <w:rsid w:val="0040670C"/>
    <w:rsid w:val="00461967"/>
    <w:rsid w:val="00471085"/>
    <w:rsid w:val="00477984"/>
    <w:rsid w:val="00494582"/>
    <w:rsid w:val="004F6D5D"/>
    <w:rsid w:val="00513A62"/>
    <w:rsid w:val="00513AA6"/>
    <w:rsid w:val="005300EA"/>
    <w:rsid w:val="005702CC"/>
    <w:rsid w:val="00577CF0"/>
    <w:rsid w:val="005F5CE4"/>
    <w:rsid w:val="00602FC7"/>
    <w:rsid w:val="00603BFA"/>
    <w:rsid w:val="006115C3"/>
    <w:rsid w:val="006F5451"/>
    <w:rsid w:val="006F7EB6"/>
    <w:rsid w:val="0071378F"/>
    <w:rsid w:val="0079457F"/>
    <w:rsid w:val="007A1B79"/>
    <w:rsid w:val="007D22F9"/>
    <w:rsid w:val="007E2207"/>
    <w:rsid w:val="00A21FD6"/>
    <w:rsid w:val="00A65705"/>
    <w:rsid w:val="00AF11AE"/>
    <w:rsid w:val="00B405BF"/>
    <w:rsid w:val="00B573BE"/>
    <w:rsid w:val="00B84835"/>
    <w:rsid w:val="00B97F90"/>
    <w:rsid w:val="00BA0C20"/>
    <w:rsid w:val="00BB611A"/>
    <w:rsid w:val="00BB7888"/>
    <w:rsid w:val="00BD1EC3"/>
    <w:rsid w:val="00C04014"/>
    <w:rsid w:val="00C34C92"/>
    <w:rsid w:val="00C42E40"/>
    <w:rsid w:val="00C87A2A"/>
    <w:rsid w:val="00CA37DC"/>
    <w:rsid w:val="00CF5312"/>
    <w:rsid w:val="00D220BA"/>
    <w:rsid w:val="00D62BAD"/>
    <w:rsid w:val="00E52FE7"/>
    <w:rsid w:val="00E952BF"/>
    <w:rsid w:val="00F23FF9"/>
    <w:rsid w:val="00F25F0A"/>
    <w:rsid w:val="00F634A1"/>
    <w:rsid w:val="00F6383E"/>
    <w:rsid w:val="00FB6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00E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300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00EA"/>
    <w:rPr>
      <w:rFonts w:ascii="Tahoma" w:eastAsia="Calibri" w:hAnsi="Tahoma" w:cs="Tahoma"/>
      <w:sz w:val="16"/>
      <w:szCs w:val="16"/>
    </w:rPr>
  </w:style>
  <w:style w:type="paragraph" w:styleId="Antrats">
    <w:name w:val="header"/>
    <w:basedOn w:val="prastasis"/>
    <w:link w:val="AntratsDiagrama"/>
    <w:uiPriority w:val="99"/>
    <w:unhideWhenUsed/>
    <w:rsid w:val="00513A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3A62"/>
    <w:rPr>
      <w:rFonts w:ascii="Calibri" w:eastAsia="Calibri" w:hAnsi="Calibri" w:cs="Times New Roman"/>
    </w:rPr>
  </w:style>
  <w:style w:type="paragraph" w:styleId="Porat">
    <w:name w:val="footer"/>
    <w:basedOn w:val="prastasis"/>
    <w:link w:val="PoratDiagrama"/>
    <w:uiPriority w:val="99"/>
    <w:unhideWhenUsed/>
    <w:rsid w:val="00513A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3A62"/>
    <w:rPr>
      <w:rFonts w:ascii="Calibri" w:eastAsia="Calibri" w:hAnsi="Calibri" w:cs="Times New Roman"/>
    </w:rPr>
  </w:style>
  <w:style w:type="paragraph" w:styleId="Sraopastraipa">
    <w:name w:val="List Paragraph"/>
    <w:basedOn w:val="prastasis"/>
    <w:uiPriority w:val="34"/>
    <w:qFormat/>
    <w:rsid w:val="00CF5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00E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300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00EA"/>
    <w:rPr>
      <w:rFonts w:ascii="Tahoma" w:eastAsia="Calibri" w:hAnsi="Tahoma" w:cs="Tahoma"/>
      <w:sz w:val="16"/>
      <w:szCs w:val="16"/>
    </w:rPr>
  </w:style>
  <w:style w:type="paragraph" w:styleId="Antrats">
    <w:name w:val="header"/>
    <w:basedOn w:val="prastasis"/>
    <w:link w:val="AntratsDiagrama"/>
    <w:uiPriority w:val="99"/>
    <w:unhideWhenUsed/>
    <w:rsid w:val="00513A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3A62"/>
    <w:rPr>
      <w:rFonts w:ascii="Calibri" w:eastAsia="Calibri" w:hAnsi="Calibri" w:cs="Times New Roman"/>
    </w:rPr>
  </w:style>
  <w:style w:type="paragraph" w:styleId="Porat">
    <w:name w:val="footer"/>
    <w:basedOn w:val="prastasis"/>
    <w:link w:val="PoratDiagrama"/>
    <w:uiPriority w:val="99"/>
    <w:unhideWhenUsed/>
    <w:rsid w:val="00513A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3A62"/>
    <w:rPr>
      <w:rFonts w:ascii="Calibri" w:eastAsia="Calibri" w:hAnsi="Calibri" w:cs="Times New Roman"/>
    </w:rPr>
  </w:style>
  <w:style w:type="paragraph" w:styleId="Sraopastraipa">
    <w:name w:val="List Paragraph"/>
    <w:basedOn w:val="prastasis"/>
    <w:uiPriority w:val="34"/>
    <w:qFormat/>
    <w:rsid w:val="00CF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1233</Words>
  <Characters>703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7</cp:revision>
  <cp:lastPrinted>2020-06-04T11:06:00Z</cp:lastPrinted>
  <dcterms:created xsi:type="dcterms:W3CDTF">2020-06-03T12:14:00Z</dcterms:created>
  <dcterms:modified xsi:type="dcterms:W3CDTF">2020-06-04T11:09:00Z</dcterms:modified>
</cp:coreProperties>
</file>